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43E" w:rsidRDefault="00AE543E">
      <w:pPr>
        <w:pStyle w:val="Standard"/>
        <w:rPr>
          <w:rFonts w:ascii="Calibri" w:hAnsi="Calibri" w:cs="Calibri"/>
          <w:sz w:val="22"/>
          <w:szCs w:val="22"/>
        </w:rPr>
      </w:pPr>
    </w:p>
    <w:p w:rsidR="00AE543E" w:rsidRDefault="00E6283E">
      <w:pPr>
        <w:pStyle w:val="Standard"/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Załącznik nr 5 do zapytania ofertowego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Nr 11/2020/KKZ-ZS1 z dnia 16.08.2020 r.</w:t>
      </w:r>
    </w:p>
    <w:p w:rsidR="00AE543E" w:rsidRDefault="00AE543E">
      <w:pPr>
        <w:pStyle w:val="Standard"/>
        <w:rPr>
          <w:rFonts w:ascii="Calibri" w:hAnsi="Calibri" w:cs="Calibri"/>
          <w:sz w:val="22"/>
          <w:szCs w:val="22"/>
        </w:rPr>
      </w:pPr>
    </w:p>
    <w:p w:rsidR="00AE543E" w:rsidRDefault="00E6283E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UMOWA NA DOSTAWĘ nr …..</w:t>
      </w:r>
    </w:p>
    <w:p w:rsidR="00AE543E" w:rsidRDefault="00E6283E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AE543E" w:rsidRDefault="00E6283E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zawarta w Jędrzejowie, dnia ……………… , pomiędzy:</w:t>
      </w:r>
    </w:p>
    <w:p w:rsidR="00AE543E" w:rsidRDefault="00E6283E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Powiatem Jędrzejowskim, ul. 11 Listopada83, 28-300 Jędrzejów,</w:t>
      </w:r>
    </w:p>
    <w:p w:rsidR="00AE543E" w:rsidRDefault="00E6283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NIP: 656 22 51 851, regon: 291009366</w:t>
      </w:r>
    </w:p>
    <w:p w:rsidR="00AE543E" w:rsidRDefault="00E6283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Reprezentowanym na podstawie upoważ</w:t>
      </w:r>
      <w:r>
        <w:rPr>
          <w:rFonts w:ascii="Calibri" w:hAnsi="Calibri" w:cs="Calibri"/>
          <w:sz w:val="22"/>
          <w:szCs w:val="22"/>
        </w:rPr>
        <w:t>nienia Zarządu Powiatu 110/301/2017 z dnia 12 września 2017 r.</w:t>
      </w:r>
    </w:p>
    <w:p w:rsidR="00AE543E" w:rsidRDefault="00E6283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Przez Małgorzatę Wojtasik- Dyrektora Zespołu Szkół nr 1 im. ks. Stanisława Konarskiego w Jędrzejowie</w:t>
      </w:r>
    </w:p>
    <w:p w:rsidR="00AE543E" w:rsidRDefault="00E6283E">
      <w:pPr>
        <w:pStyle w:val="Standard"/>
        <w:ind w:right="51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zwanym dalej „Zamawiającym" z jednej strony a:</w:t>
      </w:r>
    </w:p>
    <w:p w:rsidR="00AE543E" w:rsidRDefault="00E6283E">
      <w:pPr>
        <w:pStyle w:val="Standard"/>
        <w:ind w:right="15"/>
        <w:jc w:val="both"/>
      </w:pPr>
      <w:r>
        <w:rPr>
          <w:rFonts w:ascii="Calibri" w:hAnsi="Calibri" w:cs="Calibri"/>
          <w:sz w:val="22"/>
          <w:szCs w:val="22"/>
        </w:rPr>
        <w:t xml:space="preserve">firmą </w:t>
      </w:r>
      <w:r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sz w:val="22"/>
          <w:szCs w:val="22"/>
        </w:rPr>
        <w:t>NIP: ……………………. REGON: …………</w:t>
      </w:r>
      <w:r>
        <w:rPr>
          <w:rFonts w:ascii="Calibri" w:hAnsi="Calibri" w:cs="Calibri"/>
          <w:sz w:val="22"/>
          <w:szCs w:val="22"/>
        </w:rPr>
        <w:t>…………</w:t>
      </w:r>
    </w:p>
    <w:p w:rsidR="00AE543E" w:rsidRDefault="00E6283E">
      <w:pPr>
        <w:pStyle w:val="Standard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reprezentowaną przez: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………………………………… </w:t>
      </w:r>
      <w:r>
        <w:rPr>
          <w:rFonts w:ascii="Calibri" w:hAnsi="Calibri" w:cs="Calibri"/>
          <w:sz w:val="22"/>
          <w:szCs w:val="22"/>
          <w:lang w:eastAsia="pl-PL"/>
        </w:rPr>
        <w:t>zwaną dalej „Wykonawcą" z drugiej strony</w:t>
      </w:r>
    </w:p>
    <w:p w:rsidR="00AE543E" w:rsidRDefault="00E6283E">
      <w:pPr>
        <w:pStyle w:val="Standard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na podstawie dokonanego przez Zamawiającego wyboru oferty Wykonawcy w trybie zapytania ofertowego.</w:t>
      </w:r>
    </w:p>
    <w:p w:rsidR="00AE543E" w:rsidRDefault="00E6283E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AE543E" w:rsidRDefault="00E6283E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1</w:t>
      </w:r>
    </w:p>
    <w:p w:rsidR="00AE543E" w:rsidRDefault="00E6283E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a. Zleceniodawca oświadcza, że jest realizatorem Projektu „Konarski </w:t>
      </w:r>
      <w:r>
        <w:rPr>
          <w:rFonts w:ascii="Calibri" w:hAnsi="Calibri" w:cs="Calibri"/>
          <w:sz w:val="22"/>
          <w:szCs w:val="22"/>
        </w:rPr>
        <w:t>kwitnie zawodowo!” (dalej: Projekt).  Projekt jest współfinansowany przez Unię Europejską ze środków Europejskiego Funduszu Społecznego  w ramach Regionalnego Programu Operacyjnego Województwa Świętokrzyskiego na lata 2014-2020, Oś Priorytetowa 8 Rozwój ed</w:t>
      </w:r>
      <w:r>
        <w:rPr>
          <w:rFonts w:ascii="Calibri" w:hAnsi="Calibri" w:cs="Calibri"/>
          <w:sz w:val="22"/>
          <w:szCs w:val="22"/>
        </w:rPr>
        <w:t>ukacji i aktywne społeczeństwo, Działanie 8.5 Rozwój i wysoka jakość szkolnictwa zawodowego i kształcenia ustawicznego Poddziałanie 8.5.1 Podniesienie jakości kształcenia zawodowego oraz wsparcie na rzecz tworzenia i rozwoju CKZiU (projekty konkursowe). Nr</w:t>
      </w:r>
      <w:r>
        <w:rPr>
          <w:rFonts w:ascii="Calibri" w:hAnsi="Calibri" w:cs="Calibri"/>
          <w:sz w:val="22"/>
          <w:szCs w:val="22"/>
        </w:rPr>
        <w:t xml:space="preserve"> projektu: RPSW. 08.05.01-26-0034/19  </w:t>
      </w:r>
    </w:p>
    <w:p w:rsidR="00AE543E" w:rsidRDefault="00E6283E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>b. Zleceniodawca zleca, a Wykonawca przyjmuje do wykonania realizację Dostawy książek na Kurs – Język angielski dla Uczestników Projektu</w:t>
      </w:r>
    </w:p>
    <w:p w:rsidR="00AE543E" w:rsidRDefault="00E6283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c. Przedmiot umowy obejmuje:</w:t>
      </w:r>
    </w:p>
    <w:p w:rsidR="00AE543E" w:rsidRDefault="00E6283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Dostawę nowych, nieużywanych wcześniej książek d</w:t>
      </w:r>
      <w:r>
        <w:rPr>
          <w:rFonts w:ascii="Calibri" w:hAnsi="Calibri" w:cs="Calibri"/>
          <w:sz w:val="22"/>
          <w:szCs w:val="22"/>
        </w:rPr>
        <w:t>la Uczestników Projektu do siedziby Zamawiającego tj. Zespołu Szkół nr 1 im. ks. St. Konarskiego, ul. Przypkowskiego 49, 28-300 Jędrzejów,</w:t>
      </w:r>
    </w:p>
    <w:p w:rsidR="00AE543E" w:rsidRDefault="00E6283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Umowa pomiędzy Zleceniodawcą a Wykonawcą obejmuje wszystkie koszty związane z wykonywaniem przedmiotu umowy, w ty</w:t>
      </w:r>
      <w:r>
        <w:rPr>
          <w:rFonts w:ascii="Calibri" w:hAnsi="Calibri" w:cs="Calibri"/>
          <w:sz w:val="22"/>
          <w:szCs w:val="22"/>
        </w:rPr>
        <w:t>m transport do Zamawiającego.</w:t>
      </w:r>
    </w:p>
    <w:p w:rsidR="00AE543E" w:rsidRDefault="00AE543E">
      <w:pPr>
        <w:pStyle w:val="Standard"/>
        <w:jc w:val="center"/>
        <w:rPr>
          <w:rFonts w:ascii="Calibri" w:hAnsi="Calibri" w:cs="Calibri"/>
          <w:sz w:val="22"/>
          <w:szCs w:val="22"/>
        </w:rPr>
      </w:pPr>
    </w:p>
    <w:p w:rsidR="00AE543E" w:rsidRDefault="00E6283E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2</w:t>
      </w:r>
    </w:p>
    <w:p w:rsidR="00AE543E" w:rsidRDefault="00E6283E">
      <w:pPr>
        <w:pStyle w:val="Standard"/>
        <w:numPr>
          <w:ilvl w:val="0"/>
          <w:numId w:val="15"/>
        </w:numPr>
        <w:jc w:val="both"/>
      </w:pPr>
      <w:r>
        <w:rPr>
          <w:rFonts w:ascii="Calibri" w:hAnsi="Calibri" w:cs="Calibri"/>
          <w:sz w:val="22"/>
          <w:szCs w:val="22"/>
        </w:rPr>
        <w:t>Realizacja czynności wymienionych w §1 nastąpi najpóźniej do 02.09.2020 r.</w:t>
      </w:r>
      <w:r>
        <w:rPr>
          <w:rFonts w:ascii="Calibri" w:hAnsi="Calibri" w:cs="Calibri"/>
          <w:sz w:val="22"/>
          <w:szCs w:val="22"/>
        </w:rPr>
        <w:t xml:space="preserve">    </w:t>
      </w:r>
    </w:p>
    <w:p w:rsidR="00AE543E" w:rsidRDefault="00E6283E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 </w:t>
      </w:r>
    </w:p>
    <w:p w:rsidR="00AE543E" w:rsidRDefault="00E6283E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3</w:t>
      </w:r>
    </w:p>
    <w:p w:rsidR="00AE543E" w:rsidRDefault="00E6283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 Wykonawca za należyte wykonanie Dostawy otrzyma wynagrodzenie brutto w wysokości: …………… zł (słownie: …………… złotych, …/100) za komplet książek dla każdego uczestnika, co daje łącznie: …………… zł (słownie: …………… złotych, 00/100) za 150 kompl</w:t>
      </w:r>
      <w:r>
        <w:rPr>
          <w:rFonts w:ascii="Calibri" w:hAnsi="Calibri" w:cs="Calibri"/>
          <w:sz w:val="22"/>
          <w:szCs w:val="22"/>
        </w:rPr>
        <w:t>etów dla wszystkich uczestników.</w:t>
      </w:r>
    </w:p>
    <w:p w:rsidR="00AE543E" w:rsidRDefault="00E6283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Wynagrodzenie wypłacane będzie ze środków Unii Europejskiej w ramach Europejskiego Funduszu Społecznego po podpisaniu protokołu zdawczo-odbiorczego, na podstawie poprawnie wystawionych rachunków/faktur po zrealizowaniu </w:t>
      </w:r>
      <w:r>
        <w:rPr>
          <w:rFonts w:ascii="Calibri" w:hAnsi="Calibri" w:cs="Calibri"/>
          <w:sz w:val="22"/>
          <w:szCs w:val="22"/>
        </w:rPr>
        <w:t xml:space="preserve"> dostawy.</w:t>
      </w:r>
    </w:p>
    <w:p w:rsidR="00AE543E" w:rsidRDefault="00E6283E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>5. Należności za wykonane dostawy  zostaną uregulowane w ciągu 14 dni od daty otrzymania rachunków/faktur na konto Wykonawcy: ………………………………………… w banku …………………………</w:t>
      </w:r>
    </w:p>
    <w:p w:rsidR="00AE543E" w:rsidRDefault="00E6283E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 xml:space="preserve">6. </w:t>
      </w:r>
      <w:r>
        <w:rPr>
          <w:rFonts w:ascii="Calibri" w:hAnsi="Calibri" w:cs="Calibri"/>
          <w:iCs/>
          <w:sz w:val="22"/>
          <w:szCs w:val="22"/>
        </w:rPr>
        <w:t>Faktury należy wystawić na dane:</w:t>
      </w:r>
    </w:p>
    <w:p w:rsidR="00AE543E" w:rsidRDefault="00E6283E">
      <w:pPr>
        <w:pStyle w:val="Tekstpodstawowy3"/>
        <w:jc w:val="both"/>
      </w:pPr>
      <w:r>
        <w:rPr>
          <w:rFonts w:ascii="Calibri" w:hAnsi="Calibri" w:cs="Calibri"/>
          <w:b/>
          <w:iCs/>
          <w:sz w:val="22"/>
          <w:szCs w:val="22"/>
        </w:rPr>
        <w:t>Nabywca</w:t>
      </w:r>
      <w:r>
        <w:rPr>
          <w:rFonts w:ascii="Calibri" w:hAnsi="Calibri" w:cs="Calibri"/>
          <w:iCs/>
          <w:sz w:val="22"/>
          <w:szCs w:val="22"/>
        </w:rPr>
        <w:t>: Powiat Jędrzejowski</w:t>
      </w:r>
    </w:p>
    <w:p w:rsidR="00AE543E" w:rsidRDefault="00E6283E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t xml:space="preserve">                 </w:t>
      </w:r>
      <w:r>
        <w:rPr>
          <w:rFonts w:ascii="Calibri" w:hAnsi="Calibri" w:cs="Calibri"/>
          <w:iCs/>
          <w:sz w:val="22"/>
          <w:szCs w:val="22"/>
        </w:rPr>
        <w:t>ul</w:t>
      </w:r>
      <w:r>
        <w:rPr>
          <w:rFonts w:ascii="Calibri" w:hAnsi="Calibri" w:cs="Calibri"/>
          <w:iCs/>
          <w:sz w:val="22"/>
          <w:szCs w:val="22"/>
        </w:rPr>
        <w:t>. 11 Listopada 83</w:t>
      </w:r>
    </w:p>
    <w:p w:rsidR="00AE543E" w:rsidRDefault="00E6283E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t xml:space="preserve">                  </w:t>
      </w:r>
      <w:r>
        <w:rPr>
          <w:rFonts w:ascii="Calibri" w:hAnsi="Calibri" w:cs="Calibri"/>
          <w:iCs/>
          <w:sz w:val="22"/>
          <w:szCs w:val="22"/>
        </w:rPr>
        <w:t>28-30 Jędrzejów</w:t>
      </w:r>
    </w:p>
    <w:p w:rsidR="00AE543E" w:rsidRDefault="00E6283E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lastRenderedPageBreak/>
        <w:t xml:space="preserve">                  </w:t>
      </w:r>
      <w:r>
        <w:rPr>
          <w:rFonts w:ascii="Calibri" w:hAnsi="Calibri" w:cs="Calibri"/>
          <w:iCs/>
          <w:sz w:val="22"/>
          <w:szCs w:val="22"/>
        </w:rPr>
        <w:t>NIP: 656-225-18-51</w:t>
      </w:r>
    </w:p>
    <w:p w:rsidR="00AE543E" w:rsidRDefault="00E6283E">
      <w:pPr>
        <w:pStyle w:val="Tekstpodstawowy3"/>
        <w:jc w:val="both"/>
      </w:pPr>
      <w:r>
        <w:rPr>
          <w:rFonts w:ascii="Calibri" w:hAnsi="Calibri" w:cs="Calibri"/>
          <w:b/>
          <w:iCs/>
          <w:sz w:val="22"/>
          <w:szCs w:val="22"/>
        </w:rPr>
        <w:t>Odbiorca</w:t>
      </w:r>
      <w:r>
        <w:rPr>
          <w:rFonts w:ascii="Calibri" w:hAnsi="Calibri" w:cs="Calibri"/>
          <w:iCs/>
          <w:sz w:val="22"/>
          <w:szCs w:val="22"/>
        </w:rPr>
        <w:t>: Zespół Szkół nr 1 im. ks. Stanisława Konarskiego</w:t>
      </w:r>
    </w:p>
    <w:p w:rsidR="00AE543E" w:rsidRDefault="00E6283E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t xml:space="preserve">                  </w:t>
      </w:r>
      <w:r>
        <w:rPr>
          <w:rFonts w:ascii="Calibri" w:hAnsi="Calibri" w:cs="Calibri"/>
          <w:iCs/>
          <w:sz w:val="22"/>
          <w:szCs w:val="22"/>
        </w:rPr>
        <w:t>ul. Przypkowskiego 49</w:t>
      </w:r>
    </w:p>
    <w:p w:rsidR="00AE543E" w:rsidRDefault="00E6283E">
      <w:pPr>
        <w:pStyle w:val="Standard"/>
        <w:jc w:val="both"/>
      </w:pPr>
      <w:r>
        <w:rPr>
          <w:rFonts w:ascii="Calibri" w:eastAsia="Calibri" w:hAnsi="Calibri" w:cs="Calibri"/>
          <w:bCs/>
          <w:iCs/>
          <w:sz w:val="22"/>
          <w:szCs w:val="22"/>
          <w:lang w:eastAsia="pl-PL"/>
        </w:rPr>
        <w:t xml:space="preserve">                 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28-300 Jędrzejów</w:t>
      </w:r>
    </w:p>
    <w:p w:rsidR="00AE543E" w:rsidRDefault="00E6283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7. Wykonawca wyraża zgodę na prze</w:t>
      </w:r>
      <w:r>
        <w:rPr>
          <w:rFonts w:ascii="Calibri" w:hAnsi="Calibri" w:cs="Calibri"/>
          <w:sz w:val="22"/>
          <w:szCs w:val="22"/>
        </w:rPr>
        <w:t>twarzanie swoich danych osobowych i informacji o wysokości wynagrodzenia osiąganego z tytułu niniejszej umowy w celu właściwej realizacji i rozliczenia projektu.</w:t>
      </w:r>
    </w:p>
    <w:p w:rsidR="00AE543E" w:rsidRDefault="00E6283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Wykonawca oświadcza, że został poinformowany o współfinansowaniu wynagrodzenia określonego </w:t>
      </w:r>
      <w:r>
        <w:rPr>
          <w:rFonts w:ascii="Calibri" w:hAnsi="Calibri" w:cs="Calibri"/>
          <w:sz w:val="22"/>
          <w:szCs w:val="22"/>
        </w:rPr>
        <w:t>w §5 ust. 1 ze środków Unii Europejskiej w ramach Regionalnego Programu Operacyjnego Województwa Świętokrzyskiego na lata 2014-2020, Oś Priorytetowa 8 Rozwój edukacji i aktywne społeczeństwo, Działanie 9.5 Rozwój i wysoka jakość szkolnictwa zawodowego i ks</w:t>
      </w:r>
      <w:r>
        <w:rPr>
          <w:rFonts w:ascii="Calibri" w:hAnsi="Calibri" w:cs="Calibri"/>
          <w:sz w:val="22"/>
          <w:szCs w:val="22"/>
        </w:rPr>
        <w:t>ztałcenia ustawicznego Poddziałanie 8.5.1 Podniesienie jakości kształcenia zawodowego oraz wsparcie na rzecz tworzenia i rozwoju CKZiU (projekty konkursowe).</w:t>
      </w:r>
    </w:p>
    <w:p w:rsidR="00AE543E" w:rsidRDefault="00E6283E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4</w:t>
      </w:r>
    </w:p>
    <w:p w:rsidR="00AE543E" w:rsidRDefault="00E6283E">
      <w:pPr>
        <w:pStyle w:val="Standard"/>
        <w:jc w:val="both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r>
        <w:rPr>
          <w:rFonts w:ascii="Calibri" w:eastAsia="Calibri" w:hAnsi="Calibri" w:cs="Calibri"/>
          <w:b/>
          <w:bCs/>
          <w:sz w:val="22"/>
          <w:szCs w:val="22"/>
          <w:u w:val="single"/>
        </w:rPr>
        <w:t>Klauzula informacyjna.</w:t>
      </w:r>
    </w:p>
    <w:p w:rsidR="00AE543E" w:rsidRDefault="00E6283E">
      <w:pPr>
        <w:pStyle w:val="Standard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Na podstawie ustawy o ochronie danych osobowych z dnia 10 maja </w:t>
      </w:r>
      <w:r>
        <w:rPr>
          <w:rFonts w:ascii="Calibri" w:hAnsi="Calibri" w:cs="Calibri"/>
          <w:sz w:val="22"/>
          <w:szCs w:val="22"/>
          <w:lang w:eastAsia="pl-PL"/>
        </w:rPr>
        <w:t xml:space="preserve">2018r. (Dz.U. z 2018r. poz. 1000) zgodnej z art. 13 ust. 1 i 2 </w:t>
      </w:r>
      <w:r>
        <w:rPr>
          <w:rFonts w:ascii="Calibri" w:hAnsi="Calibri" w:cs="Calibri"/>
          <w:sz w:val="22"/>
          <w:szCs w:val="22"/>
          <w:lang w:eastAsia="en-US"/>
        </w:rPr>
        <w:t>rozporządzenia Parlamentu Europejskiego i Rady (UE) 2016/679 z dnia 27 kwietnia 2016 r. w sprawie ochrony osób fizycznych w związku z przetwarzaniem danych osobowych  i w sprawie swobodnego prz</w:t>
      </w:r>
      <w:r>
        <w:rPr>
          <w:rFonts w:ascii="Calibri" w:hAnsi="Calibri" w:cs="Calibri"/>
          <w:sz w:val="22"/>
          <w:szCs w:val="22"/>
          <w:lang w:eastAsia="en-US"/>
        </w:rPr>
        <w:t xml:space="preserve">epływu takich danych oraz uchylenia dyrektywy 95/46/WE (ogólne rozporządzenie                 o ochronie danych) (Dz. Urz. UE L 119 z 04.05.2016, str. 1), </w:t>
      </w:r>
      <w:r>
        <w:rPr>
          <w:rFonts w:ascii="Calibri" w:hAnsi="Calibri" w:cs="Calibri"/>
          <w:sz w:val="22"/>
          <w:szCs w:val="22"/>
          <w:lang w:eastAsia="pl-PL"/>
        </w:rPr>
        <w:t>dalej „RODO”, informuję, że:</w:t>
      </w:r>
    </w:p>
    <w:p w:rsidR="00AE543E" w:rsidRDefault="00E6283E">
      <w:pPr>
        <w:pStyle w:val="Standard"/>
        <w:numPr>
          <w:ilvl w:val="0"/>
          <w:numId w:val="16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administratorem Pani/Pana danych osobowych jest Dyrektor Zespołu Szkół n</w:t>
      </w:r>
      <w:r>
        <w:rPr>
          <w:rFonts w:ascii="Calibri" w:hAnsi="Calibri" w:cs="Calibri"/>
          <w:sz w:val="22"/>
          <w:szCs w:val="22"/>
          <w:lang w:eastAsia="pl-PL"/>
        </w:rPr>
        <w:t>r 1 im. ks. St. Konarskiego, ul.Przypkowskiego 49, 28-300 Jędrzejów, email: poczta@zsp1.jedrzejow.com.pl,</w:t>
      </w:r>
    </w:p>
    <w:p w:rsidR="00AE543E" w:rsidRDefault="00E6283E">
      <w:pPr>
        <w:pStyle w:val="Standard"/>
        <w:numPr>
          <w:ilvl w:val="0"/>
          <w:numId w:val="17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inspektorem ochrony danych osobowych jest Pan Radosław Adamiec, email: r.ad@gazeta.pl</w:t>
      </w:r>
    </w:p>
    <w:p w:rsidR="00AE543E" w:rsidRDefault="00E6283E">
      <w:pPr>
        <w:pStyle w:val="Standard"/>
        <w:spacing w:line="251" w:lineRule="auto"/>
        <w:ind w:right="281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Pani/Pana dane osobowe przetwarzane będą na podstawie art. 6 </w:t>
      </w:r>
      <w:r>
        <w:rPr>
          <w:rFonts w:ascii="Calibri" w:hAnsi="Calibri" w:cs="Calibri"/>
          <w:sz w:val="22"/>
          <w:szCs w:val="22"/>
          <w:lang w:eastAsia="pl-PL"/>
        </w:rPr>
        <w:t xml:space="preserve">ust. 1 lit. c RODO w celu </w:t>
      </w:r>
      <w:r>
        <w:rPr>
          <w:rFonts w:ascii="Calibri" w:hAnsi="Calibri" w:cs="Calibri"/>
          <w:sz w:val="22"/>
          <w:szCs w:val="22"/>
          <w:lang w:eastAsia="en-US"/>
        </w:rPr>
        <w:t xml:space="preserve">związanym          z postępowaniem o udzielenie zamówienia publicznego na realizację </w:t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>Dostawy książek na Kurs – Język angielski w r</w:t>
      </w:r>
      <w:r>
        <w:rPr>
          <w:rFonts w:ascii="Calibri" w:eastAsia="Calibri" w:hAnsi="Calibri" w:cs="Calibri"/>
          <w:b/>
          <w:bCs/>
          <w:sz w:val="22"/>
          <w:szCs w:val="22"/>
        </w:rPr>
        <w:t>amach projektu pt.:  „Konarski kwitnie zaw</w:t>
      </w:r>
      <w:r>
        <w:rPr>
          <w:rFonts w:ascii="Calibri" w:eastAsia="Calibri" w:hAnsi="Calibri" w:cs="Calibri"/>
          <w:b/>
          <w:sz w:val="22"/>
          <w:szCs w:val="22"/>
        </w:rPr>
        <w:t>odowo!” realizowanego w ramach RPO Województwa Świętokrzys</w:t>
      </w:r>
      <w:r>
        <w:rPr>
          <w:rFonts w:ascii="Calibri" w:eastAsia="Calibri" w:hAnsi="Calibri" w:cs="Calibri"/>
          <w:b/>
          <w:sz w:val="22"/>
          <w:szCs w:val="22"/>
        </w:rPr>
        <w:t>kiego współfinansowanego przez Unię Europejską w ramach środków Europejskiego Funduszu Społecznego.</w:t>
      </w:r>
    </w:p>
    <w:p w:rsidR="00AE543E" w:rsidRDefault="00E6283E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prowadzonym w trybie zapytania ofertowego zgodnie z zasadą konkurencyjności</w:t>
      </w:r>
    </w:p>
    <w:p w:rsidR="00AE543E" w:rsidRDefault="00E6283E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odbiorcami Pani/Pana danych osobowych będą osoby lub podmioty, którym udostępnio</w:t>
      </w:r>
      <w:r>
        <w:rPr>
          <w:rFonts w:ascii="Calibri" w:hAnsi="Calibri" w:cs="Calibri"/>
          <w:sz w:val="22"/>
          <w:szCs w:val="22"/>
          <w:lang w:eastAsia="pl-PL"/>
        </w:rPr>
        <w:t>na zostanie dokumentacja postępowania w oparciu o ustawę z dnia 29 stycznia 2004 r. – Prawo zamówień public</w:t>
      </w:r>
      <w:r>
        <w:rPr>
          <w:rFonts w:ascii="Calibri" w:hAnsi="Calibri" w:cs="Calibri"/>
          <w:sz w:val="22"/>
          <w:szCs w:val="22"/>
          <w:lang w:eastAsia="pl-PL"/>
        </w:rPr>
        <w:t>z</w:t>
      </w:r>
      <w:r>
        <w:rPr>
          <w:rFonts w:ascii="Calibri" w:hAnsi="Calibri" w:cs="Calibri"/>
          <w:sz w:val="22"/>
          <w:szCs w:val="22"/>
          <w:lang w:eastAsia="pl-PL"/>
        </w:rPr>
        <w:t xml:space="preserve">nych (Dz. U. z 2017 r. poz. 1579 i 2018), dalej „ustawa Pzp” oraz ;  </w:t>
      </w:r>
    </w:p>
    <w:p w:rsidR="00AE543E" w:rsidRDefault="00E6283E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Pani/Pana dane osobowe będą przechowywane, zgodnie z art. 97 ust. 1 ustawy Pzp</w:t>
      </w:r>
      <w:r>
        <w:rPr>
          <w:rFonts w:ascii="Calibri" w:hAnsi="Calibri" w:cs="Calibri"/>
          <w:sz w:val="22"/>
          <w:szCs w:val="22"/>
          <w:lang w:eastAsia="pl-PL"/>
        </w:rPr>
        <w:t>, przez okres 4 lat od dnia zakończenia postępowania o udzielenie zamówienia, a jeżeli czas trwania umowy przekracza 4 lata, okres przechowywania obejmuje cały czas trwania umowy lub przechowywanie dokumentacji st</w:t>
      </w:r>
      <w:r>
        <w:rPr>
          <w:rFonts w:ascii="Calibri" w:hAnsi="Calibri" w:cs="Calibri"/>
          <w:sz w:val="22"/>
          <w:szCs w:val="22"/>
          <w:lang w:eastAsia="pl-PL"/>
        </w:rPr>
        <w:t>o</w:t>
      </w:r>
      <w:r>
        <w:rPr>
          <w:rFonts w:ascii="Calibri" w:hAnsi="Calibri" w:cs="Calibri"/>
          <w:sz w:val="22"/>
          <w:szCs w:val="22"/>
          <w:lang w:eastAsia="pl-PL"/>
        </w:rPr>
        <w:t>suje się ustawę o archiwach państwowych or</w:t>
      </w:r>
      <w:r>
        <w:rPr>
          <w:rFonts w:ascii="Calibri" w:hAnsi="Calibri" w:cs="Calibri"/>
          <w:sz w:val="22"/>
          <w:szCs w:val="22"/>
          <w:lang w:eastAsia="pl-PL"/>
        </w:rPr>
        <w:t>az zgodnie z Rozporządzenie Prezesa Rady Ministrów w sprawie instrukcji kancelaryjnej, jednolitych rzeczowych wykazów akt oraz instrukcji w sprawie organ</w:t>
      </w:r>
      <w:r>
        <w:rPr>
          <w:rFonts w:ascii="Calibri" w:hAnsi="Calibri" w:cs="Calibri"/>
          <w:sz w:val="22"/>
          <w:szCs w:val="22"/>
          <w:lang w:eastAsia="pl-PL"/>
        </w:rPr>
        <w:t>i</w:t>
      </w:r>
      <w:r>
        <w:rPr>
          <w:rFonts w:ascii="Calibri" w:hAnsi="Calibri" w:cs="Calibri"/>
          <w:sz w:val="22"/>
          <w:szCs w:val="22"/>
          <w:lang w:eastAsia="pl-PL"/>
        </w:rPr>
        <w:t>zacji i zakresu działania archiwów zakładowych z dnia 18 stycznia 2011 r. (Dz.U. Nr 14, poz. 67);</w:t>
      </w:r>
    </w:p>
    <w:p w:rsidR="00AE543E" w:rsidRDefault="00E6283E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obow</w:t>
      </w:r>
      <w:r>
        <w:rPr>
          <w:rFonts w:ascii="Calibri" w:hAnsi="Calibri" w:cs="Calibri"/>
          <w:sz w:val="22"/>
          <w:szCs w:val="22"/>
          <w:lang w:eastAsia="pl-PL"/>
        </w:rPr>
        <w:t>iązek podania przez Panią/Pana danych osobowych bezpośrednio Pani/Pana dotyczących jest wymogiem ustawowym określonym w przepisach ustawy Pzp, związanym z udziałem w postępowaniu o udzielenie zamówienia publicznego; konsekwencje niepodania określonych dany</w:t>
      </w:r>
      <w:r>
        <w:rPr>
          <w:rFonts w:ascii="Calibri" w:hAnsi="Calibri" w:cs="Calibri"/>
          <w:sz w:val="22"/>
          <w:szCs w:val="22"/>
          <w:lang w:eastAsia="pl-PL"/>
        </w:rPr>
        <w:t xml:space="preserve">ch wynikają z ustawy Pzp;  </w:t>
      </w:r>
    </w:p>
    <w:p w:rsidR="00AE543E" w:rsidRDefault="00E6283E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 odniesieniu do Pani/Pana danych osobowych decyzje nie będą podejmowane w sposób zautomat</w:t>
      </w:r>
      <w:r>
        <w:rPr>
          <w:rFonts w:ascii="Calibri" w:hAnsi="Calibri" w:cs="Calibri"/>
          <w:sz w:val="22"/>
          <w:szCs w:val="22"/>
          <w:lang w:eastAsia="pl-PL"/>
        </w:rPr>
        <w:t>y</w:t>
      </w:r>
      <w:r>
        <w:rPr>
          <w:rFonts w:ascii="Calibri" w:hAnsi="Calibri" w:cs="Calibri"/>
          <w:sz w:val="22"/>
          <w:szCs w:val="22"/>
          <w:lang w:eastAsia="pl-PL"/>
        </w:rPr>
        <w:t>zowany, stosowanie do art. 22 RODO;</w:t>
      </w:r>
    </w:p>
    <w:p w:rsidR="00AE543E" w:rsidRDefault="00E6283E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posiada Pani/Pan:</w:t>
      </w:r>
    </w:p>
    <w:p w:rsidR="00AE543E" w:rsidRDefault="00E6283E">
      <w:pPr>
        <w:pStyle w:val="Standard"/>
        <w:numPr>
          <w:ilvl w:val="0"/>
          <w:numId w:val="18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na podstawie art. 15 RODO prawo dostępu do danych osobowych Pani/Pana dotyczących;</w:t>
      </w:r>
    </w:p>
    <w:p w:rsidR="00AE543E" w:rsidRDefault="00E6283E">
      <w:pPr>
        <w:pStyle w:val="Standard"/>
        <w:numPr>
          <w:ilvl w:val="0"/>
          <w:numId w:val="4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na podstawie art. 16 RODO prawo do sprostowania Pani/Pana danych osobowych;</w:t>
      </w:r>
    </w:p>
    <w:p w:rsidR="00AE543E" w:rsidRDefault="00E6283E">
      <w:pPr>
        <w:pStyle w:val="Standard"/>
        <w:numPr>
          <w:ilvl w:val="0"/>
          <w:numId w:val="4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lastRenderedPageBreak/>
        <w:t xml:space="preserve">na podstawie art. 18 RODO prawo żądania od administratora ograniczenia przetwarzania danych osobowych z zastrzeżeniem przypadków, o których mowa w art. 18 ust. 2 RODO;  </w:t>
      </w:r>
    </w:p>
    <w:p w:rsidR="00AE543E" w:rsidRDefault="00E6283E">
      <w:pPr>
        <w:pStyle w:val="Standard"/>
        <w:numPr>
          <w:ilvl w:val="0"/>
          <w:numId w:val="4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prawo do w</w:t>
      </w:r>
      <w:r>
        <w:rPr>
          <w:rFonts w:ascii="Calibri" w:hAnsi="Calibri" w:cs="Calibri"/>
          <w:sz w:val="22"/>
          <w:szCs w:val="22"/>
          <w:lang w:eastAsia="pl-PL"/>
        </w:rPr>
        <w:t>niesienia skargi do Prezesa Urzędu Ochrony Danych Osobowych, gdy uzna Pani/Pan, że przetwarzanie danych osobowych Pani/Pana dotyczących narusza przepisy RODO;</w:t>
      </w:r>
    </w:p>
    <w:p w:rsidR="00AE543E" w:rsidRDefault="00E6283E">
      <w:pPr>
        <w:pStyle w:val="Standard"/>
        <w:numPr>
          <w:ilvl w:val="0"/>
          <w:numId w:val="19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nie przysługuje Pani/Panu:</w:t>
      </w:r>
    </w:p>
    <w:p w:rsidR="00AE543E" w:rsidRDefault="00E6283E">
      <w:pPr>
        <w:pStyle w:val="Standard"/>
        <w:numPr>
          <w:ilvl w:val="0"/>
          <w:numId w:val="20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 związku z art. 17 ust. 3 lit. b, d lub e RODO prawo do usunięcia dan</w:t>
      </w:r>
      <w:r>
        <w:rPr>
          <w:rFonts w:ascii="Calibri" w:hAnsi="Calibri" w:cs="Calibri"/>
          <w:sz w:val="22"/>
          <w:szCs w:val="22"/>
          <w:lang w:eastAsia="pl-PL"/>
        </w:rPr>
        <w:t>ych osobowych;</w:t>
      </w:r>
    </w:p>
    <w:p w:rsidR="00AE543E" w:rsidRDefault="00E6283E">
      <w:pPr>
        <w:pStyle w:val="Standard"/>
        <w:numPr>
          <w:ilvl w:val="0"/>
          <w:numId w:val="5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prawo do przenoszenia danych osobowych, o którym mowa w art. 20 RODO;</w:t>
      </w:r>
    </w:p>
    <w:p w:rsidR="00AE543E" w:rsidRDefault="00E6283E">
      <w:pPr>
        <w:pStyle w:val="Standard"/>
        <w:numPr>
          <w:ilvl w:val="0"/>
          <w:numId w:val="5"/>
        </w:numPr>
        <w:suppressAutoHyphens w:val="0"/>
        <w:ind w:left="709" w:hanging="283"/>
        <w:jc w:val="both"/>
      </w:pPr>
      <w:r>
        <w:rPr>
          <w:rFonts w:ascii="Calibri" w:hAnsi="Calibri" w:cs="Calibri"/>
          <w:b/>
          <w:sz w:val="22"/>
          <w:szCs w:val="22"/>
          <w:lang w:eastAsia="pl-PL"/>
        </w:rPr>
        <w:t>na podstawie art. 21 RODO prawo sprzeciwu, wobec przetwarzania danych osobowych, gdyż po</w:t>
      </w:r>
      <w:r>
        <w:rPr>
          <w:rFonts w:ascii="Calibri" w:hAnsi="Calibri" w:cs="Calibri"/>
          <w:b/>
          <w:sz w:val="22"/>
          <w:szCs w:val="22"/>
          <w:lang w:eastAsia="pl-PL"/>
        </w:rPr>
        <w:t>d</w:t>
      </w:r>
      <w:r>
        <w:rPr>
          <w:rFonts w:ascii="Calibri" w:hAnsi="Calibri" w:cs="Calibri"/>
          <w:b/>
          <w:sz w:val="22"/>
          <w:szCs w:val="22"/>
          <w:lang w:eastAsia="pl-PL"/>
        </w:rPr>
        <w:t>stawą prawną przetwarzania Pani/Pana danych osobowych jest art. 6 ust. 1 lit. c RO</w:t>
      </w:r>
      <w:r>
        <w:rPr>
          <w:rFonts w:ascii="Calibri" w:hAnsi="Calibri" w:cs="Calibri"/>
          <w:b/>
          <w:sz w:val="22"/>
          <w:szCs w:val="22"/>
          <w:lang w:eastAsia="pl-PL"/>
        </w:rPr>
        <w:t>DO</w:t>
      </w:r>
      <w:r>
        <w:rPr>
          <w:rFonts w:ascii="Calibri" w:hAnsi="Calibri" w:cs="Calibri"/>
          <w:sz w:val="22"/>
          <w:szCs w:val="22"/>
          <w:lang w:eastAsia="pl-PL"/>
        </w:rPr>
        <w:t>.</w:t>
      </w:r>
    </w:p>
    <w:p w:rsidR="00AE543E" w:rsidRDefault="00E6283E">
      <w:pPr>
        <w:pStyle w:val="Standard"/>
        <w:suppressAutoHyphens w:val="0"/>
        <w:ind w:firstLine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Pozostałe informacje o RODO:</w:t>
      </w:r>
    </w:p>
    <w:p w:rsidR="00AE543E" w:rsidRDefault="00AE543E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AE543E" w:rsidRDefault="00E6283E">
      <w:pPr>
        <w:pStyle w:val="Standard"/>
        <w:suppressAutoHyphens w:val="0"/>
        <w:ind w:firstLine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 zamówieniach publicznych administratorem danych osobowych obowiązanym do spełnienia ob</w:t>
      </w:r>
      <w:r>
        <w:rPr>
          <w:rFonts w:ascii="Calibri" w:hAnsi="Calibri" w:cs="Calibri"/>
          <w:sz w:val="22"/>
          <w:szCs w:val="22"/>
          <w:lang w:eastAsia="pl-PL"/>
        </w:rPr>
        <w:t>o</w:t>
      </w:r>
      <w:r>
        <w:rPr>
          <w:rFonts w:ascii="Calibri" w:hAnsi="Calibri" w:cs="Calibri"/>
          <w:sz w:val="22"/>
          <w:szCs w:val="22"/>
          <w:lang w:eastAsia="pl-PL"/>
        </w:rPr>
        <w:t>wiązku informacyjnego z art. 13 RODO będzie w szczególności:</w:t>
      </w:r>
    </w:p>
    <w:p w:rsidR="00AE543E" w:rsidRDefault="00E6283E">
      <w:pPr>
        <w:pStyle w:val="Standard"/>
        <w:numPr>
          <w:ilvl w:val="0"/>
          <w:numId w:val="21"/>
        </w:numPr>
        <w:jc w:val="both"/>
      </w:pPr>
      <w:r>
        <w:rPr>
          <w:rFonts w:ascii="Calibri" w:hAnsi="Calibri" w:cs="Calibri"/>
          <w:sz w:val="22"/>
          <w:szCs w:val="22"/>
          <w:u w:val="single"/>
          <w:lang w:eastAsia="pl-PL"/>
        </w:rPr>
        <w:t>Zamawiający</w:t>
      </w:r>
      <w:r>
        <w:rPr>
          <w:rFonts w:ascii="Calibri" w:hAnsi="Calibri" w:cs="Calibri"/>
          <w:sz w:val="22"/>
          <w:szCs w:val="22"/>
          <w:lang w:eastAsia="pl-PL"/>
        </w:rPr>
        <w:t xml:space="preserve"> - względem osób fizycznych, od których dane osobowe bezpośrednio pozyskał. Dotyczy to w szczególności:</w:t>
      </w:r>
    </w:p>
    <w:p w:rsidR="00AE543E" w:rsidRDefault="00E6283E">
      <w:pPr>
        <w:pStyle w:val="Standard"/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wykonawcy będącego osobą fizyczną,</w:t>
      </w:r>
    </w:p>
    <w:p w:rsidR="00AE543E" w:rsidRDefault="00E6283E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wykonawcy będącego osobą fizyczną, prowadzącą jednoosobową działalność gospodarczą</w:t>
      </w:r>
    </w:p>
    <w:p w:rsidR="00AE543E" w:rsidRDefault="00E6283E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pełnomocnika wykonawcy będącego os</w:t>
      </w:r>
      <w:r>
        <w:rPr>
          <w:rFonts w:ascii="Calibri" w:hAnsi="Calibri" w:cs="Calibri"/>
          <w:sz w:val="22"/>
          <w:szCs w:val="22"/>
          <w:lang w:eastAsia="pl-PL"/>
        </w:rPr>
        <w:t>obą fizyczną (np. dane osobowe zamieszczone w pełnomocnictwie),</w:t>
      </w:r>
    </w:p>
    <w:p w:rsidR="00AE543E" w:rsidRDefault="00E6283E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członka organu zarządzającego wykonawcy, będącego osobą fizyczną (np. dane osobowe zamieszczone w informacji z KRK),</w:t>
      </w:r>
    </w:p>
    <w:p w:rsidR="00AE543E" w:rsidRDefault="00E6283E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osoby fizycznej skierowanej do przygotowania i przeprowadzenia postępowania</w:t>
      </w:r>
      <w:r>
        <w:rPr>
          <w:rFonts w:ascii="Calibri" w:hAnsi="Calibri" w:cs="Calibri"/>
          <w:sz w:val="22"/>
          <w:szCs w:val="22"/>
          <w:lang w:eastAsia="pl-PL"/>
        </w:rPr>
        <w:t xml:space="preserve"> o udzielenie zamówienia publicznego;</w:t>
      </w:r>
    </w:p>
    <w:p w:rsidR="00AE543E" w:rsidRDefault="00E6283E">
      <w:pPr>
        <w:pStyle w:val="Standard"/>
        <w:numPr>
          <w:ilvl w:val="0"/>
          <w:numId w:val="23"/>
        </w:numPr>
        <w:jc w:val="both"/>
      </w:pPr>
      <w:r>
        <w:rPr>
          <w:rFonts w:ascii="Calibri" w:hAnsi="Calibri" w:cs="Calibri"/>
          <w:sz w:val="22"/>
          <w:szCs w:val="22"/>
          <w:u w:val="single"/>
          <w:lang w:eastAsia="pl-PL"/>
        </w:rPr>
        <w:t>Wykonawca</w:t>
      </w:r>
      <w:r>
        <w:rPr>
          <w:rFonts w:ascii="Calibri" w:hAnsi="Calibri" w:cs="Calibri"/>
          <w:sz w:val="22"/>
          <w:szCs w:val="22"/>
          <w:lang w:eastAsia="pl-PL"/>
        </w:rPr>
        <w:t xml:space="preserve"> - względem osób fizycznych, od których dane osobowe bezpośrednio pozyskał. Dotyczy to w szczególności:</w:t>
      </w:r>
    </w:p>
    <w:p w:rsidR="00AE543E" w:rsidRDefault="00E6283E">
      <w:pPr>
        <w:pStyle w:val="Standard"/>
        <w:numPr>
          <w:ilvl w:val="0"/>
          <w:numId w:val="24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osoby fizycznej skierowanej do realizacji zamówienia,</w:t>
      </w:r>
    </w:p>
    <w:p w:rsidR="00AE543E" w:rsidRDefault="00E6283E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podwykonawcy/podmiotu trzeciego będącego osobą fizy</w:t>
      </w:r>
      <w:r>
        <w:rPr>
          <w:rFonts w:ascii="Calibri" w:hAnsi="Calibri" w:cs="Calibri"/>
          <w:sz w:val="22"/>
          <w:szCs w:val="22"/>
          <w:lang w:eastAsia="pl-PL"/>
        </w:rPr>
        <w:t>czną,</w:t>
      </w:r>
    </w:p>
    <w:p w:rsidR="00AE543E" w:rsidRDefault="00E6283E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podwykonawcy/podmiotu trzeciego będącego osobą fizyczną, prowadzącą jednoosobową działalność gospodarczą,</w:t>
      </w:r>
    </w:p>
    <w:p w:rsidR="00AE543E" w:rsidRDefault="00E6283E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pełnomocnika podwykonawcy/podmiotu trzeciego będącego osobą fizyczną (np. dane osobowe zamieszczone w pełnomocnictwie),</w:t>
      </w:r>
    </w:p>
    <w:p w:rsidR="00AE543E" w:rsidRDefault="00E6283E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członka organu zarządzaj</w:t>
      </w:r>
      <w:r>
        <w:rPr>
          <w:rFonts w:ascii="Calibri" w:hAnsi="Calibri" w:cs="Calibri"/>
          <w:sz w:val="22"/>
          <w:szCs w:val="22"/>
          <w:lang w:eastAsia="pl-PL"/>
        </w:rPr>
        <w:t>ącego podwykonawcy/podmiotu trzeciego, będącego osobą fizyczną (np. dane osobowe zamieszczone w informacji z KRK);</w:t>
      </w:r>
    </w:p>
    <w:p w:rsidR="00AE543E" w:rsidRDefault="00E6283E">
      <w:pPr>
        <w:pStyle w:val="Standard"/>
        <w:numPr>
          <w:ilvl w:val="0"/>
          <w:numId w:val="25"/>
        </w:numPr>
        <w:jc w:val="both"/>
      </w:pPr>
      <w:r>
        <w:rPr>
          <w:rFonts w:ascii="Calibri" w:hAnsi="Calibri" w:cs="Calibri"/>
          <w:sz w:val="22"/>
          <w:szCs w:val="22"/>
          <w:u w:val="single"/>
          <w:lang w:eastAsia="pl-PL"/>
        </w:rPr>
        <w:t>Podwykonawca/podmiot trzeci</w:t>
      </w:r>
      <w:r>
        <w:rPr>
          <w:rFonts w:ascii="Calibri" w:hAnsi="Calibri" w:cs="Calibri"/>
          <w:sz w:val="22"/>
          <w:szCs w:val="22"/>
          <w:lang w:eastAsia="pl-PL"/>
        </w:rPr>
        <w:t xml:space="preserve"> - względem osób fizycznych, od których dane osobowe bezpośrednio pozyskał.  </w:t>
      </w:r>
    </w:p>
    <w:p w:rsidR="00AE543E" w:rsidRDefault="00E6283E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Dotyczy to w szczególności osoby fiz</w:t>
      </w:r>
      <w:r>
        <w:rPr>
          <w:rFonts w:ascii="Calibri" w:hAnsi="Calibri" w:cs="Calibri"/>
          <w:sz w:val="22"/>
          <w:szCs w:val="22"/>
          <w:lang w:eastAsia="pl-PL"/>
        </w:rPr>
        <w:t>ycznej skierowanej do realizacji zamówienia.</w:t>
      </w:r>
    </w:p>
    <w:p w:rsidR="00AE543E" w:rsidRDefault="00E6283E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Przyjmuje się, że obowiązek informacyjny z art. 13 RODO powinien być wykonany wraz ze zbieraniem (tj. podczas pozyskiwania) danych osobowych, a informacja powinna dotrzeć w sposób zindywidualizowany do osoby, kt</w:t>
      </w:r>
      <w:r>
        <w:rPr>
          <w:rFonts w:ascii="Calibri" w:hAnsi="Calibri" w:cs="Calibri"/>
          <w:sz w:val="22"/>
          <w:szCs w:val="22"/>
          <w:lang w:eastAsia="pl-PL"/>
        </w:rPr>
        <w:t>órej dane osobowe dotyczą. Mając na względzie specyfikę zamówień publicznych, uznać należy, że zamawiający będzie mógł zawrzeć klauzulę informacyjną z art. 13 RODO w ogłoszeniu o zamówieniu lub       w specyfikacji istotnych warunków zamówienia. Potencjaln</w:t>
      </w:r>
      <w:r>
        <w:rPr>
          <w:rFonts w:ascii="Calibri" w:hAnsi="Calibri" w:cs="Calibri"/>
          <w:sz w:val="22"/>
          <w:szCs w:val="22"/>
          <w:lang w:eastAsia="pl-PL"/>
        </w:rPr>
        <w:t>y wykonawca będący osobą fizyczną, będzie m</w:t>
      </w:r>
      <w:r>
        <w:rPr>
          <w:rFonts w:ascii="Calibri" w:hAnsi="Calibri" w:cs="Calibri"/>
          <w:sz w:val="22"/>
          <w:szCs w:val="22"/>
          <w:lang w:eastAsia="pl-PL"/>
        </w:rPr>
        <w:t>u</w:t>
      </w:r>
      <w:r>
        <w:rPr>
          <w:rFonts w:ascii="Calibri" w:hAnsi="Calibri" w:cs="Calibri"/>
          <w:sz w:val="22"/>
          <w:szCs w:val="22"/>
          <w:lang w:eastAsia="pl-PL"/>
        </w:rPr>
        <w:t>siał bowiem już na początku postępowania zapoznać się z treścią ogłoszenia o zamówieniu (dotyczy przeta</w:t>
      </w:r>
      <w:r>
        <w:rPr>
          <w:rFonts w:ascii="Calibri" w:hAnsi="Calibri" w:cs="Calibri"/>
          <w:sz w:val="22"/>
          <w:szCs w:val="22"/>
          <w:lang w:eastAsia="pl-PL"/>
        </w:rPr>
        <w:t>r</w:t>
      </w:r>
      <w:r>
        <w:rPr>
          <w:rFonts w:ascii="Calibri" w:hAnsi="Calibri" w:cs="Calibri"/>
          <w:sz w:val="22"/>
          <w:szCs w:val="22"/>
          <w:lang w:eastAsia="pl-PL"/>
        </w:rPr>
        <w:t>gu nieograniczonego oraz trybów dwuetapowych) lub specyfikacji istotnych warunków zamówienia (dotyczy   w sz</w:t>
      </w:r>
      <w:r>
        <w:rPr>
          <w:rFonts w:ascii="Calibri" w:hAnsi="Calibri" w:cs="Calibri"/>
          <w:sz w:val="22"/>
          <w:szCs w:val="22"/>
          <w:lang w:eastAsia="pl-PL"/>
        </w:rPr>
        <w:t>czególności przetargu nieograniczonego), aby móc uczestniczyć w danym postępowaniu.       W pozost</w:t>
      </w:r>
      <w:r>
        <w:rPr>
          <w:rFonts w:ascii="Calibri" w:hAnsi="Calibri" w:cs="Calibri"/>
          <w:sz w:val="22"/>
          <w:szCs w:val="22"/>
          <w:lang w:eastAsia="pl-PL"/>
        </w:rPr>
        <w:t>a</w:t>
      </w:r>
      <w:r>
        <w:rPr>
          <w:rFonts w:ascii="Calibri" w:hAnsi="Calibri" w:cs="Calibri"/>
          <w:sz w:val="22"/>
          <w:szCs w:val="22"/>
          <w:lang w:eastAsia="pl-PL"/>
        </w:rPr>
        <w:t>łych trybach udzielania zamówień, w których postępowanie nie jest wszczynane w drodze ogłoszenia o z</w:t>
      </w:r>
      <w:r>
        <w:rPr>
          <w:rFonts w:ascii="Calibri" w:hAnsi="Calibri" w:cs="Calibri"/>
          <w:sz w:val="22"/>
          <w:szCs w:val="22"/>
          <w:lang w:eastAsia="pl-PL"/>
        </w:rPr>
        <w:t>a</w:t>
      </w:r>
      <w:r>
        <w:rPr>
          <w:rFonts w:ascii="Calibri" w:hAnsi="Calibri" w:cs="Calibri"/>
          <w:sz w:val="22"/>
          <w:szCs w:val="22"/>
          <w:lang w:eastAsia="pl-PL"/>
        </w:rPr>
        <w:t>mówieniu lub brak jest specyfikacji istotnych warunków z</w:t>
      </w:r>
      <w:r>
        <w:rPr>
          <w:rFonts w:ascii="Calibri" w:hAnsi="Calibri" w:cs="Calibri"/>
          <w:sz w:val="22"/>
          <w:szCs w:val="22"/>
          <w:lang w:eastAsia="pl-PL"/>
        </w:rPr>
        <w:t xml:space="preserve">amówienia, klauzula informacyjna    z art. 13 RODO powinna być przekazywana podczas pozyskiwania danych osobowych, a więc w praktyce wraz z pierwszą </w:t>
      </w:r>
      <w:r>
        <w:rPr>
          <w:rFonts w:ascii="Calibri" w:hAnsi="Calibri" w:cs="Calibri"/>
          <w:sz w:val="22"/>
          <w:szCs w:val="22"/>
          <w:lang w:eastAsia="pl-PL"/>
        </w:rPr>
        <w:lastRenderedPageBreak/>
        <w:t xml:space="preserve">korespondencją kierowaną do wykonawcy będącego osobą fizyczną, w tym prowadzącego jednoosobową działalność </w:t>
      </w:r>
      <w:r>
        <w:rPr>
          <w:rFonts w:ascii="Calibri" w:hAnsi="Calibri" w:cs="Calibri"/>
          <w:sz w:val="22"/>
          <w:szCs w:val="22"/>
          <w:lang w:eastAsia="pl-PL"/>
        </w:rPr>
        <w:t xml:space="preserve">gospodarczą.  </w:t>
      </w:r>
    </w:p>
    <w:p w:rsidR="00AE543E" w:rsidRDefault="00E6283E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Podkreślenia wymaga, że również wykonawca, podwykonawca, podmiot trzeci będzie musiał podczas poz</w:t>
      </w:r>
      <w:r>
        <w:rPr>
          <w:rFonts w:ascii="Calibri" w:hAnsi="Calibri" w:cs="Calibri"/>
          <w:sz w:val="22"/>
          <w:szCs w:val="22"/>
          <w:lang w:eastAsia="pl-PL"/>
        </w:rPr>
        <w:t>y</w:t>
      </w:r>
      <w:r>
        <w:rPr>
          <w:rFonts w:ascii="Calibri" w:hAnsi="Calibri" w:cs="Calibri"/>
          <w:sz w:val="22"/>
          <w:szCs w:val="22"/>
          <w:lang w:eastAsia="pl-PL"/>
        </w:rPr>
        <w:t>skiwania danych osobowych na potrzeby konkretnego postępowania o udzielenie zamówienia wypełnić obowiązek informacyjny wynikający z art. 13 ROD</w:t>
      </w:r>
      <w:r>
        <w:rPr>
          <w:rFonts w:ascii="Calibri" w:hAnsi="Calibri" w:cs="Calibri"/>
          <w:sz w:val="22"/>
          <w:szCs w:val="22"/>
          <w:lang w:eastAsia="pl-PL"/>
        </w:rPr>
        <w:t>O względem osób fizycznych, których dane osobowe dot</w:t>
      </w:r>
      <w:r>
        <w:rPr>
          <w:rFonts w:ascii="Calibri" w:hAnsi="Calibri" w:cs="Calibri"/>
          <w:sz w:val="22"/>
          <w:szCs w:val="22"/>
          <w:lang w:eastAsia="pl-PL"/>
        </w:rPr>
        <w:t>y</w:t>
      </w:r>
      <w:r>
        <w:rPr>
          <w:rFonts w:ascii="Calibri" w:hAnsi="Calibri" w:cs="Calibri"/>
          <w:sz w:val="22"/>
          <w:szCs w:val="22"/>
          <w:lang w:eastAsia="pl-PL"/>
        </w:rPr>
        <w:t>czą, i od których dane te bezpośrednio pozyskał.</w:t>
      </w:r>
    </w:p>
    <w:p w:rsidR="00AE543E" w:rsidRDefault="00E6283E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Mając na względzie treść art. 12 RODO, informacje, o których mowa w art. 13 RODO, muszą być zamies</w:t>
      </w:r>
      <w:r>
        <w:rPr>
          <w:rFonts w:ascii="Calibri" w:hAnsi="Calibri" w:cs="Calibri"/>
          <w:sz w:val="22"/>
          <w:szCs w:val="22"/>
          <w:lang w:eastAsia="pl-PL"/>
        </w:rPr>
        <w:t>z</w:t>
      </w:r>
      <w:r>
        <w:rPr>
          <w:rFonts w:ascii="Calibri" w:hAnsi="Calibri" w:cs="Calibri"/>
          <w:sz w:val="22"/>
          <w:szCs w:val="22"/>
          <w:lang w:eastAsia="pl-PL"/>
        </w:rPr>
        <w:t>czone w łatwo dostępnej formie i opisane zwięzłym, prze</w:t>
      </w:r>
      <w:r>
        <w:rPr>
          <w:rFonts w:ascii="Calibri" w:hAnsi="Calibri" w:cs="Calibri"/>
          <w:sz w:val="22"/>
          <w:szCs w:val="22"/>
          <w:lang w:eastAsia="pl-PL"/>
        </w:rPr>
        <w:t>jrzystym, zrozumiałym, jasnym i prostym językiem.</w:t>
      </w:r>
    </w:p>
    <w:p w:rsidR="00AE543E" w:rsidRDefault="00E6283E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Należy zauważyć, że obowiązek informacyjny wynikający z art. 13 RODO nie będzie miał zastosowania, gdy    i w zakresie, w jakim osoba, której dane dotyczą, dysponuje już tymi informacjami.</w:t>
      </w:r>
    </w:p>
    <w:p w:rsidR="00AE543E" w:rsidRDefault="00E6283E">
      <w:pPr>
        <w:pStyle w:val="Standard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Na marginesie </w:t>
      </w:r>
      <w:r>
        <w:rPr>
          <w:rFonts w:ascii="Calibri" w:hAnsi="Calibri" w:cs="Calibri"/>
          <w:sz w:val="22"/>
          <w:szCs w:val="22"/>
          <w:lang w:eastAsia="pl-PL"/>
        </w:rPr>
        <w:t xml:space="preserve">wyjaśnienia wymaga, że co do zasady zamawiający, przetwarzając dane osobowe, które </w:t>
      </w:r>
      <w:r>
        <w:rPr>
          <w:rFonts w:ascii="Calibri" w:hAnsi="Calibri" w:cs="Calibri"/>
          <w:sz w:val="22"/>
          <w:szCs w:val="22"/>
          <w:u w:val="single"/>
          <w:lang w:eastAsia="pl-PL"/>
        </w:rPr>
        <w:t>pośrednio</w:t>
      </w:r>
      <w:r>
        <w:rPr>
          <w:rFonts w:ascii="Calibri" w:hAnsi="Calibri" w:cs="Calibri"/>
          <w:sz w:val="22"/>
          <w:szCs w:val="22"/>
          <w:lang w:eastAsia="pl-PL"/>
        </w:rPr>
        <w:t xml:space="preserve"> pozyskał w celu związanym z postępowaniem o udzielenie zamówienia publicznego, nie będzie obowiązany do wypełniania obowiązku informacyjnego, mając na względzie tr</w:t>
      </w:r>
      <w:r>
        <w:rPr>
          <w:rFonts w:ascii="Calibri" w:hAnsi="Calibri" w:cs="Calibri"/>
          <w:sz w:val="22"/>
          <w:szCs w:val="22"/>
          <w:lang w:eastAsia="pl-PL"/>
        </w:rPr>
        <w:t>eść włączeń zawartych           w  art. 14 ust. 5 RODO.</w:t>
      </w:r>
    </w:p>
    <w:p w:rsidR="00AE543E" w:rsidRDefault="00E6283E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 5</w:t>
      </w:r>
    </w:p>
    <w:p w:rsidR="00AE543E" w:rsidRDefault="00E6283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Kary umowne i odstąpienie od Umowy.</w:t>
      </w:r>
    </w:p>
    <w:p w:rsidR="00AE543E" w:rsidRDefault="00E6283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 Strony ustanawiają odpowiedzialność za niewykonanie lub nienależyte wykonanie Umowy w formie kar umownych.</w:t>
      </w:r>
    </w:p>
    <w:p w:rsidR="00AE543E" w:rsidRDefault="00E6283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Wykonawca zapłaci Zleceniodawcy kary </w:t>
      </w:r>
      <w:r>
        <w:rPr>
          <w:rFonts w:ascii="Calibri" w:hAnsi="Calibri" w:cs="Calibri"/>
          <w:sz w:val="22"/>
          <w:szCs w:val="22"/>
        </w:rPr>
        <w:t>umowne:</w:t>
      </w:r>
    </w:p>
    <w:p w:rsidR="00AE543E" w:rsidRDefault="00E6283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a) za zwłokę w wykonaniu przedmiotu umowy w wysokości 0,2% wynagrodzenia określonego w § 5 ust. 1 za każdy dzień zwłoki,</w:t>
      </w:r>
    </w:p>
    <w:p w:rsidR="00AE543E" w:rsidRDefault="00E6283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b) z tytułu odstąpienia od umowy przez którąkolwiek ze stron z przyczyn występujących po stronie Wykonawcy w wysokości 10% wyn</w:t>
      </w:r>
      <w:r>
        <w:rPr>
          <w:rFonts w:ascii="Calibri" w:hAnsi="Calibri" w:cs="Calibri"/>
          <w:sz w:val="22"/>
          <w:szCs w:val="22"/>
        </w:rPr>
        <w:t>agrodzenia określonego w § 5 ust. 1.</w:t>
      </w:r>
    </w:p>
    <w:p w:rsidR="00AE543E" w:rsidRDefault="00E6283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 Strony zgodnie ustalają, że odstąpienie od Umowy przez Zleceniodawcę i obciążenie Wykonawcy karą umowną, określoną w ust. 2 lit. b , nie pozbawia Zleceniodawcy prawa do naliczenia kar umownych również na podstawie u</w:t>
      </w:r>
      <w:r>
        <w:rPr>
          <w:rFonts w:ascii="Calibri" w:hAnsi="Calibri" w:cs="Calibri"/>
          <w:sz w:val="22"/>
          <w:szCs w:val="22"/>
        </w:rPr>
        <w:t>st. 2 lit. a niniejszego paragrafu.</w:t>
      </w:r>
    </w:p>
    <w:p w:rsidR="00AE543E" w:rsidRDefault="00E6283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 W przypadku poniesienia przez Zleceniodawcę szkody przewyższającej wartość zastrzeżonej kary umownej oraz w innych wypadkach niewykonania lub nienależytego wykonania Umowy przez Wykonawcę, Zleceniodawca może dochodzić</w:t>
      </w:r>
      <w:r>
        <w:rPr>
          <w:rFonts w:ascii="Calibri" w:hAnsi="Calibri" w:cs="Calibri"/>
          <w:sz w:val="22"/>
          <w:szCs w:val="22"/>
        </w:rPr>
        <w:t xml:space="preserve"> odszkodowania na zasadach ogólnych wynikających z Kodeksu Cywilnego, przenoszącego wysokość zastrzeżonych kar umownych.</w:t>
      </w:r>
    </w:p>
    <w:p w:rsidR="00AE543E" w:rsidRDefault="00E6283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 W przypadku zwłoki w terminowej zapłacie należności za wykonanie Umowy, Wykonawca będzie upoważniony do naliczenia Zleceniodawcy ods</w:t>
      </w:r>
      <w:r>
        <w:rPr>
          <w:rFonts w:ascii="Calibri" w:hAnsi="Calibri" w:cs="Calibri"/>
          <w:sz w:val="22"/>
          <w:szCs w:val="22"/>
        </w:rPr>
        <w:t>etek za zwłokę w wysokości ustawowej.</w:t>
      </w:r>
    </w:p>
    <w:p w:rsidR="00AE543E" w:rsidRDefault="00E6283E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AE543E" w:rsidRDefault="00E6283E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 6</w:t>
      </w:r>
    </w:p>
    <w:p w:rsidR="00AE543E" w:rsidRDefault="00E6283E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Wszelkie zmiany niniejszej umowy wymagają formy pisemnej pod rygorem nieważności.</w:t>
      </w:r>
    </w:p>
    <w:p w:rsidR="00AE543E" w:rsidRDefault="00E6283E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AE543E" w:rsidRDefault="00E6283E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7</w:t>
      </w:r>
    </w:p>
    <w:p w:rsidR="00AE543E" w:rsidRDefault="00E6283E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sprawach spornych właściwym miejscowo jest sąd siedziby Zleceniodawcy.</w:t>
      </w:r>
    </w:p>
    <w:p w:rsidR="00AE543E" w:rsidRDefault="00E6283E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AE543E" w:rsidRDefault="00E6283E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8</w:t>
      </w:r>
    </w:p>
    <w:p w:rsidR="00AE543E" w:rsidRDefault="00E6283E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sprawach nieunormowanych ni</w:t>
      </w:r>
      <w:r>
        <w:rPr>
          <w:rFonts w:ascii="Calibri" w:hAnsi="Calibri" w:cs="Calibri"/>
          <w:sz w:val="22"/>
          <w:szCs w:val="22"/>
        </w:rPr>
        <w:t>niejszą umową mają zastosowanie przepisy Kodeksu Cywilnego.</w:t>
      </w:r>
    </w:p>
    <w:p w:rsidR="00AE543E" w:rsidRDefault="00E6283E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AE543E" w:rsidRDefault="00E6283E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9</w:t>
      </w:r>
    </w:p>
    <w:p w:rsidR="00AE543E" w:rsidRDefault="00E6283E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Umowa została sporządzona w dwóch jednobrzmiących egzemplarzach, po jednym dla każdej ze Stron.</w:t>
      </w:r>
    </w:p>
    <w:p w:rsidR="00AE543E" w:rsidRDefault="00E6283E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AE543E" w:rsidRDefault="00E6283E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Zleceniodawca: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Wykonawca:</w:t>
      </w:r>
    </w:p>
    <w:sectPr w:rsidR="00AE543E" w:rsidSect="00AE543E">
      <w:headerReference w:type="default" r:id="rId7"/>
      <w:footerReference w:type="default" r:id="rId8"/>
      <w:pgSz w:w="11906" w:h="16838"/>
      <w:pgMar w:top="736" w:right="1134" w:bottom="777" w:left="1134" w:header="68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83E" w:rsidRDefault="00E6283E" w:rsidP="00AE543E">
      <w:r>
        <w:separator/>
      </w:r>
    </w:p>
  </w:endnote>
  <w:endnote w:type="continuationSeparator" w:id="0">
    <w:p w:rsidR="00E6283E" w:rsidRDefault="00E6283E" w:rsidP="00AE54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35"/>
      <w:gridCol w:w="3333"/>
      <w:gridCol w:w="3784"/>
    </w:tblGrid>
    <w:tr w:rsidR="00AE543E" w:rsidTr="00D157CC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AE543E" w:rsidRDefault="00AE543E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10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444" t="-1050" r="-444" b="-105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AE543E" w:rsidRDefault="00AE543E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08520" cy="5410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418" t="-1050" r="-418" b="-105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852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AE543E" w:rsidRDefault="00AE543E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2021759" cy="5410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245" t="-1050" r="-245" b="-105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1759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E543E" w:rsidRDefault="00AE54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83E" w:rsidRDefault="00E6283E" w:rsidP="00AE543E">
      <w:r w:rsidRPr="00AE543E">
        <w:rPr>
          <w:color w:val="000000"/>
        </w:rPr>
        <w:separator/>
      </w:r>
    </w:p>
  </w:footnote>
  <w:footnote w:type="continuationSeparator" w:id="0">
    <w:p w:rsidR="00E6283E" w:rsidRDefault="00E6283E" w:rsidP="00AE54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43E" w:rsidRDefault="00AE543E">
    <w:pPr>
      <w:pStyle w:val="Head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499480" cy="80388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196" t="-605" r="-196" b="-605"/>
                  <a:stretch>
                    <a:fillRect/>
                  </a:stretch>
                </pic:blipFill>
                <pic:spPr>
                  <a:xfrm>
                    <a:off x="0" y="0"/>
                    <a:ext cx="2499480" cy="80388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AE543E" w:rsidRDefault="00AE543E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AE543E" w:rsidRDefault="00AE543E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AE543E" w:rsidRDefault="00AE543E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tel./fax: 041 386 22 11</w:t>
    </w:r>
  </w:p>
  <w:p w:rsidR="00AE543E" w:rsidRDefault="00AE543E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AE543E" w:rsidRDefault="00AE543E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77EA4"/>
    <w:multiLevelType w:val="multilevel"/>
    <w:tmpl w:val="6DCA4CAC"/>
    <w:styleLink w:val="WW8Num10"/>
    <w:lvl w:ilvl="0">
      <w:numFmt w:val="bullet"/>
      <w:lvlText w:val=""/>
      <w:lvlJc w:val="left"/>
      <w:rPr>
        <w:rFonts w:ascii="Wingdings" w:hAnsi="Wingdings" w:cs="Wingdings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  <w:lang w:eastAsia="pl-PL"/>
      </w:rPr>
    </w:lvl>
  </w:abstractNum>
  <w:abstractNum w:abstractNumId="1">
    <w:nsid w:val="0B4931CC"/>
    <w:multiLevelType w:val="multilevel"/>
    <w:tmpl w:val="221AC340"/>
    <w:styleLink w:val="WW8Num6"/>
    <w:lvl w:ilvl="0">
      <w:numFmt w:val="bullet"/>
      <w:lvlText w:val=""/>
      <w:lvlJc w:val="left"/>
      <w:rPr>
        <w:rFonts w:ascii="Wingdings" w:hAnsi="Wingdings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Symbol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Symbol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Symbol"/>
        <w:lang w:eastAsia="pl-PL"/>
      </w:rPr>
    </w:lvl>
  </w:abstractNum>
  <w:abstractNum w:abstractNumId="2">
    <w:nsid w:val="0CF301B5"/>
    <w:multiLevelType w:val="multilevel"/>
    <w:tmpl w:val="5C246412"/>
    <w:styleLink w:val="WW8Num7"/>
    <w:lvl w:ilvl="0">
      <w:numFmt w:val="bullet"/>
      <w:lvlText w:val=""/>
      <w:lvlJc w:val="left"/>
      <w:rPr>
        <w:rFonts w:ascii="Symbol" w:hAnsi="Symbol" w:cs="Symbol"/>
        <w:b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b/>
        <w:lang w:eastAsia="pl-P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b/>
        <w:lang w:eastAsia="pl-P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">
    <w:nsid w:val="1DF44ED5"/>
    <w:multiLevelType w:val="multilevel"/>
    <w:tmpl w:val="30F490EC"/>
    <w:styleLink w:val="WW8Num1"/>
    <w:lvl w:ilvl="0">
      <w:start w:val="1"/>
      <w:numFmt w:val="none"/>
      <w:lvlText w:val="%1"/>
      <w:lvlJc w:val="left"/>
      <w:rPr>
        <w:rFonts w:ascii="Arial" w:hAnsi="Arial" w:cs="Arial"/>
        <w:color w:val="00000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251838C5"/>
    <w:multiLevelType w:val="multilevel"/>
    <w:tmpl w:val="39FCFBC2"/>
    <w:styleLink w:val="WW8Num2"/>
    <w:lvl w:ilvl="0">
      <w:numFmt w:val="bullet"/>
      <w:lvlText w:val=""/>
      <w:lvlJc w:val="left"/>
      <w:rPr>
        <w:rFonts w:ascii="Wingdings" w:hAnsi="Wingdings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Symbol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Symbol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Symbol"/>
        <w:lang w:eastAsia="pl-PL"/>
      </w:rPr>
    </w:lvl>
  </w:abstractNum>
  <w:abstractNum w:abstractNumId="5">
    <w:nsid w:val="29654B66"/>
    <w:multiLevelType w:val="multilevel"/>
    <w:tmpl w:val="7F28C4C2"/>
    <w:styleLink w:val="WW8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3EEB0965"/>
    <w:multiLevelType w:val="multilevel"/>
    <w:tmpl w:val="46F8E800"/>
    <w:styleLink w:val="WW8Num8"/>
    <w:lvl w:ilvl="0">
      <w:numFmt w:val="bullet"/>
      <w:lvlText w:val="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</w:rPr>
    </w:lvl>
    <w:lvl w:ilvl="2">
      <w:numFmt w:val="bullet"/>
      <w:lvlText w:val="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</w:rPr>
    </w:lvl>
    <w:lvl w:ilvl="5">
      <w:numFmt w:val="bullet"/>
      <w:lvlText w:val="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</w:rPr>
    </w:lvl>
    <w:lvl w:ilvl="8">
      <w:numFmt w:val="bullet"/>
      <w:lvlText w:val="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</w:abstractNum>
  <w:abstractNum w:abstractNumId="7">
    <w:nsid w:val="5D05578C"/>
    <w:multiLevelType w:val="multilevel"/>
    <w:tmpl w:val="DF3C96AC"/>
    <w:styleLink w:val="WW8Num4"/>
    <w:lvl w:ilvl="0">
      <w:numFmt w:val="bullet"/>
      <w:lvlText w:val="−"/>
      <w:lvlJc w:val="left"/>
      <w:rPr>
        <w:rFonts w:ascii="Times New Roman" w:hAnsi="Times New Roman" w:cs="Cambria"/>
        <w:i w:val="0"/>
        <w:sz w:val="20"/>
        <w:szCs w:val="20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>
    <w:nsid w:val="6C610317"/>
    <w:multiLevelType w:val="multilevel"/>
    <w:tmpl w:val="6E44B35C"/>
    <w:styleLink w:val="WW8Num12"/>
    <w:lvl w:ilvl="0">
      <w:start w:val="1"/>
      <w:numFmt w:val="lowerLetter"/>
      <w:lvlText w:val="%1)"/>
      <w:lvlJc w:val="left"/>
      <w:rPr>
        <w:rFonts w:ascii="Calibri" w:hAnsi="Calibri" w:cs="Calibri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6E5A50C9"/>
    <w:multiLevelType w:val="multilevel"/>
    <w:tmpl w:val="0CFEAB08"/>
    <w:styleLink w:val="WW8Num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7364067B"/>
    <w:multiLevelType w:val="multilevel"/>
    <w:tmpl w:val="9B60391A"/>
    <w:styleLink w:val="WW8Num9"/>
    <w:lvl w:ilvl="0">
      <w:numFmt w:val="bullet"/>
      <w:lvlText w:val=""/>
      <w:lvlJc w:val="left"/>
      <w:rPr>
        <w:rFonts w:ascii="Symbol" w:hAnsi="Symbol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lang w:eastAsia="pl-P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lang w:eastAsia="pl-P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>
    <w:nsid w:val="78906E35"/>
    <w:multiLevelType w:val="multilevel"/>
    <w:tmpl w:val="7A62912C"/>
    <w:styleLink w:val="WW8Num11"/>
    <w:lvl w:ilvl="0">
      <w:start w:val="1"/>
      <w:numFmt w:val="decimal"/>
      <w:lvlText w:val="%1."/>
      <w:lvlJc w:val="left"/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78F51362"/>
    <w:multiLevelType w:val="multilevel"/>
    <w:tmpl w:val="A86A9F70"/>
    <w:styleLink w:val="WW8Num5"/>
    <w:lvl w:ilvl="0">
      <w:numFmt w:val="bullet"/>
      <w:lvlText w:val="−"/>
      <w:lvlJc w:val="left"/>
      <w:rPr>
        <w:rFonts w:ascii="Times New Roman" w:hAnsi="Times New Roman" w:cs="Tahoma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  <w:b w:val="0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  <w:b w:val="0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  <w:b w:val="0"/>
      </w:rPr>
    </w:lvl>
  </w:abstractNum>
  <w:abstractNum w:abstractNumId="13">
    <w:nsid w:val="7B745474"/>
    <w:multiLevelType w:val="multilevel"/>
    <w:tmpl w:val="77C2B498"/>
    <w:styleLink w:val="WW8Num3"/>
    <w:lvl w:ilvl="0">
      <w:numFmt w:val="bullet"/>
      <w:lvlText w:val=""/>
      <w:lvlJc w:val="left"/>
      <w:rPr>
        <w:rFonts w:ascii="Wingdings" w:hAnsi="Wingdings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  <w:u w:val="none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  <w:u w:val="none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  <w:u w:val="none"/>
      </w:rPr>
    </w:lvl>
  </w:abstractNum>
  <w:num w:numId="1">
    <w:abstractNumId w:val="3"/>
  </w:num>
  <w:num w:numId="2">
    <w:abstractNumId w:val="4"/>
  </w:num>
  <w:num w:numId="3">
    <w:abstractNumId w:val="13"/>
  </w:num>
  <w:num w:numId="4">
    <w:abstractNumId w:val="7"/>
  </w:num>
  <w:num w:numId="5">
    <w:abstractNumId w:val="12"/>
  </w:num>
  <w:num w:numId="6">
    <w:abstractNumId w:val="1"/>
  </w:num>
  <w:num w:numId="7">
    <w:abstractNumId w:val="2"/>
  </w:num>
  <w:num w:numId="8">
    <w:abstractNumId w:val="6"/>
  </w:num>
  <w:num w:numId="9">
    <w:abstractNumId w:val="10"/>
  </w:num>
  <w:num w:numId="10">
    <w:abstractNumId w:val="0"/>
  </w:num>
  <w:num w:numId="11">
    <w:abstractNumId w:val="11"/>
  </w:num>
  <w:num w:numId="12">
    <w:abstractNumId w:val="8"/>
  </w:num>
  <w:num w:numId="13">
    <w:abstractNumId w:val="5"/>
  </w:num>
  <w:num w:numId="14">
    <w:abstractNumId w:val="9"/>
  </w:num>
  <w:num w:numId="15">
    <w:abstractNumId w:val="11"/>
    <w:lvlOverride w:ilvl="0">
      <w:startOverride w:val="1"/>
    </w:lvlOverride>
  </w:num>
  <w:num w:numId="16">
    <w:abstractNumId w:val="4"/>
    <w:lvlOverride w:ilvl="0"/>
  </w:num>
  <w:num w:numId="17">
    <w:abstractNumId w:val="13"/>
    <w:lvlOverride w:ilvl="0"/>
  </w:num>
  <w:num w:numId="18">
    <w:abstractNumId w:val="7"/>
    <w:lvlOverride w:ilvl="0"/>
  </w:num>
  <w:num w:numId="19">
    <w:abstractNumId w:val="13"/>
    <w:lvlOverride w:ilvl="0"/>
  </w:num>
  <w:num w:numId="20">
    <w:abstractNumId w:val="12"/>
    <w:lvlOverride w:ilvl="0"/>
  </w:num>
  <w:num w:numId="21">
    <w:abstractNumId w:val="1"/>
    <w:lvlOverride w:ilvl="0"/>
  </w:num>
  <w:num w:numId="22">
    <w:abstractNumId w:val="2"/>
    <w:lvlOverride w:ilvl="0"/>
  </w:num>
  <w:num w:numId="23">
    <w:abstractNumId w:val="6"/>
    <w:lvlOverride w:ilvl="0"/>
  </w:num>
  <w:num w:numId="24">
    <w:abstractNumId w:val="10"/>
    <w:lvlOverride w:ilvl="0"/>
  </w:num>
  <w:num w:numId="25">
    <w:abstractNumId w:val="0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E543E"/>
    <w:rsid w:val="008E0536"/>
    <w:rsid w:val="00AE543E"/>
    <w:rsid w:val="00E62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E543E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AE543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AE543E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xtbody"/>
    <w:rsid w:val="00AE543E"/>
  </w:style>
  <w:style w:type="paragraph" w:customStyle="1" w:styleId="Caption">
    <w:name w:val="Caption"/>
    <w:basedOn w:val="Standard"/>
    <w:rsid w:val="00AE543E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AE543E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AE543E"/>
    <w:pPr>
      <w:keepNext/>
      <w:widowControl w:val="0"/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AE543E"/>
    <w:pPr>
      <w:keepNext/>
      <w:widowControl w:val="0"/>
      <w:autoSpaceDE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AE543E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AE543E"/>
    <w:pPr>
      <w:keepNext/>
      <w:widowControl w:val="0"/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AE543E"/>
    <w:pPr>
      <w:keepNext/>
      <w:widowControl w:val="0"/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AE543E"/>
    <w:pPr>
      <w:keepNext/>
      <w:widowControl w:val="0"/>
      <w:autoSpaceDE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AE543E"/>
    <w:pPr>
      <w:keepNext/>
      <w:widowControl w:val="0"/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AE543E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AE543E"/>
    <w:pPr>
      <w:keepNext/>
      <w:widowControl w:val="0"/>
      <w:pBdr>
        <w:bottom w:val="double" w:sz="6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3">
    <w:name w:val="Nagłówek3"/>
    <w:basedOn w:val="Standard"/>
    <w:next w:val="Textbody"/>
    <w:rsid w:val="00AE543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Standard"/>
    <w:rsid w:val="00AE543E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Standard"/>
    <w:next w:val="Standard"/>
    <w:rsid w:val="00AE543E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customStyle="1" w:styleId="Legenda2">
    <w:name w:val="Legenda2"/>
    <w:basedOn w:val="Standard"/>
    <w:rsid w:val="00AE543E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Standard"/>
    <w:next w:val="Textbody"/>
    <w:rsid w:val="00AE543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AE543E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"/>
    <w:rsid w:val="00AE543E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"/>
    <w:rsid w:val="00AE543E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AE543E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AE543E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AE543E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AE543E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AE543E"/>
    <w:pPr>
      <w:spacing w:after="120" w:line="480" w:lineRule="auto"/>
      <w:ind w:left="283"/>
    </w:pPr>
  </w:style>
  <w:style w:type="paragraph" w:styleId="Akapitzlist">
    <w:name w:val="List Paragraph"/>
    <w:basedOn w:val="Standard"/>
    <w:rsid w:val="00AE543E"/>
    <w:pPr>
      <w:spacing w:line="100" w:lineRule="atLeast"/>
      <w:ind w:left="708"/>
    </w:pPr>
  </w:style>
  <w:style w:type="paragraph" w:styleId="Tekstdymka">
    <w:name w:val="Balloon Text"/>
    <w:basedOn w:val="Standard"/>
    <w:rsid w:val="00AE543E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AE543E"/>
    <w:pPr>
      <w:suppressLineNumbers/>
    </w:pPr>
  </w:style>
  <w:style w:type="paragraph" w:customStyle="1" w:styleId="TableHeading">
    <w:name w:val="Table Heading"/>
    <w:basedOn w:val="TableContents"/>
    <w:rsid w:val="00AE543E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AE543E"/>
    <w:pPr>
      <w:spacing w:after="120"/>
      <w:ind w:left="283"/>
    </w:pPr>
  </w:style>
  <w:style w:type="paragraph" w:styleId="Tekstpodstawowy3">
    <w:name w:val="Body Text 3"/>
    <w:basedOn w:val="Standard"/>
    <w:rsid w:val="00AE543E"/>
    <w:pPr>
      <w:spacing w:after="120"/>
    </w:pPr>
    <w:rPr>
      <w:sz w:val="16"/>
      <w:szCs w:val="16"/>
    </w:rPr>
  </w:style>
  <w:style w:type="character" w:customStyle="1" w:styleId="WW8Num1z0">
    <w:name w:val="WW8Num1z0"/>
    <w:rsid w:val="00AE543E"/>
    <w:rPr>
      <w:rFonts w:ascii="Arial" w:hAnsi="Arial" w:cs="Arial"/>
      <w:color w:val="000000"/>
      <w:sz w:val="20"/>
      <w:szCs w:val="20"/>
    </w:rPr>
  </w:style>
  <w:style w:type="character" w:customStyle="1" w:styleId="WW8Num1z1">
    <w:name w:val="WW8Num1z1"/>
    <w:rsid w:val="00AE543E"/>
  </w:style>
  <w:style w:type="character" w:customStyle="1" w:styleId="WW8Num1z2">
    <w:name w:val="WW8Num1z2"/>
    <w:rsid w:val="00AE543E"/>
  </w:style>
  <w:style w:type="character" w:customStyle="1" w:styleId="WW8Num1z3">
    <w:name w:val="WW8Num1z3"/>
    <w:rsid w:val="00AE543E"/>
  </w:style>
  <w:style w:type="character" w:customStyle="1" w:styleId="WW8Num1z4">
    <w:name w:val="WW8Num1z4"/>
    <w:rsid w:val="00AE543E"/>
  </w:style>
  <w:style w:type="character" w:customStyle="1" w:styleId="WW8Num1z5">
    <w:name w:val="WW8Num1z5"/>
    <w:rsid w:val="00AE543E"/>
  </w:style>
  <w:style w:type="character" w:customStyle="1" w:styleId="WW8Num1z6">
    <w:name w:val="WW8Num1z6"/>
    <w:rsid w:val="00AE543E"/>
  </w:style>
  <w:style w:type="character" w:customStyle="1" w:styleId="WW8Num1z7">
    <w:name w:val="WW8Num1z7"/>
    <w:rsid w:val="00AE543E"/>
  </w:style>
  <w:style w:type="character" w:customStyle="1" w:styleId="WW8Num1z8">
    <w:name w:val="WW8Num1z8"/>
    <w:rsid w:val="00AE543E"/>
  </w:style>
  <w:style w:type="character" w:customStyle="1" w:styleId="WW8Num2z0">
    <w:name w:val="WW8Num2z0"/>
    <w:rsid w:val="00AE543E"/>
    <w:rPr>
      <w:rFonts w:ascii="Wingdings" w:hAnsi="Wingdings" w:cs="Symbol"/>
      <w:lang w:eastAsia="pl-PL"/>
    </w:rPr>
  </w:style>
  <w:style w:type="character" w:customStyle="1" w:styleId="WW8Num2z1">
    <w:name w:val="WW8Num2z1"/>
    <w:rsid w:val="00AE543E"/>
    <w:rPr>
      <w:rFonts w:ascii="Courier New" w:hAnsi="Courier New" w:cs="Times New Roman"/>
      <w:sz w:val="24"/>
      <w:szCs w:val="24"/>
      <w:lang w:eastAsia="pl-PL"/>
    </w:rPr>
  </w:style>
  <w:style w:type="character" w:customStyle="1" w:styleId="WW8Num2z3">
    <w:name w:val="WW8Num2z3"/>
    <w:rsid w:val="00AE543E"/>
    <w:rPr>
      <w:rFonts w:ascii="Symbol" w:hAnsi="Symbol" w:cs="Symbol"/>
    </w:rPr>
  </w:style>
  <w:style w:type="character" w:customStyle="1" w:styleId="WW8Num3z0">
    <w:name w:val="WW8Num3z0"/>
    <w:rsid w:val="00AE543E"/>
    <w:rPr>
      <w:rFonts w:ascii="Wingdings" w:hAnsi="Wingdings" w:cs="Symbol"/>
      <w:lang w:eastAsia="pl-PL"/>
    </w:rPr>
  </w:style>
  <w:style w:type="character" w:customStyle="1" w:styleId="WW8Num3z1">
    <w:name w:val="WW8Num3z1"/>
    <w:rsid w:val="00AE543E"/>
    <w:rPr>
      <w:rFonts w:ascii="Courier New" w:hAnsi="Courier New" w:cs="Times New Roman"/>
      <w:sz w:val="24"/>
      <w:szCs w:val="24"/>
      <w:lang w:eastAsia="pl-PL"/>
    </w:rPr>
  </w:style>
  <w:style w:type="character" w:customStyle="1" w:styleId="WW8Num3z2">
    <w:name w:val="WW8Num3z2"/>
    <w:rsid w:val="00AE543E"/>
    <w:rPr>
      <w:rFonts w:ascii="Wingdings" w:hAnsi="Wingdings" w:cs="Wingdings"/>
      <w:u w:val="none"/>
    </w:rPr>
  </w:style>
  <w:style w:type="character" w:customStyle="1" w:styleId="WW8Num3z3">
    <w:name w:val="WW8Num3z3"/>
    <w:rsid w:val="00AE543E"/>
    <w:rPr>
      <w:rFonts w:ascii="Symbol" w:hAnsi="Symbol" w:cs="Symbol"/>
    </w:rPr>
  </w:style>
  <w:style w:type="character" w:customStyle="1" w:styleId="WW8Num4z0">
    <w:name w:val="WW8Num4z0"/>
    <w:rsid w:val="00AE543E"/>
    <w:rPr>
      <w:rFonts w:ascii="Times New Roman" w:hAnsi="Times New Roman" w:cs="Cambria"/>
      <w:i w:val="0"/>
      <w:sz w:val="20"/>
      <w:szCs w:val="20"/>
      <w:lang w:eastAsia="pl-PL"/>
    </w:rPr>
  </w:style>
  <w:style w:type="character" w:customStyle="1" w:styleId="WW8Num4z1">
    <w:name w:val="WW8Num4z1"/>
    <w:rsid w:val="00AE543E"/>
    <w:rPr>
      <w:rFonts w:ascii="Courier New" w:hAnsi="Courier New" w:cs="Times New Roman"/>
      <w:sz w:val="24"/>
      <w:szCs w:val="24"/>
      <w:lang w:eastAsia="pl-PL"/>
    </w:rPr>
  </w:style>
  <w:style w:type="character" w:customStyle="1" w:styleId="WW8Num4z2">
    <w:name w:val="WW8Num4z2"/>
    <w:rsid w:val="00AE543E"/>
    <w:rPr>
      <w:rFonts w:ascii="Wingdings" w:hAnsi="Wingdings" w:cs="Wingdings"/>
    </w:rPr>
  </w:style>
  <w:style w:type="character" w:customStyle="1" w:styleId="WW8Num4z3">
    <w:name w:val="WW8Num4z3"/>
    <w:rsid w:val="00AE543E"/>
    <w:rPr>
      <w:rFonts w:ascii="Symbol" w:hAnsi="Symbol" w:cs="Symbol"/>
    </w:rPr>
  </w:style>
  <w:style w:type="character" w:customStyle="1" w:styleId="WW8Num5z0">
    <w:name w:val="WW8Num5z0"/>
    <w:rsid w:val="00AE543E"/>
    <w:rPr>
      <w:rFonts w:ascii="Times New Roman" w:hAnsi="Times New Roman" w:cs="Tahoma"/>
      <w:lang w:eastAsia="pl-PL"/>
    </w:rPr>
  </w:style>
  <w:style w:type="character" w:customStyle="1" w:styleId="WW8Num5z1">
    <w:name w:val="WW8Num5z1"/>
    <w:rsid w:val="00AE543E"/>
    <w:rPr>
      <w:rFonts w:ascii="Courier New" w:hAnsi="Courier New" w:cs="Times New Roman"/>
      <w:sz w:val="24"/>
      <w:szCs w:val="24"/>
      <w:lang w:eastAsia="pl-PL"/>
    </w:rPr>
  </w:style>
  <w:style w:type="character" w:customStyle="1" w:styleId="WW8Num5z2">
    <w:name w:val="WW8Num5z2"/>
    <w:rsid w:val="00AE543E"/>
    <w:rPr>
      <w:rFonts w:ascii="Wingdings" w:hAnsi="Wingdings" w:cs="Wingdings"/>
      <w:b w:val="0"/>
    </w:rPr>
  </w:style>
  <w:style w:type="character" w:customStyle="1" w:styleId="WW8Num5z3">
    <w:name w:val="WW8Num5z3"/>
    <w:rsid w:val="00AE543E"/>
    <w:rPr>
      <w:rFonts w:ascii="Symbol" w:hAnsi="Symbol" w:cs="Symbol"/>
    </w:rPr>
  </w:style>
  <w:style w:type="character" w:customStyle="1" w:styleId="WW8Num6z0">
    <w:name w:val="WW8Num6z0"/>
    <w:rsid w:val="00AE543E"/>
    <w:rPr>
      <w:rFonts w:ascii="Wingdings" w:hAnsi="Wingdings" w:cs="Symbol"/>
      <w:lang w:eastAsia="pl-PL"/>
    </w:rPr>
  </w:style>
  <w:style w:type="character" w:customStyle="1" w:styleId="WW8Num6z1">
    <w:name w:val="WW8Num6z1"/>
    <w:rsid w:val="00AE543E"/>
    <w:rPr>
      <w:rFonts w:ascii="Courier New" w:hAnsi="Courier New" w:cs="Times New Roman"/>
      <w:sz w:val="24"/>
      <w:szCs w:val="24"/>
      <w:lang w:eastAsia="pl-PL"/>
    </w:rPr>
  </w:style>
  <w:style w:type="character" w:customStyle="1" w:styleId="WW8Num6z3">
    <w:name w:val="WW8Num6z3"/>
    <w:rsid w:val="00AE543E"/>
    <w:rPr>
      <w:rFonts w:ascii="Symbol" w:hAnsi="Symbol" w:cs="Symbol"/>
    </w:rPr>
  </w:style>
  <w:style w:type="character" w:customStyle="1" w:styleId="WW8Num7z0">
    <w:name w:val="WW8Num7z0"/>
    <w:rsid w:val="00AE543E"/>
    <w:rPr>
      <w:rFonts w:ascii="Symbol" w:hAnsi="Symbol" w:cs="Symbol"/>
      <w:b/>
      <w:lang w:eastAsia="pl-PL"/>
    </w:rPr>
  </w:style>
  <w:style w:type="character" w:customStyle="1" w:styleId="WW8Num7z1">
    <w:name w:val="WW8Num7z1"/>
    <w:rsid w:val="00AE543E"/>
    <w:rPr>
      <w:rFonts w:ascii="Courier New" w:hAnsi="Courier New" w:cs="Times New Roman"/>
      <w:sz w:val="24"/>
      <w:szCs w:val="24"/>
      <w:lang w:eastAsia="pl-PL"/>
    </w:rPr>
  </w:style>
  <w:style w:type="character" w:customStyle="1" w:styleId="WW8Num7z2">
    <w:name w:val="WW8Num7z2"/>
    <w:rsid w:val="00AE543E"/>
    <w:rPr>
      <w:rFonts w:ascii="Wingdings" w:hAnsi="Wingdings" w:cs="Wingdings"/>
    </w:rPr>
  </w:style>
  <w:style w:type="character" w:customStyle="1" w:styleId="WW8Num8z0">
    <w:name w:val="WW8Num8z0"/>
    <w:rsid w:val="00AE543E"/>
    <w:rPr>
      <w:rFonts w:ascii="Wingdings" w:hAnsi="Wingdings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position w:val="0"/>
      <w:sz w:val="16"/>
      <w:szCs w:val="16"/>
      <w:vertAlign w:val="baseline"/>
      <w:lang w:eastAsia="pl-PL"/>
    </w:rPr>
  </w:style>
  <w:style w:type="character" w:customStyle="1" w:styleId="WW8Num8z1">
    <w:name w:val="WW8Num8z1"/>
    <w:rsid w:val="00AE543E"/>
    <w:rPr>
      <w:rFonts w:ascii="Courier New" w:hAnsi="Courier New" w:cs="Times New Roman"/>
    </w:rPr>
  </w:style>
  <w:style w:type="character" w:customStyle="1" w:styleId="WW8Num8z3">
    <w:name w:val="WW8Num8z3"/>
    <w:rsid w:val="00AE543E"/>
    <w:rPr>
      <w:rFonts w:ascii="Symbol" w:hAnsi="Symbol" w:cs="Symbol"/>
    </w:rPr>
  </w:style>
  <w:style w:type="character" w:customStyle="1" w:styleId="WW8Num9z0">
    <w:name w:val="WW8Num9z0"/>
    <w:rsid w:val="00AE543E"/>
    <w:rPr>
      <w:rFonts w:ascii="Symbol" w:hAnsi="Symbol" w:cs="Symbol"/>
      <w:lang w:eastAsia="pl-PL"/>
    </w:rPr>
  </w:style>
  <w:style w:type="character" w:customStyle="1" w:styleId="WW8Num9z1">
    <w:name w:val="WW8Num9z1"/>
    <w:rsid w:val="00AE543E"/>
    <w:rPr>
      <w:rFonts w:ascii="Courier New" w:hAnsi="Courier New" w:cs="Courier New"/>
    </w:rPr>
  </w:style>
  <w:style w:type="character" w:customStyle="1" w:styleId="WW8Num9z2">
    <w:name w:val="WW8Num9z2"/>
    <w:rsid w:val="00AE543E"/>
    <w:rPr>
      <w:rFonts w:ascii="Wingdings" w:hAnsi="Wingdings" w:cs="Wingdings"/>
    </w:rPr>
  </w:style>
  <w:style w:type="character" w:customStyle="1" w:styleId="WW8Num10z0">
    <w:name w:val="WW8Num10z0"/>
    <w:rsid w:val="00AE543E"/>
    <w:rPr>
      <w:rFonts w:ascii="Wingdings" w:hAnsi="Wingdings" w:cs="Wingdings"/>
      <w:lang w:eastAsia="pl-PL"/>
    </w:rPr>
  </w:style>
  <w:style w:type="character" w:customStyle="1" w:styleId="WW8Num10z1">
    <w:name w:val="WW8Num10z1"/>
    <w:rsid w:val="00AE543E"/>
    <w:rPr>
      <w:rFonts w:ascii="Courier New" w:hAnsi="Courier New" w:cs="Times New Roman"/>
      <w:sz w:val="24"/>
      <w:szCs w:val="24"/>
      <w:lang w:eastAsia="pl-PL"/>
    </w:rPr>
  </w:style>
  <w:style w:type="character" w:customStyle="1" w:styleId="WW8Num10z3">
    <w:name w:val="WW8Num10z3"/>
    <w:rsid w:val="00AE543E"/>
    <w:rPr>
      <w:rFonts w:ascii="Symbol" w:hAnsi="Symbol" w:cs="Symbol"/>
    </w:rPr>
  </w:style>
  <w:style w:type="character" w:customStyle="1" w:styleId="WW8Num11z0">
    <w:name w:val="WW8Num11z0"/>
    <w:rsid w:val="00AE543E"/>
    <w:rPr>
      <w:rFonts w:ascii="Calibri" w:hAnsi="Calibri" w:cs="Calibri"/>
      <w:sz w:val="22"/>
      <w:szCs w:val="22"/>
    </w:rPr>
  </w:style>
  <w:style w:type="character" w:customStyle="1" w:styleId="WW8Num12z0">
    <w:name w:val="WW8Num12z0"/>
    <w:rsid w:val="00AE543E"/>
    <w:rPr>
      <w:rFonts w:ascii="Calibri" w:hAnsi="Calibri" w:cs="Calibri"/>
      <w:sz w:val="22"/>
    </w:rPr>
  </w:style>
  <w:style w:type="character" w:customStyle="1" w:styleId="WW8Num13z0">
    <w:name w:val="WW8Num13z0"/>
    <w:rsid w:val="00AE543E"/>
  </w:style>
  <w:style w:type="character" w:customStyle="1" w:styleId="WW8Num14z0">
    <w:name w:val="WW8Num14z0"/>
    <w:rsid w:val="00AE543E"/>
  </w:style>
  <w:style w:type="character" w:customStyle="1" w:styleId="WW8Num11z1">
    <w:name w:val="WW8Num11z1"/>
    <w:rsid w:val="00AE543E"/>
  </w:style>
  <w:style w:type="character" w:customStyle="1" w:styleId="WW8Num11z2">
    <w:name w:val="WW8Num11z2"/>
    <w:rsid w:val="00AE543E"/>
  </w:style>
  <w:style w:type="character" w:customStyle="1" w:styleId="WW8Num11z3">
    <w:name w:val="WW8Num11z3"/>
    <w:rsid w:val="00AE543E"/>
  </w:style>
  <w:style w:type="character" w:customStyle="1" w:styleId="WW8Num11z4">
    <w:name w:val="WW8Num11z4"/>
    <w:rsid w:val="00AE543E"/>
  </w:style>
  <w:style w:type="character" w:customStyle="1" w:styleId="WW8Num11z5">
    <w:name w:val="WW8Num11z5"/>
    <w:rsid w:val="00AE543E"/>
  </w:style>
  <w:style w:type="character" w:customStyle="1" w:styleId="WW8Num11z6">
    <w:name w:val="WW8Num11z6"/>
    <w:rsid w:val="00AE543E"/>
  </w:style>
  <w:style w:type="character" w:customStyle="1" w:styleId="WW8Num11z7">
    <w:name w:val="WW8Num11z7"/>
    <w:rsid w:val="00AE543E"/>
  </w:style>
  <w:style w:type="character" w:customStyle="1" w:styleId="WW8Num11z8">
    <w:name w:val="WW8Num11z8"/>
    <w:rsid w:val="00AE543E"/>
  </w:style>
  <w:style w:type="character" w:customStyle="1" w:styleId="WW8Num12z1">
    <w:name w:val="WW8Num12z1"/>
    <w:rsid w:val="00AE543E"/>
  </w:style>
  <w:style w:type="character" w:customStyle="1" w:styleId="WW8Num12z2">
    <w:name w:val="WW8Num12z2"/>
    <w:rsid w:val="00AE543E"/>
  </w:style>
  <w:style w:type="character" w:customStyle="1" w:styleId="WW8Num12z3">
    <w:name w:val="WW8Num12z3"/>
    <w:rsid w:val="00AE543E"/>
  </w:style>
  <w:style w:type="character" w:customStyle="1" w:styleId="WW8Num12z4">
    <w:name w:val="WW8Num12z4"/>
    <w:rsid w:val="00AE543E"/>
  </w:style>
  <w:style w:type="character" w:customStyle="1" w:styleId="WW8Num12z5">
    <w:name w:val="WW8Num12z5"/>
    <w:rsid w:val="00AE543E"/>
  </w:style>
  <w:style w:type="character" w:customStyle="1" w:styleId="WW8Num12z6">
    <w:name w:val="WW8Num12z6"/>
    <w:rsid w:val="00AE543E"/>
  </w:style>
  <w:style w:type="character" w:customStyle="1" w:styleId="WW8Num12z7">
    <w:name w:val="WW8Num12z7"/>
    <w:rsid w:val="00AE543E"/>
  </w:style>
  <w:style w:type="character" w:customStyle="1" w:styleId="WW8Num12z8">
    <w:name w:val="WW8Num12z8"/>
    <w:rsid w:val="00AE543E"/>
  </w:style>
  <w:style w:type="character" w:customStyle="1" w:styleId="WW8Num13z1">
    <w:name w:val="WW8Num13z1"/>
    <w:rsid w:val="00AE543E"/>
  </w:style>
  <w:style w:type="character" w:customStyle="1" w:styleId="WW8Num13z2">
    <w:name w:val="WW8Num13z2"/>
    <w:rsid w:val="00AE543E"/>
  </w:style>
  <w:style w:type="character" w:customStyle="1" w:styleId="WW8Num13z3">
    <w:name w:val="WW8Num13z3"/>
    <w:rsid w:val="00AE543E"/>
  </w:style>
  <w:style w:type="character" w:customStyle="1" w:styleId="WW8Num13z4">
    <w:name w:val="WW8Num13z4"/>
    <w:rsid w:val="00AE543E"/>
  </w:style>
  <w:style w:type="character" w:customStyle="1" w:styleId="WW8Num13z5">
    <w:name w:val="WW8Num13z5"/>
    <w:rsid w:val="00AE543E"/>
  </w:style>
  <w:style w:type="character" w:customStyle="1" w:styleId="WW8Num13z6">
    <w:name w:val="WW8Num13z6"/>
    <w:rsid w:val="00AE543E"/>
  </w:style>
  <w:style w:type="character" w:customStyle="1" w:styleId="WW8Num13z7">
    <w:name w:val="WW8Num13z7"/>
    <w:rsid w:val="00AE543E"/>
  </w:style>
  <w:style w:type="character" w:customStyle="1" w:styleId="WW8Num13z8">
    <w:name w:val="WW8Num13z8"/>
    <w:rsid w:val="00AE543E"/>
  </w:style>
  <w:style w:type="character" w:customStyle="1" w:styleId="WW8Num14z1">
    <w:name w:val="WW8Num14z1"/>
    <w:rsid w:val="00AE543E"/>
  </w:style>
  <w:style w:type="character" w:customStyle="1" w:styleId="WW8Num14z2">
    <w:name w:val="WW8Num14z2"/>
    <w:rsid w:val="00AE543E"/>
  </w:style>
  <w:style w:type="character" w:customStyle="1" w:styleId="WW8Num14z3">
    <w:name w:val="WW8Num14z3"/>
    <w:rsid w:val="00AE543E"/>
  </w:style>
  <w:style w:type="character" w:customStyle="1" w:styleId="WW8Num14z4">
    <w:name w:val="WW8Num14z4"/>
    <w:rsid w:val="00AE543E"/>
  </w:style>
  <w:style w:type="character" w:customStyle="1" w:styleId="WW8Num14z5">
    <w:name w:val="WW8Num14z5"/>
    <w:rsid w:val="00AE543E"/>
  </w:style>
  <w:style w:type="character" w:customStyle="1" w:styleId="WW8Num14z6">
    <w:name w:val="WW8Num14z6"/>
    <w:rsid w:val="00AE543E"/>
  </w:style>
  <w:style w:type="character" w:customStyle="1" w:styleId="WW8Num14z7">
    <w:name w:val="WW8Num14z7"/>
    <w:rsid w:val="00AE543E"/>
  </w:style>
  <w:style w:type="character" w:customStyle="1" w:styleId="WW8Num14z8">
    <w:name w:val="WW8Num14z8"/>
    <w:rsid w:val="00AE543E"/>
  </w:style>
  <w:style w:type="character" w:customStyle="1" w:styleId="Domylnaczcionkaakapitu3">
    <w:name w:val="Domyślna czcionka akapitu3"/>
    <w:rsid w:val="00AE543E"/>
  </w:style>
  <w:style w:type="character" w:customStyle="1" w:styleId="WW8Num2z2">
    <w:name w:val="WW8Num2z2"/>
    <w:rsid w:val="00AE543E"/>
  </w:style>
  <w:style w:type="character" w:customStyle="1" w:styleId="WW8Num2z4">
    <w:name w:val="WW8Num2z4"/>
    <w:rsid w:val="00AE543E"/>
  </w:style>
  <w:style w:type="character" w:customStyle="1" w:styleId="WW8Num2z5">
    <w:name w:val="WW8Num2z5"/>
    <w:rsid w:val="00AE543E"/>
  </w:style>
  <w:style w:type="character" w:customStyle="1" w:styleId="WW8Num2z6">
    <w:name w:val="WW8Num2z6"/>
    <w:rsid w:val="00AE543E"/>
  </w:style>
  <w:style w:type="character" w:customStyle="1" w:styleId="WW8Num2z7">
    <w:name w:val="WW8Num2z7"/>
    <w:rsid w:val="00AE543E"/>
  </w:style>
  <w:style w:type="character" w:customStyle="1" w:styleId="WW8Num2z8">
    <w:name w:val="WW8Num2z8"/>
    <w:rsid w:val="00AE543E"/>
  </w:style>
  <w:style w:type="character" w:customStyle="1" w:styleId="WW8Num3z4">
    <w:name w:val="WW8Num3z4"/>
    <w:rsid w:val="00AE543E"/>
  </w:style>
  <w:style w:type="character" w:customStyle="1" w:styleId="WW8Num3z5">
    <w:name w:val="WW8Num3z5"/>
    <w:rsid w:val="00AE543E"/>
  </w:style>
  <w:style w:type="character" w:customStyle="1" w:styleId="WW8Num3z6">
    <w:name w:val="WW8Num3z6"/>
    <w:rsid w:val="00AE543E"/>
  </w:style>
  <w:style w:type="character" w:customStyle="1" w:styleId="WW8Num3z7">
    <w:name w:val="WW8Num3z7"/>
    <w:rsid w:val="00AE543E"/>
  </w:style>
  <w:style w:type="character" w:customStyle="1" w:styleId="WW8Num3z8">
    <w:name w:val="WW8Num3z8"/>
    <w:rsid w:val="00AE543E"/>
  </w:style>
  <w:style w:type="character" w:customStyle="1" w:styleId="WW8Num4z4">
    <w:name w:val="WW8Num4z4"/>
    <w:rsid w:val="00AE543E"/>
  </w:style>
  <w:style w:type="character" w:customStyle="1" w:styleId="WW8Num4z5">
    <w:name w:val="WW8Num4z5"/>
    <w:rsid w:val="00AE543E"/>
  </w:style>
  <w:style w:type="character" w:customStyle="1" w:styleId="WW8Num4z6">
    <w:name w:val="WW8Num4z6"/>
    <w:rsid w:val="00AE543E"/>
  </w:style>
  <w:style w:type="character" w:customStyle="1" w:styleId="WW8Num4z7">
    <w:name w:val="WW8Num4z7"/>
    <w:rsid w:val="00AE543E"/>
  </w:style>
  <w:style w:type="character" w:customStyle="1" w:styleId="WW8Num4z8">
    <w:name w:val="WW8Num4z8"/>
    <w:rsid w:val="00AE543E"/>
  </w:style>
  <w:style w:type="character" w:customStyle="1" w:styleId="WW8Num5z4">
    <w:name w:val="WW8Num5z4"/>
    <w:rsid w:val="00AE543E"/>
  </w:style>
  <w:style w:type="character" w:customStyle="1" w:styleId="WW8Num5z5">
    <w:name w:val="WW8Num5z5"/>
    <w:rsid w:val="00AE543E"/>
  </w:style>
  <w:style w:type="character" w:customStyle="1" w:styleId="WW8Num5z6">
    <w:name w:val="WW8Num5z6"/>
    <w:rsid w:val="00AE543E"/>
  </w:style>
  <w:style w:type="character" w:customStyle="1" w:styleId="WW8Num5z7">
    <w:name w:val="WW8Num5z7"/>
    <w:rsid w:val="00AE543E"/>
  </w:style>
  <w:style w:type="character" w:customStyle="1" w:styleId="WW8Num5z8">
    <w:name w:val="WW8Num5z8"/>
    <w:rsid w:val="00AE543E"/>
  </w:style>
  <w:style w:type="character" w:customStyle="1" w:styleId="WW8Num6z2">
    <w:name w:val="WW8Num6z2"/>
    <w:rsid w:val="00AE543E"/>
  </w:style>
  <w:style w:type="character" w:customStyle="1" w:styleId="WW8Num6z4">
    <w:name w:val="WW8Num6z4"/>
    <w:rsid w:val="00AE543E"/>
  </w:style>
  <w:style w:type="character" w:customStyle="1" w:styleId="WW8Num6z5">
    <w:name w:val="WW8Num6z5"/>
    <w:rsid w:val="00AE543E"/>
  </w:style>
  <w:style w:type="character" w:customStyle="1" w:styleId="WW8Num6z6">
    <w:name w:val="WW8Num6z6"/>
    <w:rsid w:val="00AE543E"/>
  </w:style>
  <w:style w:type="character" w:customStyle="1" w:styleId="WW8Num6z7">
    <w:name w:val="WW8Num6z7"/>
    <w:rsid w:val="00AE543E"/>
  </w:style>
  <w:style w:type="character" w:customStyle="1" w:styleId="WW8Num6z8">
    <w:name w:val="WW8Num6z8"/>
    <w:rsid w:val="00AE543E"/>
  </w:style>
  <w:style w:type="character" w:customStyle="1" w:styleId="WW8Num7z3">
    <w:name w:val="WW8Num7z3"/>
    <w:rsid w:val="00AE543E"/>
  </w:style>
  <w:style w:type="character" w:customStyle="1" w:styleId="WW8Num7z4">
    <w:name w:val="WW8Num7z4"/>
    <w:rsid w:val="00AE543E"/>
  </w:style>
  <w:style w:type="character" w:customStyle="1" w:styleId="WW8Num7z5">
    <w:name w:val="WW8Num7z5"/>
    <w:rsid w:val="00AE543E"/>
  </w:style>
  <w:style w:type="character" w:customStyle="1" w:styleId="WW8Num7z6">
    <w:name w:val="WW8Num7z6"/>
    <w:rsid w:val="00AE543E"/>
  </w:style>
  <w:style w:type="character" w:customStyle="1" w:styleId="WW8Num7z7">
    <w:name w:val="WW8Num7z7"/>
    <w:rsid w:val="00AE543E"/>
  </w:style>
  <w:style w:type="character" w:customStyle="1" w:styleId="WW8Num7z8">
    <w:name w:val="WW8Num7z8"/>
    <w:rsid w:val="00AE543E"/>
  </w:style>
  <w:style w:type="character" w:customStyle="1" w:styleId="WW8Num8z2">
    <w:name w:val="WW8Num8z2"/>
    <w:rsid w:val="00AE543E"/>
    <w:rPr>
      <w:rFonts w:ascii="Wingdings" w:hAnsi="Wingdings" w:cs="Wingdings"/>
    </w:rPr>
  </w:style>
  <w:style w:type="character" w:customStyle="1" w:styleId="Domylnaczcionkaakapitu2">
    <w:name w:val="Domyślna czcionka akapitu2"/>
    <w:rsid w:val="00AE543E"/>
  </w:style>
  <w:style w:type="character" w:customStyle="1" w:styleId="WW8Num9z3">
    <w:name w:val="WW8Num9z3"/>
    <w:rsid w:val="00AE543E"/>
    <w:rPr>
      <w:rFonts w:ascii="Symbol" w:hAnsi="Symbol" w:cs="Symbol"/>
    </w:rPr>
  </w:style>
  <w:style w:type="character" w:customStyle="1" w:styleId="WW8Num10z2">
    <w:name w:val="WW8Num10z2"/>
    <w:rsid w:val="00AE543E"/>
  </w:style>
  <w:style w:type="character" w:customStyle="1" w:styleId="WW8Num10z4">
    <w:name w:val="WW8Num10z4"/>
    <w:rsid w:val="00AE543E"/>
  </w:style>
  <w:style w:type="character" w:customStyle="1" w:styleId="WW8Num10z5">
    <w:name w:val="WW8Num10z5"/>
    <w:rsid w:val="00AE543E"/>
  </w:style>
  <w:style w:type="character" w:customStyle="1" w:styleId="WW8Num10z6">
    <w:name w:val="WW8Num10z6"/>
    <w:rsid w:val="00AE543E"/>
  </w:style>
  <w:style w:type="character" w:customStyle="1" w:styleId="WW8Num10z7">
    <w:name w:val="WW8Num10z7"/>
    <w:rsid w:val="00AE543E"/>
  </w:style>
  <w:style w:type="character" w:customStyle="1" w:styleId="WW8Num10z8">
    <w:name w:val="WW8Num10z8"/>
    <w:rsid w:val="00AE543E"/>
  </w:style>
  <w:style w:type="character" w:customStyle="1" w:styleId="Domylnaczcionkaakapitu1">
    <w:name w:val="Domyślna czcionka akapitu1"/>
    <w:rsid w:val="00AE543E"/>
  </w:style>
  <w:style w:type="character" w:customStyle="1" w:styleId="Internetlink">
    <w:name w:val="Internet link"/>
    <w:rsid w:val="00AE543E"/>
    <w:rPr>
      <w:color w:val="0000FF"/>
      <w:u w:val="single"/>
    </w:rPr>
  </w:style>
  <w:style w:type="character" w:customStyle="1" w:styleId="PageNumber">
    <w:name w:val="Page Number"/>
    <w:basedOn w:val="Domylnaczcionkaakapitu1"/>
    <w:rsid w:val="00AE543E"/>
  </w:style>
  <w:style w:type="character" w:customStyle="1" w:styleId="VisitedInternetLink">
    <w:name w:val="Visited Internet Link"/>
    <w:rsid w:val="00AE543E"/>
    <w:rPr>
      <w:color w:val="800080"/>
      <w:u w:val="single"/>
    </w:rPr>
  </w:style>
  <w:style w:type="character" w:customStyle="1" w:styleId="FootnoteSymbol">
    <w:name w:val="Footnote Symbol"/>
    <w:rsid w:val="00AE543E"/>
    <w:rPr>
      <w:position w:val="0"/>
      <w:vertAlign w:val="superscript"/>
    </w:rPr>
  </w:style>
  <w:style w:type="character" w:customStyle="1" w:styleId="Tekstpodstawowywcity2Znak">
    <w:name w:val="Tekst podstawowy wcięty 2 Znak"/>
    <w:rsid w:val="00AE543E"/>
    <w:rPr>
      <w:sz w:val="24"/>
      <w:szCs w:val="24"/>
    </w:rPr>
  </w:style>
  <w:style w:type="character" w:customStyle="1" w:styleId="TekstdymkaZnak">
    <w:name w:val="Tekst dymka Znak"/>
    <w:rsid w:val="00AE543E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AE543E"/>
    <w:rPr>
      <w:sz w:val="24"/>
      <w:szCs w:val="24"/>
    </w:rPr>
  </w:style>
  <w:style w:type="character" w:customStyle="1" w:styleId="TytuZnak">
    <w:name w:val="Tytuł Znak"/>
    <w:basedOn w:val="Domylnaczcionkaakapitu2"/>
    <w:rsid w:val="00AE543E"/>
    <w:rPr>
      <w:rFonts w:ascii="Verdana" w:hAnsi="Verdana" w:cs="Verdana"/>
      <w:b/>
      <w:bCs/>
      <w:color w:val="000000"/>
      <w:szCs w:val="30"/>
    </w:rPr>
  </w:style>
  <w:style w:type="character" w:customStyle="1" w:styleId="ListLabel2">
    <w:name w:val="ListLabel 2"/>
    <w:rsid w:val="00AE543E"/>
    <w:rPr>
      <w:rFonts w:eastAsia="Times New Roman" w:cs="Times New Roman"/>
      <w:bCs/>
      <w:iCs/>
      <w:sz w:val="24"/>
      <w:szCs w:val="24"/>
    </w:rPr>
  </w:style>
  <w:style w:type="character" w:customStyle="1" w:styleId="ListLabel4">
    <w:name w:val="ListLabel 4"/>
    <w:rsid w:val="00AE543E"/>
    <w:rPr>
      <w:rFonts w:eastAsia="Times New Roman" w:cs="Times New Roman"/>
      <w:sz w:val="24"/>
      <w:szCs w:val="24"/>
    </w:rPr>
  </w:style>
  <w:style w:type="character" w:customStyle="1" w:styleId="ListLabel19">
    <w:name w:val="ListLabel 19"/>
    <w:rsid w:val="00AE543E"/>
    <w:rPr>
      <w:rFonts w:eastAsia="Times New Roman" w:cs="Symbol"/>
    </w:rPr>
  </w:style>
  <w:style w:type="character" w:customStyle="1" w:styleId="ListLabel3">
    <w:name w:val="ListLabel 3"/>
    <w:rsid w:val="00AE543E"/>
    <w:rPr>
      <w:rFonts w:cs="Symbol"/>
    </w:rPr>
  </w:style>
  <w:style w:type="character" w:customStyle="1" w:styleId="ListLabel20">
    <w:name w:val="ListLabel 20"/>
    <w:rsid w:val="00AE543E"/>
    <w:rPr>
      <w:u w:val="none"/>
    </w:rPr>
  </w:style>
  <w:style w:type="character" w:customStyle="1" w:styleId="ListLabel21">
    <w:name w:val="ListLabel 21"/>
    <w:rsid w:val="00AE543E"/>
    <w:rPr>
      <w:rFonts w:eastAsia="Times New Roman" w:cs="Cambria"/>
      <w:i w:val="0"/>
      <w:sz w:val="20"/>
      <w:szCs w:val="20"/>
    </w:rPr>
  </w:style>
  <w:style w:type="character" w:customStyle="1" w:styleId="ListLabel5">
    <w:name w:val="ListLabel 5"/>
    <w:rsid w:val="00AE543E"/>
    <w:rPr>
      <w:rFonts w:cs="Wingdings"/>
    </w:rPr>
  </w:style>
  <w:style w:type="character" w:customStyle="1" w:styleId="ListLabel22">
    <w:name w:val="ListLabel 22"/>
    <w:rsid w:val="00AE543E"/>
    <w:rPr>
      <w:rFonts w:eastAsia="Calibri" w:cs="Tahoma"/>
    </w:rPr>
  </w:style>
  <w:style w:type="character" w:customStyle="1" w:styleId="ListLabel23">
    <w:name w:val="ListLabel 23"/>
    <w:rsid w:val="00AE543E"/>
    <w:rPr>
      <w:b w:val="0"/>
    </w:rPr>
  </w:style>
  <w:style w:type="character" w:customStyle="1" w:styleId="ListLabel24">
    <w:name w:val="ListLabel 24"/>
    <w:rsid w:val="00AE543E"/>
    <w:rPr>
      <w:rFonts w:eastAsia="Times New Roman"/>
      <w:b/>
    </w:rPr>
  </w:style>
  <w:style w:type="character" w:customStyle="1" w:styleId="ListLabel25">
    <w:name w:val="ListLabel 25"/>
    <w:rsid w:val="00AE543E"/>
    <w:rPr>
      <w:rFonts w:eastAsia="Times New Roman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position w:val="0"/>
      <w:sz w:val="16"/>
      <w:szCs w:val="16"/>
      <w:vertAlign w:val="baseline"/>
    </w:rPr>
  </w:style>
  <w:style w:type="character" w:customStyle="1" w:styleId="ListLabel26">
    <w:name w:val="ListLabel 26"/>
    <w:rsid w:val="00AE543E"/>
    <w:rPr>
      <w:rFonts w:cs="Times New Roman"/>
    </w:rPr>
  </w:style>
  <w:style w:type="character" w:customStyle="1" w:styleId="ListLabel27">
    <w:name w:val="ListLabel 27"/>
    <w:rsid w:val="00AE543E"/>
    <w:rPr>
      <w:rFonts w:eastAsia="Times New Roman"/>
    </w:rPr>
  </w:style>
  <w:style w:type="character" w:customStyle="1" w:styleId="ListLabel28">
    <w:name w:val="ListLabel 28"/>
    <w:rsid w:val="00AE543E"/>
    <w:rPr>
      <w:rFonts w:eastAsia="Times New Roman" w:cs="Wingdings"/>
    </w:rPr>
  </w:style>
  <w:style w:type="numbering" w:customStyle="1" w:styleId="WW8Num1">
    <w:name w:val="WW8Num1"/>
    <w:basedOn w:val="Bezlisty"/>
    <w:rsid w:val="00AE543E"/>
    <w:pPr>
      <w:numPr>
        <w:numId w:val="1"/>
      </w:numPr>
    </w:pPr>
  </w:style>
  <w:style w:type="numbering" w:customStyle="1" w:styleId="WW8Num2">
    <w:name w:val="WW8Num2"/>
    <w:basedOn w:val="Bezlisty"/>
    <w:rsid w:val="00AE543E"/>
    <w:pPr>
      <w:numPr>
        <w:numId w:val="2"/>
      </w:numPr>
    </w:pPr>
  </w:style>
  <w:style w:type="numbering" w:customStyle="1" w:styleId="WW8Num3">
    <w:name w:val="WW8Num3"/>
    <w:basedOn w:val="Bezlisty"/>
    <w:rsid w:val="00AE543E"/>
    <w:pPr>
      <w:numPr>
        <w:numId w:val="3"/>
      </w:numPr>
    </w:pPr>
  </w:style>
  <w:style w:type="numbering" w:customStyle="1" w:styleId="WW8Num4">
    <w:name w:val="WW8Num4"/>
    <w:basedOn w:val="Bezlisty"/>
    <w:rsid w:val="00AE543E"/>
    <w:pPr>
      <w:numPr>
        <w:numId w:val="4"/>
      </w:numPr>
    </w:pPr>
  </w:style>
  <w:style w:type="numbering" w:customStyle="1" w:styleId="WW8Num5">
    <w:name w:val="WW8Num5"/>
    <w:basedOn w:val="Bezlisty"/>
    <w:rsid w:val="00AE543E"/>
    <w:pPr>
      <w:numPr>
        <w:numId w:val="5"/>
      </w:numPr>
    </w:pPr>
  </w:style>
  <w:style w:type="numbering" w:customStyle="1" w:styleId="WW8Num6">
    <w:name w:val="WW8Num6"/>
    <w:basedOn w:val="Bezlisty"/>
    <w:rsid w:val="00AE543E"/>
    <w:pPr>
      <w:numPr>
        <w:numId w:val="6"/>
      </w:numPr>
    </w:pPr>
  </w:style>
  <w:style w:type="numbering" w:customStyle="1" w:styleId="WW8Num7">
    <w:name w:val="WW8Num7"/>
    <w:basedOn w:val="Bezlisty"/>
    <w:rsid w:val="00AE543E"/>
    <w:pPr>
      <w:numPr>
        <w:numId w:val="7"/>
      </w:numPr>
    </w:pPr>
  </w:style>
  <w:style w:type="numbering" w:customStyle="1" w:styleId="WW8Num8">
    <w:name w:val="WW8Num8"/>
    <w:basedOn w:val="Bezlisty"/>
    <w:rsid w:val="00AE543E"/>
    <w:pPr>
      <w:numPr>
        <w:numId w:val="8"/>
      </w:numPr>
    </w:pPr>
  </w:style>
  <w:style w:type="numbering" w:customStyle="1" w:styleId="WW8Num9">
    <w:name w:val="WW8Num9"/>
    <w:basedOn w:val="Bezlisty"/>
    <w:rsid w:val="00AE543E"/>
    <w:pPr>
      <w:numPr>
        <w:numId w:val="9"/>
      </w:numPr>
    </w:pPr>
  </w:style>
  <w:style w:type="numbering" w:customStyle="1" w:styleId="WW8Num10">
    <w:name w:val="WW8Num10"/>
    <w:basedOn w:val="Bezlisty"/>
    <w:rsid w:val="00AE543E"/>
    <w:pPr>
      <w:numPr>
        <w:numId w:val="10"/>
      </w:numPr>
    </w:pPr>
  </w:style>
  <w:style w:type="numbering" w:customStyle="1" w:styleId="WW8Num11">
    <w:name w:val="WW8Num11"/>
    <w:basedOn w:val="Bezlisty"/>
    <w:rsid w:val="00AE543E"/>
    <w:pPr>
      <w:numPr>
        <w:numId w:val="11"/>
      </w:numPr>
    </w:pPr>
  </w:style>
  <w:style w:type="numbering" w:customStyle="1" w:styleId="WW8Num12">
    <w:name w:val="WW8Num12"/>
    <w:basedOn w:val="Bezlisty"/>
    <w:rsid w:val="00AE543E"/>
    <w:pPr>
      <w:numPr>
        <w:numId w:val="12"/>
      </w:numPr>
    </w:pPr>
  </w:style>
  <w:style w:type="numbering" w:customStyle="1" w:styleId="WW8Num13">
    <w:name w:val="WW8Num13"/>
    <w:basedOn w:val="Bezlisty"/>
    <w:rsid w:val="00AE543E"/>
    <w:pPr>
      <w:numPr>
        <w:numId w:val="13"/>
      </w:numPr>
    </w:pPr>
  </w:style>
  <w:style w:type="numbering" w:customStyle="1" w:styleId="WW8Num14">
    <w:name w:val="WW8Num14"/>
    <w:basedOn w:val="Bezlisty"/>
    <w:rsid w:val="00AE543E"/>
    <w:pPr>
      <w:numPr>
        <w:numId w:val="14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AE543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AE543E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AE543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AE543E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1814</Words>
  <Characters>10887</Characters>
  <Application>Microsoft Office Word</Application>
  <DocSecurity>0</DocSecurity>
  <Lines>90</Lines>
  <Paragraphs>25</Paragraphs>
  <ScaleCrop>false</ScaleCrop>
  <Company>Ministrerstwo Edukacji Narodowej</Company>
  <LinksUpToDate>false</LinksUpToDate>
  <CharactersWithSpaces>12676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2020-08-16T11:21:00Z</cp:lastPrinted>
  <dcterms:created xsi:type="dcterms:W3CDTF">2020-06-25T08:22:00Z</dcterms:created>
  <dcterms:modified xsi:type="dcterms:W3CDTF">2020-08-16T17:57:00Z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