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76" w:rsidRDefault="003D5394">
      <w:pPr>
        <w:pStyle w:val="Standarduser"/>
        <w:ind w:left="360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Umowa</w:t>
      </w:r>
    </w:p>
    <w:p w:rsidR="00655F76" w:rsidRDefault="003D5394">
      <w:pPr>
        <w:pStyle w:val="Standarduser"/>
        <w:tabs>
          <w:tab w:val="left" w:leader="dot" w:pos="3456"/>
        </w:tabs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Zawarta w dniu  …………………… r. w Jędrzejowie  pomiędzy:</w:t>
      </w:r>
    </w:p>
    <w:p w:rsidR="00655F76" w:rsidRDefault="003D5394">
      <w:pPr>
        <w:pStyle w:val="Standarduser"/>
        <w:jc w:val="both"/>
      </w:pPr>
      <w:r>
        <w:rPr>
          <w:rFonts w:ascii="Calibri" w:hAnsi="Calibri" w:cs="Calibri"/>
          <w:b/>
          <w:sz w:val="22"/>
          <w:szCs w:val="22"/>
        </w:rPr>
        <w:t xml:space="preserve">Powiatem Jędrzejowskim, ul. 11 Listopada 83, 28-300 </w:t>
      </w:r>
      <w:proofErr w:type="spellStart"/>
      <w:r>
        <w:rPr>
          <w:rFonts w:ascii="Calibri" w:hAnsi="Calibri" w:cs="Calibri"/>
          <w:b/>
          <w:sz w:val="22"/>
          <w:szCs w:val="22"/>
        </w:rPr>
        <w:t>Jędrzejów</w:t>
      </w:r>
      <w:r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b/>
          <w:sz w:val="22"/>
          <w:szCs w:val="22"/>
        </w:rPr>
        <w:t>NIP</w:t>
      </w:r>
      <w:proofErr w:type="spellEnd"/>
      <w:r>
        <w:rPr>
          <w:rFonts w:ascii="Calibri" w:hAnsi="Calibri" w:cs="Calibri"/>
          <w:b/>
          <w:sz w:val="22"/>
          <w:szCs w:val="22"/>
        </w:rPr>
        <w:t>: 656 22 51 851,</w:t>
      </w:r>
    </w:p>
    <w:p w:rsidR="00655F76" w:rsidRDefault="003D539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Reprezentowanym na podstawie upoważnienia </w:t>
      </w:r>
      <w:r>
        <w:rPr>
          <w:rFonts w:ascii="Calibri" w:hAnsi="Calibri" w:cs="Calibri"/>
          <w:sz w:val="22"/>
          <w:szCs w:val="22"/>
        </w:rPr>
        <w:t>Zarządu Powiatu 110/301/2017 z dnia 12 września 2017 r.</w:t>
      </w:r>
    </w:p>
    <w:p w:rsidR="00655F76" w:rsidRDefault="003D5394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Przez </w:t>
      </w:r>
      <w:r>
        <w:rPr>
          <w:rFonts w:ascii="Calibri" w:hAnsi="Calibri" w:cs="Calibri"/>
          <w:b/>
          <w:sz w:val="22"/>
          <w:szCs w:val="22"/>
        </w:rPr>
        <w:t>Małgorzatę Wojtasik- Dyrektora Zespołu Szkół nr 1 im. ks. Stanisława Konarskiego w Jędrzejowie</w:t>
      </w:r>
    </w:p>
    <w:p w:rsidR="00655F76" w:rsidRDefault="003D5394">
      <w:pPr>
        <w:pStyle w:val="Standarduser"/>
        <w:ind w:right="51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zwanym dalej „Zamawiającym" z jednej strony a:</w:t>
      </w:r>
    </w:p>
    <w:p w:rsidR="00655F76" w:rsidRDefault="003D5394">
      <w:pPr>
        <w:pStyle w:val="Standarduser"/>
        <w:snapToGrid w:val="0"/>
      </w:pPr>
      <w:r>
        <w:rPr>
          <w:rFonts w:ascii="Calibri" w:hAnsi="Calibri" w:cs="Calibri"/>
          <w:sz w:val="22"/>
          <w:szCs w:val="22"/>
        </w:rPr>
        <w:t>firmą</w:t>
      </w:r>
      <w:r>
        <w:rPr>
          <w:rFonts w:ascii="Calibri" w:hAnsi="Calibri" w:cs="Calibri"/>
          <w:b/>
          <w:sz w:val="22"/>
          <w:szCs w:val="22"/>
        </w:rPr>
        <w:t>:  …………… NIP: …….. REGON: ……………….</w:t>
      </w:r>
    </w:p>
    <w:p w:rsidR="00655F76" w:rsidRDefault="003D5394">
      <w:pPr>
        <w:pStyle w:val="Standarduser"/>
        <w:jc w:val="both"/>
      </w:pPr>
      <w:r>
        <w:rPr>
          <w:rFonts w:ascii="Calibri" w:hAnsi="Calibri" w:cs="Calibri"/>
          <w:sz w:val="22"/>
          <w:szCs w:val="22"/>
          <w:lang w:eastAsia="pl-PL"/>
        </w:rPr>
        <w:t>reprezentowan</w:t>
      </w:r>
      <w:r>
        <w:rPr>
          <w:rFonts w:ascii="Calibri" w:hAnsi="Calibri" w:cs="Calibri"/>
          <w:sz w:val="22"/>
          <w:szCs w:val="22"/>
          <w:lang w:eastAsia="pl-PL"/>
        </w:rPr>
        <w:t>ą przez:</w:t>
      </w:r>
      <w:r>
        <w:t xml:space="preserve"> </w:t>
      </w:r>
      <w:r>
        <w:rPr>
          <w:rFonts w:ascii="Calibri" w:hAnsi="Calibri" w:cs="Calibri"/>
          <w:b/>
          <w:sz w:val="22"/>
          <w:szCs w:val="22"/>
          <w:lang w:eastAsia="pl-PL"/>
        </w:rPr>
        <w:t>……………………………………</w:t>
      </w:r>
    </w:p>
    <w:p w:rsidR="00655F76" w:rsidRDefault="003D5394">
      <w:pPr>
        <w:pStyle w:val="Standarduser"/>
        <w:ind w:right="52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zwaną dalej „Wykonawcą" z drugiej strony</w:t>
      </w:r>
    </w:p>
    <w:p w:rsidR="00655F76" w:rsidRDefault="003D5394">
      <w:pPr>
        <w:pStyle w:val="Standarduser"/>
        <w:ind w:right="52"/>
        <w:jc w:val="both"/>
      </w:pPr>
      <w:r>
        <w:rPr>
          <w:rFonts w:ascii="Calibri" w:hAnsi="Calibri" w:cs="Calibri"/>
          <w:sz w:val="22"/>
          <w:szCs w:val="22"/>
          <w:lang w:eastAsia="ar-SA"/>
        </w:rPr>
        <w:t>na podstawie dokonanego przez Zamawiającego wyboru oferty Wykonawcy w trybie przetargu nieograniczonego na podstawie ustawy z dnia 29 stycznia 2004 r. Prawo zamówień publicznych (</w:t>
      </w:r>
      <w:proofErr w:type="spellStart"/>
      <w:r>
        <w:rPr>
          <w:rFonts w:ascii="Calibri" w:hAnsi="Calibri" w:cs="Calibri"/>
          <w:sz w:val="22"/>
          <w:szCs w:val="22"/>
          <w:lang w:eastAsia="ar-SA"/>
        </w:rPr>
        <w:t>t.j</w:t>
      </w:r>
      <w:proofErr w:type="spellEnd"/>
      <w:r>
        <w:rPr>
          <w:rFonts w:ascii="Calibri" w:hAnsi="Calibri" w:cs="Calibri"/>
          <w:sz w:val="22"/>
          <w:szCs w:val="22"/>
          <w:lang w:eastAsia="ar-SA"/>
        </w:rPr>
        <w:t xml:space="preserve">. </w:t>
      </w:r>
      <w:proofErr w:type="spellStart"/>
      <w:r>
        <w:rPr>
          <w:rFonts w:ascii="Calibri" w:hAnsi="Calibri" w:cs="Calibri"/>
          <w:bCs/>
          <w:sz w:val="22"/>
          <w:szCs w:val="22"/>
          <w:lang w:eastAsia="pl-PL"/>
        </w:rPr>
        <w:t>Dz.U</w:t>
      </w:r>
      <w:proofErr w:type="spellEnd"/>
      <w:r>
        <w:rPr>
          <w:rFonts w:ascii="Calibri" w:hAnsi="Calibri" w:cs="Calibri"/>
          <w:bCs/>
          <w:sz w:val="22"/>
          <w:szCs w:val="22"/>
          <w:lang w:eastAsia="pl-PL"/>
        </w:rPr>
        <w:t xml:space="preserve">.  </w:t>
      </w:r>
      <w:r>
        <w:rPr>
          <w:rFonts w:ascii="Calibri" w:hAnsi="Calibri" w:cs="Calibri"/>
          <w:bCs/>
          <w:sz w:val="22"/>
          <w:szCs w:val="22"/>
          <w:lang w:eastAsia="pl-PL"/>
        </w:rPr>
        <w:t xml:space="preserve">   z 2019 r., poz. 1843</w:t>
      </w:r>
      <w:r>
        <w:rPr>
          <w:rFonts w:ascii="Calibri" w:hAnsi="Calibri" w:cs="Calibri"/>
          <w:sz w:val="22"/>
          <w:szCs w:val="22"/>
          <w:lang w:eastAsia="ar-SA"/>
        </w:rPr>
        <w:t xml:space="preserve">) zwanej dalej </w:t>
      </w:r>
      <w:proofErr w:type="spellStart"/>
      <w:r>
        <w:rPr>
          <w:rFonts w:ascii="Calibri" w:hAnsi="Calibri" w:cs="Calibri"/>
          <w:sz w:val="22"/>
          <w:szCs w:val="22"/>
          <w:lang w:eastAsia="ar-SA"/>
        </w:rPr>
        <w:t>Pzp</w:t>
      </w:r>
      <w:proofErr w:type="spellEnd"/>
      <w:r>
        <w:rPr>
          <w:rFonts w:ascii="Calibri" w:hAnsi="Calibri" w:cs="Calibri"/>
          <w:sz w:val="22"/>
          <w:szCs w:val="22"/>
          <w:lang w:eastAsia="ar-SA"/>
        </w:rPr>
        <w:t>.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§ 1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Przedmiot Umowy</w:t>
      </w:r>
    </w:p>
    <w:p w:rsidR="00655F76" w:rsidRDefault="003D5394">
      <w:pPr>
        <w:pStyle w:val="Standarduser"/>
        <w:numPr>
          <w:ilvl w:val="0"/>
          <w:numId w:val="31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Przedmiotem umowy jest wykonanie zadania pod nazwą:  Dostawa komputerów tabletów dla Lokalnego Ośrodka Wiedzy i Edukacji w Zespole Szkół nr 1 im. ks. Konarskiego w Jędrzejowie w ramach projektu</w:t>
      </w:r>
      <w:r>
        <w:rPr>
          <w:rFonts w:ascii="Calibri" w:hAnsi="Calibri" w:cs="Calibri"/>
          <w:sz w:val="22"/>
          <w:szCs w:val="22"/>
        </w:rPr>
        <w:t xml:space="preserve"> „Lokalne Ośrodki Wiedzy i Edukacji na rzecz aktywizacji edukacyjnej osób dorosłych 2”, zgodnie z opisem przedmiotu zamówienia zawartym w Załączniku nr 1 do SIWZ, zwany dalej „Sprzętem”.</w:t>
      </w:r>
    </w:p>
    <w:p w:rsidR="00655F76" w:rsidRDefault="003D5394">
      <w:pPr>
        <w:pStyle w:val="Standarduser"/>
        <w:numPr>
          <w:ilvl w:val="0"/>
          <w:numId w:val="296"/>
        </w:numPr>
        <w:ind w:left="284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>Na podstawie niniejszej umowy Wykonawca zobowiązuje się dostarczyć fa</w:t>
      </w:r>
      <w:r>
        <w:rPr>
          <w:rFonts w:ascii="Calibri" w:hAnsi="Calibri" w:cs="Calibri"/>
          <w:sz w:val="22"/>
          <w:szCs w:val="22"/>
          <w:lang w:eastAsia="pl-PL"/>
        </w:rPr>
        <w:t xml:space="preserve">brycznie nowy sprzęt szczegółowo określony w opisie przedmiotu zamówienia 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 xml:space="preserve">zamieszczonym w Załączniku nr 1 do SIWZ </w:t>
      </w:r>
      <w:r>
        <w:rPr>
          <w:rFonts w:ascii="Calibri" w:hAnsi="Calibri" w:cs="Calibri"/>
          <w:b/>
          <w:sz w:val="22"/>
          <w:szCs w:val="22"/>
          <w:lang w:eastAsia="pl-PL"/>
        </w:rPr>
        <w:t>do siedziby Zespołu Szkół im. ks. St. Konarskiego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w Jędrzejowie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przy ul. Przypkowskiego 49, 28-300 Jędrzejów.</w:t>
      </w:r>
    </w:p>
    <w:p w:rsidR="00655F76" w:rsidRDefault="003D5394">
      <w:pPr>
        <w:pStyle w:val="Standarduser"/>
        <w:ind w:left="284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Dostarczany sprzęt winien być </w:t>
      </w:r>
      <w:r>
        <w:rPr>
          <w:rFonts w:ascii="Calibri" w:hAnsi="Calibri" w:cs="Calibri"/>
          <w:sz w:val="22"/>
          <w:szCs w:val="22"/>
          <w:lang w:eastAsia="pl-PL"/>
        </w:rPr>
        <w:t>fabrycznie nowy,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 xml:space="preserve">nie używany, posiadać gwarancję producenta, nie poddawany żadnym naprawom i posiadać pełną dokumentację sprzętu w języku polskim. Urządzenia winny odpowiadać warunkom bezpieczeństwa i ochrony zdrowia oraz odpowiadać standardom jakościowym </w:t>
      </w:r>
      <w:r>
        <w:rPr>
          <w:rFonts w:ascii="Calibri" w:hAnsi="Calibri" w:cs="Calibri"/>
          <w:sz w:val="22"/>
          <w:szCs w:val="22"/>
          <w:lang w:eastAsia="pl-PL"/>
        </w:rPr>
        <w:t>i technicznym przewidzianym dla zamówienia, jakie określił Zamawiający.</w:t>
      </w:r>
    </w:p>
    <w:p w:rsidR="00655F76" w:rsidRDefault="003D5394">
      <w:pPr>
        <w:pStyle w:val="Standarduser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Wykonawca wyda Zamawiającemu dokumenty, które dotyczą tego sprzętu, przede wszystkim kraty gwarancyjne i instrukcje obsługi sprzętu oraz licencje na oprogramowanie.</w:t>
      </w:r>
    </w:p>
    <w:p w:rsidR="00655F76" w:rsidRDefault="003D5394">
      <w:pPr>
        <w:pStyle w:val="Standarduser"/>
        <w:numPr>
          <w:ilvl w:val="0"/>
          <w:numId w:val="313"/>
        </w:numPr>
        <w:tabs>
          <w:tab w:val="left" w:pos="427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Przez  dostawę </w:t>
      </w:r>
      <w:r>
        <w:rPr>
          <w:rFonts w:ascii="Calibri" w:hAnsi="Calibri" w:cs="Calibri"/>
          <w:sz w:val="22"/>
          <w:szCs w:val="22"/>
          <w:lang w:eastAsia="pl-PL"/>
        </w:rPr>
        <w:t>sprzętu rozumie się dostarczenie sprzętu transportem Wykonawcy, na jego koszt do miejsca wskazanego w § 1 ust. 2 umowy oraz wniesienie go do miejsca wyznaczonego.</w:t>
      </w:r>
    </w:p>
    <w:p w:rsidR="00655F76" w:rsidRDefault="003D5394">
      <w:pPr>
        <w:pStyle w:val="Standarduser"/>
        <w:numPr>
          <w:ilvl w:val="0"/>
          <w:numId w:val="297"/>
        </w:numPr>
        <w:tabs>
          <w:tab w:val="left" w:pos="423"/>
        </w:tabs>
        <w:ind w:left="283" w:hanging="357"/>
        <w:jc w:val="both"/>
      </w:pP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W przypadku, gdy przewiduje to opis przedmiotu zamówienia zawarty w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Załączniku nr 1 do SIWZ z</w:t>
      </w:r>
      <w:r>
        <w:rPr>
          <w:rFonts w:ascii="Calibri" w:hAnsi="Calibri" w:cs="Calibri"/>
          <w:sz w:val="22"/>
          <w:szCs w:val="22"/>
          <w:lang w:eastAsia="pl-PL"/>
        </w:rPr>
        <w:t>amówienie obejmuje również bezpośrednią obsługę serwisową w okresie gwarancji.</w:t>
      </w:r>
    </w:p>
    <w:p w:rsidR="00655F76" w:rsidRDefault="003D5394">
      <w:pPr>
        <w:pStyle w:val="Standarduser"/>
        <w:numPr>
          <w:ilvl w:val="0"/>
          <w:numId w:val="297"/>
        </w:numPr>
        <w:ind w:left="283" w:hanging="357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>
        <w:rPr>
          <w:rFonts w:ascii="Calibri" w:hAnsi="Calibri" w:cs="Calibri"/>
          <w:bCs/>
          <w:sz w:val="22"/>
          <w:szCs w:val="22"/>
          <w:lang w:eastAsia="pl-PL"/>
        </w:rPr>
        <w:t>Wykonawca udziela Zamawiającemu gwarancji minimalnej licząc od dnia podpisania bezusterkowego protokołu zdawczo-odbiorczego, (zgodnie ze szczegółowymi warunkami gwarancji zawart</w:t>
      </w:r>
      <w:r>
        <w:rPr>
          <w:rFonts w:ascii="Calibri" w:hAnsi="Calibri" w:cs="Calibri"/>
          <w:bCs/>
          <w:sz w:val="22"/>
          <w:szCs w:val="22"/>
          <w:lang w:eastAsia="pl-PL"/>
        </w:rPr>
        <w:t>ymi w opisie  zamówienia).</w:t>
      </w:r>
    </w:p>
    <w:p w:rsidR="00655F76" w:rsidRDefault="003D5394">
      <w:pPr>
        <w:pStyle w:val="Standarduser"/>
        <w:numPr>
          <w:ilvl w:val="0"/>
          <w:numId w:val="297"/>
        </w:numPr>
        <w:tabs>
          <w:tab w:val="left" w:pos="423"/>
        </w:tabs>
        <w:ind w:left="283" w:hanging="357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Dostawę sprzętu należy wykonać zgodnie z obowiązującymi przepisami, normami technicznymi, przepisami sanitarnymi, BHP, ppoż., aktualną wiedzą techniczną oraz na warunkach określonych              w niniejszej umowie.</w:t>
      </w:r>
    </w:p>
    <w:p w:rsidR="00655F76" w:rsidRDefault="003D5394">
      <w:pPr>
        <w:pStyle w:val="Standarduser"/>
        <w:numPr>
          <w:ilvl w:val="0"/>
          <w:numId w:val="297"/>
        </w:numPr>
        <w:tabs>
          <w:tab w:val="left" w:pos="423"/>
        </w:tabs>
        <w:ind w:left="283" w:hanging="357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Materiały i </w:t>
      </w:r>
      <w:r>
        <w:rPr>
          <w:rFonts w:ascii="Calibri" w:hAnsi="Calibri" w:cs="Calibri"/>
          <w:sz w:val="22"/>
          <w:szCs w:val="22"/>
          <w:lang w:eastAsia="pl-PL"/>
        </w:rPr>
        <w:t>urządzenia powinny posiadać świadectwa jakości, certyfikaty kraju pochodzenia oraz powinny odpowiadać Polskim Normom (jeżeli takowe obowiązują). Na każde żądanie Zamawiającego Wykonawca zobowiązany jest okazać właściwe dokumenty. W przypadku powzięcia uzas</w:t>
      </w:r>
      <w:r>
        <w:rPr>
          <w:rFonts w:ascii="Calibri" w:hAnsi="Calibri" w:cs="Calibri"/>
          <w:sz w:val="22"/>
          <w:szCs w:val="22"/>
          <w:lang w:eastAsia="pl-PL"/>
        </w:rPr>
        <w:t xml:space="preserve">adnionych wątpliwości                 </w:t>
      </w:r>
    </w:p>
    <w:p w:rsidR="00655F76" w:rsidRDefault="003D5394">
      <w:pPr>
        <w:pStyle w:val="Standarduser"/>
        <w:tabs>
          <w:tab w:val="left" w:pos="423"/>
        </w:tabs>
        <w:ind w:left="283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Zamawiający ma prawo żądać sprawdzenia pochodzenia i jakości dostarczanego sprzętu, jak również przedstawienia wyników tych badań. Koszty przedmiotowych badań ponosi strona, której stanowisko nie zostało potwierdzone.</w:t>
      </w:r>
    </w:p>
    <w:p w:rsidR="00655F76" w:rsidRDefault="003D5394">
      <w:pPr>
        <w:pStyle w:val="Standarduser"/>
        <w:numPr>
          <w:ilvl w:val="0"/>
          <w:numId w:val="314"/>
        </w:numPr>
        <w:tabs>
          <w:tab w:val="left" w:pos="427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Wykonawca ponosi odpowiedzialność z tytułu uszkodzenia lub utraty sprzętu, aż do chwili potwierdzenia odbioru przez Zamawiającego.</w:t>
      </w:r>
    </w:p>
    <w:p w:rsidR="00655F76" w:rsidRDefault="003D5394">
      <w:pPr>
        <w:pStyle w:val="Standarduser"/>
        <w:numPr>
          <w:ilvl w:val="0"/>
          <w:numId w:val="202"/>
        </w:numPr>
        <w:tabs>
          <w:tab w:val="left" w:pos="427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lastRenderedPageBreak/>
        <w:t>Koszty ubezpieczenia, transportu (wraz z dostarczeniem pod adres wskazany w §1 ust.2 oraz wniesieniem do miejsca wyznaczoneg</w:t>
      </w:r>
      <w:r>
        <w:rPr>
          <w:rFonts w:ascii="Calibri" w:hAnsi="Calibri" w:cs="Calibri"/>
          <w:sz w:val="22"/>
          <w:szCs w:val="22"/>
          <w:lang w:eastAsia="pl-PL"/>
        </w:rPr>
        <w:t>o), opakowania, znakowania, dokumentacji użytkownika leżą po stronie Wykonawcy</w:t>
      </w:r>
    </w:p>
    <w:p w:rsidR="00655F76" w:rsidRDefault="003D5394">
      <w:pPr>
        <w:pStyle w:val="Standarduser"/>
        <w:numPr>
          <w:ilvl w:val="0"/>
          <w:numId w:val="202"/>
        </w:numPr>
        <w:tabs>
          <w:tab w:val="left" w:pos="427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Szczegółowy opis zaoferowanego przez Wykonawcę przedmiotu dostawy zawiera Załącznik nr 1 do niniejszej umowy.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2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Obowiązki Wykonawcy</w:t>
      </w:r>
    </w:p>
    <w:p w:rsidR="00655F76" w:rsidRDefault="003D5394">
      <w:pPr>
        <w:pStyle w:val="Standarduser"/>
        <w:jc w:val="both"/>
        <w:rPr>
          <w:rFonts w:ascii="Calibri" w:hAnsi="Calibri" w:cs="Calibri"/>
          <w:iCs/>
          <w:sz w:val="22"/>
          <w:szCs w:val="22"/>
          <w:lang w:eastAsia="pl-PL"/>
        </w:rPr>
      </w:pPr>
      <w:r>
        <w:rPr>
          <w:rFonts w:ascii="Calibri" w:hAnsi="Calibri" w:cs="Calibri"/>
          <w:iCs/>
          <w:sz w:val="22"/>
          <w:szCs w:val="22"/>
          <w:lang w:eastAsia="pl-PL"/>
        </w:rPr>
        <w:t>Wykonawca jest zobowiązany do:</w:t>
      </w:r>
    </w:p>
    <w:p w:rsidR="00655F76" w:rsidRDefault="003D5394">
      <w:pPr>
        <w:pStyle w:val="Standarduser"/>
        <w:numPr>
          <w:ilvl w:val="1"/>
          <w:numId w:val="203"/>
        </w:numPr>
        <w:tabs>
          <w:tab w:val="left" w:pos="1200"/>
        </w:tabs>
        <w:ind w:left="240" w:hanging="2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Przestrzegania przepisów BHP i ppoż.,</w:t>
      </w:r>
    </w:p>
    <w:p w:rsidR="00655F76" w:rsidRDefault="003D5394">
      <w:pPr>
        <w:pStyle w:val="Standarduser"/>
        <w:numPr>
          <w:ilvl w:val="1"/>
          <w:numId w:val="203"/>
        </w:numPr>
        <w:tabs>
          <w:tab w:val="left" w:pos="1200"/>
        </w:tabs>
        <w:ind w:left="240" w:hanging="2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stosowania wszelkich przepisów dotyczących ochrony środowiska naturalnego i bezpieczeństwa pracy. Opłaty i kary za przekroczenie norm, określonych w odpowiednich przepisach, dotyczących ochrony środowiska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i bezpieczeństwa pracy ponosi Wykonawca,</w:t>
      </w:r>
    </w:p>
    <w:p w:rsidR="00655F76" w:rsidRDefault="003D5394">
      <w:pPr>
        <w:pStyle w:val="Standarduser"/>
        <w:numPr>
          <w:ilvl w:val="1"/>
          <w:numId w:val="203"/>
        </w:numPr>
        <w:tabs>
          <w:tab w:val="left" w:pos="1200"/>
        </w:tabs>
        <w:ind w:left="240" w:hanging="2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Niezwłocznego informowania pisemnie Zamawiającego o zaistniałych przeszkodach i trudnościach mogących wpłynąć na jakość dostaw albo ich opóźnienie lub przyspieszenie. W przypadku niewykonania powyższego obowiązku Wy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konawca traci prawo do podniesienia powyższego zarzutu wobec Zamawiającego.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3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Dostawa</w:t>
      </w:r>
    </w:p>
    <w:p w:rsidR="00655F76" w:rsidRDefault="003D5394">
      <w:pPr>
        <w:pStyle w:val="Standarduser"/>
        <w:numPr>
          <w:ilvl w:val="0"/>
          <w:numId w:val="315"/>
        </w:numPr>
        <w:tabs>
          <w:tab w:val="left" w:pos="1724"/>
        </w:tabs>
        <w:ind w:left="36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Wykonawca zobowiązuje się do dostawy sprzętu w terminie do dnia: ……………………….</w:t>
      </w:r>
    </w:p>
    <w:p w:rsidR="00655F76" w:rsidRDefault="003D5394">
      <w:pPr>
        <w:pStyle w:val="Standarduser"/>
        <w:numPr>
          <w:ilvl w:val="0"/>
          <w:numId w:val="298"/>
        </w:numPr>
        <w:tabs>
          <w:tab w:val="left" w:pos="1724"/>
        </w:tabs>
        <w:ind w:left="360" w:hanging="360"/>
        <w:jc w:val="both"/>
        <w:rPr>
          <w:rFonts w:ascii="Calibri" w:hAnsi="Calibri" w:cs="Calibri"/>
          <w:iCs/>
          <w:sz w:val="22"/>
          <w:szCs w:val="22"/>
          <w:lang w:eastAsia="pl-PL"/>
        </w:rPr>
      </w:pPr>
      <w:r>
        <w:rPr>
          <w:rFonts w:ascii="Calibri" w:hAnsi="Calibri" w:cs="Calibri"/>
          <w:iCs/>
          <w:sz w:val="22"/>
          <w:szCs w:val="22"/>
          <w:lang w:eastAsia="pl-PL"/>
        </w:rPr>
        <w:t xml:space="preserve">W przedstawionych poniżej przypadkach wystąpienia opóźnień strony mogą ustalić nowe terminy </w:t>
      </w:r>
      <w:r>
        <w:rPr>
          <w:rFonts w:ascii="Calibri" w:hAnsi="Calibri" w:cs="Calibri"/>
          <w:iCs/>
          <w:sz w:val="22"/>
          <w:szCs w:val="22"/>
          <w:lang w:eastAsia="pl-PL"/>
        </w:rPr>
        <w:t>realizacji dostaw:</w:t>
      </w:r>
    </w:p>
    <w:p w:rsidR="00655F76" w:rsidRDefault="003D5394">
      <w:pPr>
        <w:pStyle w:val="Standarduser"/>
        <w:numPr>
          <w:ilvl w:val="1"/>
          <w:numId w:val="252"/>
        </w:numPr>
        <w:tabs>
          <w:tab w:val="left" w:pos="1724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przestoje i opóźnienia zawinione przez Zamawiającego (np. w przypadku wstrzymania dostawy przez Zamawiającego) lub inne podmioty niezależne od Zamawiającego (np. opóźnienia przygotowania/przekazania miejsca realizacji dostawy z powodów o</w:t>
      </w:r>
      <w:r>
        <w:rPr>
          <w:rFonts w:ascii="Calibri" w:hAnsi="Calibri" w:cs="Calibri"/>
          <w:sz w:val="22"/>
          <w:szCs w:val="22"/>
        </w:rPr>
        <w:t>d niego niezależnych) uniemożliwiające Wykonawcy dostarczenie przedmiotu umowy w terminie umownym;</w:t>
      </w:r>
    </w:p>
    <w:p w:rsidR="00655F76" w:rsidRDefault="003D5394">
      <w:pPr>
        <w:pStyle w:val="Standarduser"/>
        <w:numPr>
          <w:ilvl w:val="1"/>
          <w:numId w:val="252"/>
        </w:numPr>
        <w:tabs>
          <w:tab w:val="left" w:pos="1724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działanie siły wyższej (np. klęski żywiołowe, pożar, huragan, powódź, katastrofa budowlana, strajki generalne lub lokalne), mające bezpośredni wpływ na termi</w:t>
      </w:r>
      <w:r>
        <w:rPr>
          <w:rFonts w:ascii="Calibri" w:hAnsi="Calibri" w:cs="Calibri"/>
          <w:sz w:val="22"/>
          <w:szCs w:val="22"/>
        </w:rPr>
        <w:t>nowość wykonania dostaw;</w:t>
      </w:r>
    </w:p>
    <w:p w:rsidR="00655F76" w:rsidRDefault="003D5394">
      <w:pPr>
        <w:pStyle w:val="Standarduser"/>
        <w:numPr>
          <w:ilvl w:val="1"/>
          <w:numId w:val="252"/>
        </w:numPr>
        <w:tabs>
          <w:tab w:val="left" w:pos="1724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wystąpienie innych okoliczności, mających wpływ na terminowość realizacji umowy, których strony umowy nie były w stanie przewidzieć, pomimo zachowania należytej staranności.</w:t>
      </w:r>
    </w:p>
    <w:p w:rsidR="00655F76" w:rsidRDefault="003D5394">
      <w:pPr>
        <w:pStyle w:val="Standarduser"/>
        <w:numPr>
          <w:ilvl w:val="0"/>
          <w:numId w:val="298"/>
        </w:numPr>
        <w:tabs>
          <w:tab w:val="left" w:pos="1724"/>
        </w:tabs>
        <w:ind w:left="360" w:hanging="360"/>
        <w:jc w:val="both"/>
        <w:rPr>
          <w:rFonts w:ascii="Calibri" w:hAnsi="Calibri" w:cs="Calibri"/>
          <w:iCs/>
          <w:sz w:val="22"/>
          <w:szCs w:val="22"/>
          <w:lang w:eastAsia="pl-PL"/>
        </w:rPr>
      </w:pPr>
      <w:r>
        <w:rPr>
          <w:rFonts w:ascii="Calibri" w:hAnsi="Calibri" w:cs="Calibri"/>
          <w:iCs/>
          <w:sz w:val="22"/>
          <w:szCs w:val="22"/>
          <w:lang w:eastAsia="pl-PL"/>
        </w:rPr>
        <w:t>W przypadku, gdy strony przystąpią do ustalania nowego te</w:t>
      </w:r>
      <w:r>
        <w:rPr>
          <w:rFonts w:ascii="Calibri" w:hAnsi="Calibri" w:cs="Calibri"/>
          <w:iCs/>
          <w:sz w:val="22"/>
          <w:szCs w:val="22"/>
          <w:lang w:eastAsia="pl-PL"/>
        </w:rPr>
        <w:t>rminu realizacji, minimalny okres przesunięcia powyższego terminu nie dłuższy niż okres przerwy lub postoju albo działania innej przeszkody o charakterze siły wyższej.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4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Odpowiedzialność Wykonawcy</w:t>
      </w:r>
    </w:p>
    <w:p w:rsidR="00655F76" w:rsidRDefault="003D5394">
      <w:pPr>
        <w:pStyle w:val="Standarduser"/>
        <w:widowControl w:val="0"/>
        <w:numPr>
          <w:ilvl w:val="0"/>
          <w:numId w:val="316"/>
        </w:numPr>
        <w:shd w:val="clear" w:color="auto" w:fill="FFFFFF"/>
        <w:tabs>
          <w:tab w:val="left" w:pos="1040"/>
        </w:tabs>
        <w:ind w:left="340" w:right="-108" w:hanging="340"/>
        <w:jc w:val="both"/>
        <w:rPr>
          <w:rFonts w:ascii="Calibri" w:hAnsi="Calibri" w:cs="Calibri"/>
          <w:spacing w:val="3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Wykonawca zobowiązuje się do przekazania Zamawiającemu sz</w:t>
      </w: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 xml:space="preserve">czegółowych instrukcji obsługi              </w:t>
      </w:r>
    </w:p>
    <w:p w:rsidR="00655F76" w:rsidRDefault="003D5394">
      <w:pPr>
        <w:pStyle w:val="Standarduser"/>
        <w:widowControl w:val="0"/>
        <w:shd w:val="clear" w:color="auto" w:fill="FFFFFF"/>
        <w:tabs>
          <w:tab w:val="left" w:pos="1040"/>
        </w:tabs>
        <w:ind w:left="340" w:right="-108"/>
        <w:jc w:val="both"/>
        <w:rPr>
          <w:rFonts w:ascii="Calibri" w:hAnsi="Calibri" w:cs="Calibri"/>
          <w:spacing w:val="3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i konserwacji dla każdej jednostki dostarczonego sprzętu.</w:t>
      </w:r>
    </w:p>
    <w:p w:rsidR="00655F76" w:rsidRDefault="003D5394">
      <w:pPr>
        <w:pStyle w:val="Standarduser"/>
        <w:widowControl w:val="0"/>
        <w:numPr>
          <w:ilvl w:val="0"/>
          <w:numId w:val="317"/>
        </w:numPr>
        <w:shd w:val="clear" w:color="auto" w:fill="FFFFFF"/>
        <w:tabs>
          <w:tab w:val="left" w:pos="1040"/>
        </w:tabs>
        <w:ind w:left="340" w:right="-108" w:hanging="340"/>
        <w:jc w:val="both"/>
      </w:pP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Wykonawca jest odpowiedzialny względem Zamawiającego za wszelkie wady fizyczne sprzętu.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 xml:space="preserve">Zamawiający może wykonywać uprawnienia z tytułu 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gwarancji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niezależnie od uprawnień z tytułu</w:t>
      </w:r>
    </w:p>
    <w:p w:rsidR="00655F76" w:rsidRDefault="003D5394">
      <w:pPr>
        <w:pStyle w:val="Standarduser"/>
        <w:widowControl w:val="0"/>
        <w:shd w:val="clear" w:color="auto" w:fill="FFFFFF"/>
        <w:tabs>
          <w:tab w:val="left" w:pos="1040"/>
        </w:tabs>
        <w:ind w:left="340" w:right="-108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  <w:r>
        <w:rPr>
          <w:rFonts w:ascii="Calibri" w:hAnsi="Calibri" w:cs="Calibri"/>
          <w:w w:val="101"/>
          <w:sz w:val="22"/>
          <w:szCs w:val="22"/>
          <w:lang w:eastAsia="pl-PL"/>
        </w:rPr>
        <w:t>rękojmi za wady fizyczne sprzętu.</w:t>
      </w:r>
    </w:p>
    <w:p w:rsidR="00655F76" w:rsidRDefault="003D5394">
      <w:pPr>
        <w:pStyle w:val="Standarduser"/>
        <w:widowControl w:val="0"/>
        <w:numPr>
          <w:ilvl w:val="0"/>
          <w:numId w:val="318"/>
        </w:numPr>
        <w:shd w:val="clear" w:color="auto" w:fill="FFFFFF"/>
        <w:tabs>
          <w:tab w:val="left" w:pos="1720"/>
        </w:tabs>
        <w:ind w:left="340" w:right="-108" w:hanging="340"/>
        <w:jc w:val="both"/>
      </w:pPr>
      <w:r>
        <w:rPr>
          <w:rFonts w:ascii="Calibri" w:hAnsi="Calibri" w:cs="Calibri"/>
          <w:spacing w:val="2"/>
          <w:w w:val="101"/>
          <w:sz w:val="22"/>
          <w:szCs w:val="22"/>
          <w:lang w:eastAsia="pl-PL"/>
        </w:rPr>
        <w:t xml:space="preserve">Przez wadę fizyczną rozumie się w szczególności jakąkolwiek niezgodność właściwości                              i funkcjonowania sprzętu z opisem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>przedmiotu zamówienia zawartym w SIWZ ora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>z ich dokumentacją techniczną i użytkową.</w:t>
      </w:r>
    </w:p>
    <w:p w:rsidR="00655F76" w:rsidRDefault="003D5394">
      <w:pPr>
        <w:pStyle w:val="Standarduser"/>
        <w:widowControl w:val="0"/>
        <w:numPr>
          <w:ilvl w:val="0"/>
          <w:numId w:val="300"/>
        </w:numPr>
        <w:shd w:val="clear" w:color="auto" w:fill="FFFFFF"/>
        <w:tabs>
          <w:tab w:val="left" w:pos="1720"/>
          <w:tab w:val="left" w:pos="2051"/>
        </w:tabs>
        <w:ind w:left="340" w:right="-108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Wykonawca jest odpowiedzialny względem Zamawiającego za wszelkie wady prawne sprzętu, </w:t>
      </w:r>
      <w:r>
        <w:rPr>
          <w:rFonts w:ascii="Calibri" w:hAnsi="Calibri" w:cs="Calibri"/>
          <w:spacing w:val="2"/>
          <w:w w:val="101"/>
          <w:sz w:val="22"/>
          <w:szCs w:val="22"/>
          <w:lang w:eastAsia="pl-PL"/>
        </w:rPr>
        <w:t xml:space="preserve">w tym również za ewentualne roszczenia osób trzecich wynikające z naruszenia praw własności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>intelektualnej lub przemysłowej, w t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 xml:space="preserve">ym praw autorskich, patentów, praw ochronnych na znaki </w:t>
      </w:r>
      <w:r>
        <w:rPr>
          <w:rFonts w:ascii="Calibri" w:hAnsi="Calibri" w:cs="Calibri"/>
          <w:spacing w:val="6"/>
          <w:w w:val="101"/>
          <w:sz w:val="22"/>
          <w:szCs w:val="22"/>
          <w:lang w:eastAsia="pl-PL"/>
        </w:rPr>
        <w:t xml:space="preserve">towarowe oraz praw z rejestracji na wzory użytkowe i przemysłowe, pozostające w związku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z wprowadzeniem sprzętu do obrotu na terytorium Rzeczypospolitej Polskiej.</w:t>
      </w:r>
    </w:p>
    <w:p w:rsidR="00655F76" w:rsidRDefault="003D5394">
      <w:pPr>
        <w:pStyle w:val="Standarduser"/>
        <w:widowControl w:val="0"/>
        <w:numPr>
          <w:ilvl w:val="0"/>
          <w:numId w:val="300"/>
        </w:numPr>
        <w:shd w:val="clear" w:color="auto" w:fill="FFFFFF"/>
        <w:tabs>
          <w:tab w:val="left" w:pos="1720"/>
          <w:tab w:val="left" w:pos="2051"/>
        </w:tabs>
        <w:ind w:left="340" w:right="-108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lastRenderedPageBreak/>
        <w:t xml:space="preserve">Jeżeli w zakres przedmiotu zamówienia 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wchodzi dostawa oprogramowania, Wykonawca </w:t>
      </w:r>
      <w:r>
        <w:rPr>
          <w:rFonts w:ascii="Calibri" w:hAnsi="Calibri" w:cs="Calibri"/>
          <w:sz w:val="22"/>
          <w:szCs w:val="22"/>
          <w:lang w:eastAsia="pl-PL"/>
        </w:rPr>
        <w:t>gwarantuje, iż jest uprawniony do wprowadzenia do obrotu dostarczonego oprogramowania oraz zapewnia, iż Zamawiający wskutek zawarcia umowy będzie upoważniony do używania (licencji) wszelkiego oprogramowania dostarc</w:t>
      </w:r>
      <w:r>
        <w:rPr>
          <w:rFonts w:ascii="Calibri" w:hAnsi="Calibri" w:cs="Calibri"/>
          <w:sz w:val="22"/>
          <w:szCs w:val="22"/>
          <w:lang w:eastAsia="pl-PL"/>
        </w:rPr>
        <w:t>zonego wraz ze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sprzętem</w:t>
      </w:r>
      <w:r>
        <w:rPr>
          <w:rFonts w:ascii="Calibri" w:hAnsi="Calibri" w:cs="Calibri"/>
          <w:sz w:val="22"/>
          <w:szCs w:val="22"/>
          <w:lang w:eastAsia="pl-PL"/>
        </w:rPr>
        <w:t xml:space="preserve"> w zakresie dozwolonym przez producenta oprogramowania.</w:t>
      </w:r>
    </w:p>
    <w:p w:rsidR="00655F76" w:rsidRDefault="003D5394">
      <w:pPr>
        <w:pStyle w:val="Standarduser"/>
        <w:widowControl w:val="0"/>
        <w:numPr>
          <w:ilvl w:val="0"/>
          <w:numId w:val="300"/>
        </w:numPr>
        <w:shd w:val="clear" w:color="auto" w:fill="FFFFFF"/>
        <w:tabs>
          <w:tab w:val="left" w:pos="1800"/>
        </w:tabs>
        <w:ind w:left="360" w:right="-108" w:hanging="360"/>
        <w:jc w:val="both"/>
      </w:pPr>
      <w:r>
        <w:rPr>
          <w:rFonts w:ascii="Calibri" w:hAnsi="Calibri" w:cs="Calibri"/>
          <w:spacing w:val="5"/>
          <w:w w:val="101"/>
          <w:sz w:val="22"/>
          <w:szCs w:val="22"/>
          <w:lang w:eastAsia="pl-PL"/>
        </w:rPr>
        <w:t xml:space="preserve">Wykonawca gwarantuje Zamawiającemu, że sprzęt dostarczony w ramach Umowy jest wolny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>od wad w rozumieniu ust. 4.</w:t>
      </w:r>
    </w:p>
    <w:p w:rsidR="00655F76" w:rsidRDefault="003D5394">
      <w:pPr>
        <w:pStyle w:val="Standarduser"/>
        <w:widowControl w:val="0"/>
        <w:numPr>
          <w:ilvl w:val="0"/>
          <w:numId w:val="300"/>
        </w:numPr>
        <w:shd w:val="clear" w:color="auto" w:fill="FFFFFF"/>
        <w:tabs>
          <w:tab w:val="left" w:pos="1800"/>
        </w:tabs>
        <w:ind w:left="360" w:right="-108" w:hanging="360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Wykonawca wyda Zamawiającemu jednocześnie ze sprzętem dokument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gwarancyjny, co do jakości sprzętu, wystawiony przez siebie lub osobę trzecią.</w:t>
      </w:r>
    </w:p>
    <w:p w:rsidR="00655F76" w:rsidRDefault="003D5394">
      <w:pPr>
        <w:pStyle w:val="Standarduser"/>
        <w:widowControl w:val="0"/>
        <w:numPr>
          <w:ilvl w:val="0"/>
          <w:numId w:val="300"/>
        </w:numPr>
        <w:shd w:val="clear" w:color="auto" w:fill="FFFFFF"/>
        <w:tabs>
          <w:tab w:val="left" w:pos="1800"/>
        </w:tabs>
        <w:ind w:left="360" w:right="-108" w:hanging="36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Wykonawca gwarantuje najwyższą jakość dostarczonego sprzętu oraz oświadcza,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>że sprzęt jest fabrycznie nowy.</w:t>
      </w:r>
    </w:p>
    <w:p w:rsidR="00655F76" w:rsidRDefault="003D5394">
      <w:pPr>
        <w:pStyle w:val="Standarduser"/>
        <w:widowControl w:val="0"/>
        <w:numPr>
          <w:ilvl w:val="0"/>
          <w:numId w:val="300"/>
        </w:numPr>
        <w:shd w:val="clear" w:color="auto" w:fill="FFFFFF"/>
        <w:tabs>
          <w:tab w:val="left" w:pos="1720"/>
        </w:tabs>
        <w:ind w:left="340" w:right="-108" w:hanging="34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Za okazaniem dokumentu gwarancyjnego Zamawiający może żądać od 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Wykonawcy lub innego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 xml:space="preserve">gwaranta albo osób przez nich upoważnionych wymiany sprzętu na wolny od wad </w:t>
      </w:r>
      <w:r>
        <w:rPr>
          <w:rFonts w:ascii="Calibri" w:hAnsi="Calibri" w:cs="Calibri"/>
          <w:sz w:val="22"/>
          <w:szCs w:val="22"/>
          <w:lang w:eastAsia="pl-PL"/>
        </w:rPr>
        <w:t>lub usunięcia wad w drodze naprawy sprzętu, w zależności od wyboru Zamawiającego, w terminie określonym w § 5 ust. 4 pkt. 3 oraz ust. 5 i 6 i dokumencie gwaran</w:t>
      </w:r>
      <w:r>
        <w:rPr>
          <w:rFonts w:ascii="Calibri" w:hAnsi="Calibri" w:cs="Calibri"/>
          <w:sz w:val="22"/>
          <w:szCs w:val="22"/>
          <w:lang w:eastAsia="pl-PL"/>
        </w:rPr>
        <w:t>cyjnym, a Wykonawca lub inny gwarant albo osoby przez nich upoważnione,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zobowiązani są dokonać wymiany lub naprawy na swój koszt w powyższym terminie.       W przypadku, gdy opis przedmiotu zamówienia zawarty w Załączniku nr 1 do SIWZ wprowadza inne termin</w:t>
      </w:r>
      <w:r>
        <w:rPr>
          <w:rFonts w:ascii="Calibri" w:hAnsi="Calibri" w:cs="Calibri"/>
          <w:w w:val="101"/>
          <w:sz w:val="22"/>
          <w:szCs w:val="22"/>
          <w:lang w:eastAsia="pl-PL"/>
        </w:rPr>
        <w:t>y, zastosowanie znajdą terminy określone w opisie przedmiotu zamówienia.</w:t>
      </w:r>
    </w:p>
    <w:p w:rsidR="00655F76" w:rsidRDefault="003D5394">
      <w:pPr>
        <w:pStyle w:val="Standarduser"/>
        <w:widowControl w:val="0"/>
        <w:numPr>
          <w:ilvl w:val="0"/>
          <w:numId w:val="300"/>
        </w:numPr>
        <w:shd w:val="clear" w:color="auto" w:fill="FFFFFF"/>
        <w:tabs>
          <w:tab w:val="left" w:pos="1800"/>
        </w:tabs>
        <w:ind w:left="360" w:right="-108" w:hanging="360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  <w:r>
        <w:rPr>
          <w:rFonts w:ascii="Calibri" w:hAnsi="Calibri" w:cs="Calibri"/>
          <w:w w:val="101"/>
          <w:sz w:val="22"/>
          <w:szCs w:val="22"/>
          <w:lang w:eastAsia="pl-PL"/>
        </w:rPr>
        <w:t>Odpowiedzialność z tytułu gwarancji jakości obejmuje zarówno wady powstałe z przyczyn tkwiących      w sprzęcie w chwili dokonania ich odbioru przez Zamawiającego, jak i wszelkie inne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wady fizyczne sprzętu, powstałe z przyczyn, za które Wykonawca lub inny gwarant ponosi odpowiedzialność, pod warunkiem, że wady te ujawnią się w ciągu terminu obowiązywania gwarancji.</w:t>
      </w:r>
    </w:p>
    <w:p w:rsidR="00655F76" w:rsidRDefault="003D5394">
      <w:pPr>
        <w:pStyle w:val="Standarduser"/>
        <w:widowControl w:val="0"/>
        <w:numPr>
          <w:ilvl w:val="0"/>
          <w:numId w:val="300"/>
        </w:numPr>
        <w:shd w:val="clear" w:color="auto" w:fill="FFFFFF"/>
        <w:tabs>
          <w:tab w:val="left" w:pos="1800"/>
        </w:tabs>
        <w:ind w:left="360" w:right="-108" w:hanging="360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  <w:r>
        <w:rPr>
          <w:rFonts w:ascii="Calibri" w:hAnsi="Calibri" w:cs="Calibri"/>
          <w:w w:val="101"/>
          <w:sz w:val="22"/>
          <w:szCs w:val="22"/>
          <w:lang w:eastAsia="pl-PL"/>
        </w:rPr>
        <w:t>Jeśli Wykonawca lub gwarant albo osoba przez nich upoważniona, po wezwa</w:t>
      </w:r>
      <w:r>
        <w:rPr>
          <w:rFonts w:ascii="Calibri" w:hAnsi="Calibri" w:cs="Calibri"/>
          <w:w w:val="101"/>
          <w:sz w:val="22"/>
          <w:szCs w:val="22"/>
          <w:lang w:eastAsia="pl-PL"/>
        </w:rPr>
        <w:t>niu ich do wymiany sprzętu lub usunięcia wad i okazaniu dokumentu gwarancyjnego przez Zamawiającego, nie dopełni obowiązku wymiany sprzętu na wolny od wad lub usunięcia wad w drodze naprawy w terminie określonym             w umowie, Zamawiający jest upraw</w:t>
      </w:r>
      <w:r>
        <w:rPr>
          <w:rFonts w:ascii="Calibri" w:hAnsi="Calibri" w:cs="Calibri"/>
          <w:w w:val="101"/>
          <w:sz w:val="22"/>
          <w:szCs w:val="22"/>
          <w:lang w:eastAsia="pl-PL"/>
        </w:rPr>
        <w:t>niony do usunięcia wad w drodze naprawy na ryzyko i koszt Wykonawcy zachowując przy tym inne uprawnienia przysługujące mu na podstawie umowy.</w:t>
      </w:r>
    </w:p>
    <w:p w:rsidR="00655F76" w:rsidRDefault="00655F76">
      <w:pPr>
        <w:pStyle w:val="Standarduser"/>
        <w:widowControl w:val="0"/>
        <w:shd w:val="clear" w:color="auto" w:fill="FFFFFF"/>
        <w:tabs>
          <w:tab w:val="left" w:pos="1800"/>
        </w:tabs>
        <w:ind w:left="360" w:right="-108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5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Postanowienia Gwarancyjne</w:t>
      </w:r>
    </w:p>
    <w:p w:rsidR="00655F76" w:rsidRDefault="003D5394">
      <w:pPr>
        <w:pStyle w:val="Standarduser"/>
        <w:widowControl w:val="0"/>
        <w:numPr>
          <w:ilvl w:val="0"/>
          <w:numId w:val="319"/>
        </w:numPr>
        <w:shd w:val="clear" w:color="auto" w:fill="FFFFFF"/>
        <w:tabs>
          <w:tab w:val="left" w:pos="2051"/>
        </w:tabs>
        <w:ind w:left="340" w:right="-108" w:hanging="34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Podpisanie przez strony bezusterkowego protokołu zdawczo – odbiorczego jest jednozn</w:t>
      </w:r>
      <w:r>
        <w:rPr>
          <w:rFonts w:ascii="Calibri" w:hAnsi="Calibri" w:cs="Calibri"/>
          <w:sz w:val="22"/>
          <w:szCs w:val="22"/>
          <w:lang w:eastAsia="pl-PL"/>
        </w:rPr>
        <w:t>aczne                      z udzieleniem Zamawiającemu pisemnej rękojmi i gwarancji na całość dostarczonego sprzętu.</w:t>
      </w:r>
    </w:p>
    <w:p w:rsidR="00655F76" w:rsidRDefault="003D5394">
      <w:pPr>
        <w:pStyle w:val="Standarduser"/>
        <w:widowControl w:val="0"/>
        <w:numPr>
          <w:ilvl w:val="0"/>
          <w:numId w:val="301"/>
        </w:numPr>
        <w:shd w:val="clear" w:color="auto" w:fill="FFFFFF"/>
        <w:tabs>
          <w:tab w:val="left" w:pos="2051"/>
        </w:tabs>
        <w:ind w:left="340" w:right="-108" w:hanging="34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Wykonawca udziela Zamawiającemu gwarancji na dostarczony sprzęt zgodnie na warunkach określonych w złożonej ofercie oraz opisie przedmiotu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zamówienia </w:t>
      </w: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zawartym w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Załączniku nr 1 do SIWZ. </w:t>
      </w:r>
      <w:r>
        <w:rPr>
          <w:rFonts w:ascii="Calibri" w:hAnsi="Calibri" w:cs="Calibri"/>
          <w:sz w:val="22"/>
          <w:szCs w:val="22"/>
          <w:lang w:eastAsia="pl-PL"/>
        </w:rPr>
        <w:t>Termin rozpoczęcia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okresu gwarancyjnego stanowi dzień podpisania przez    strony bezusterkowego protokołu zdawczo – odbiorczego.</w:t>
      </w:r>
    </w:p>
    <w:p w:rsidR="00655F76" w:rsidRDefault="003D5394">
      <w:pPr>
        <w:pStyle w:val="Standarduser"/>
        <w:widowControl w:val="0"/>
        <w:numPr>
          <w:ilvl w:val="0"/>
          <w:numId w:val="301"/>
        </w:numPr>
        <w:shd w:val="clear" w:color="auto" w:fill="FFFFFF"/>
        <w:tabs>
          <w:tab w:val="left" w:pos="2051"/>
        </w:tabs>
        <w:ind w:left="340" w:right="-108" w:hanging="3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Zamawiający powiadomi Wykonawcę o wszelkich ujawnionych wadach i usterkach w terminie 7 dni od                                                  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                                               </w:t>
      </w:r>
    </w:p>
    <w:p w:rsidR="00655F76" w:rsidRDefault="003D5394">
      <w:pPr>
        <w:pStyle w:val="Standarduser"/>
        <w:widowControl w:val="0"/>
        <w:shd w:val="clear" w:color="auto" w:fill="FFFFFF"/>
        <w:tabs>
          <w:tab w:val="left" w:pos="2051"/>
        </w:tabs>
        <w:ind w:left="340" w:right="-108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dnia powzięcia wiadomości  o usterce. Wykonawca będzie przyjmował zgłoszenia w swojej siedzibie, pod adresem i nr faksu: ………………..</w:t>
      </w: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 xml:space="preserve">, </w:t>
      </w:r>
      <w:proofErr w:type="spellStart"/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fax</w:t>
      </w:r>
      <w:proofErr w:type="spellEnd"/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: ……………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w godzinach pracy: ………….</w:t>
      </w: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.</w:t>
      </w:r>
    </w:p>
    <w:p w:rsidR="00655F76" w:rsidRDefault="003D5394">
      <w:pPr>
        <w:pStyle w:val="Standarduser"/>
        <w:numPr>
          <w:ilvl w:val="0"/>
          <w:numId w:val="320"/>
        </w:numPr>
        <w:shd w:val="clear" w:color="auto" w:fill="FFFFFF"/>
        <w:tabs>
          <w:tab w:val="left" w:pos="2051"/>
        </w:tabs>
        <w:ind w:left="340" w:right="-108" w:hanging="340"/>
        <w:jc w:val="both"/>
        <w:rPr>
          <w:rFonts w:ascii="Calibri" w:hAnsi="Calibri" w:cs="Calibri"/>
          <w:spacing w:val="1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W okresie rękojmi i gwarancji Wykonawca zgodnie z wyborem Zamawiającego, zobowiązany będzie,    w przypadku wystąpienia awarii lub usterki albo wady sprzętu do:</w:t>
      </w:r>
    </w:p>
    <w:p w:rsidR="00655F76" w:rsidRDefault="003D5394">
      <w:pPr>
        <w:pStyle w:val="Standarduser"/>
        <w:shd w:val="clear" w:color="auto" w:fill="FFFFFF"/>
        <w:tabs>
          <w:tab w:val="left" w:pos="2051"/>
        </w:tabs>
        <w:ind w:left="340" w:right="-108"/>
        <w:jc w:val="both"/>
        <w:rPr>
          <w:rFonts w:ascii="Calibri" w:hAnsi="Calibri" w:cs="Calibri"/>
          <w:spacing w:val="1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1) bezpłatnej wymiany uszkodzonych nie z winy Zamawiającego elementó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w sprzętu,</w:t>
      </w:r>
    </w:p>
    <w:p w:rsidR="00655F76" w:rsidRDefault="003D5394">
      <w:pPr>
        <w:pStyle w:val="Standarduser"/>
        <w:shd w:val="clear" w:color="auto" w:fill="FFFFFF"/>
        <w:tabs>
          <w:tab w:val="left" w:pos="2051"/>
        </w:tabs>
        <w:ind w:left="340" w:right="-108"/>
        <w:jc w:val="both"/>
        <w:rPr>
          <w:rFonts w:ascii="Calibri" w:hAnsi="Calibri" w:cs="Calibri"/>
          <w:spacing w:val="1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2) bezpłatnej naprawy sprzętu, jeżeli wada lub usterka powstały nie z winy Zamawiającego (w tym także użytkownika sprzętu),  </w:t>
      </w:r>
    </w:p>
    <w:p w:rsidR="00655F76" w:rsidRDefault="003D5394">
      <w:pPr>
        <w:pStyle w:val="Standarduser"/>
        <w:shd w:val="clear" w:color="auto" w:fill="FFFFFF"/>
        <w:tabs>
          <w:tab w:val="left" w:pos="2051"/>
        </w:tabs>
        <w:ind w:left="340" w:right="-108"/>
        <w:jc w:val="both"/>
        <w:rPr>
          <w:rFonts w:ascii="Calibri" w:hAnsi="Calibri" w:cs="Calibri"/>
          <w:spacing w:val="1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3) wymiany sprzętu na nowy w terminie 1 miesiąca od chwili stwierdzenia wady w przypadku stwierdzenia wad uniemożliwiaj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ących lub poważnie utrudniających korzystanie ze sprzętu,</w:t>
      </w:r>
    </w:p>
    <w:p w:rsidR="00655F76" w:rsidRDefault="003D5394">
      <w:pPr>
        <w:pStyle w:val="Standarduser"/>
        <w:shd w:val="clear" w:color="auto" w:fill="FFFFFF"/>
        <w:tabs>
          <w:tab w:val="left" w:pos="2051"/>
        </w:tabs>
        <w:ind w:left="340" w:right="-108"/>
        <w:jc w:val="both"/>
        <w:rPr>
          <w:rFonts w:ascii="Calibri" w:hAnsi="Calibri" w:cs="Calibri"/>
          <w:spacing w:val="1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lastRenderedPageBreak/>
        <w:t>4) w przypadku niemożności naprawy sprzętu w siedzibie Zamawiającego Wykonawca zobowiązuje się do odebrania i dostarczenia sprzętu z i do siedziby Zamawiającego na własny koszt i ryzyko.</w:t>
      </w:r>
    </w:p>
    <w:p w:rsidR="00655F76" w:rsidRDefault="003D5394">
      <w:pPr>
        <w:pStyle w:val="Standarduser"/>
        <w:shd w:val="clear" w:color="auto" w:fill="FFFFFF"/>
        <w:tabs>
          <w:tab w:val="left" w:pos="2051"/>
        </w:tabs>
        <w:ind w:left="340" w:right="-108"/>
        <w:jc w:val="both"/>
        <w:rPr>
          <w:rFonts w:ascii="Calibri" w:hAnsi="Calibri" w:cs="Calibri"/>
          <w:spacing w:val="1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5) gwarancj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a nie może ograniczać prawa Zamawiającego do instalowania i wymiany w zakupionym sprzęcie dedykowanych modułów opcjonalnych przez wykwalifikowany personel i zgodnie   z zasadami wiedzy technicznej.</w:t>
      </w:r>
    </w:p>
    <w:p w:rsidR="00655F76" w:rsidRDefault="003D5394">
      <w:pPr>
        <w:pStyle w:val="Standarduser"/>
        <w:widowControl w:val="0"/>
        <w:shd w:val="clear" w:color="auto" w:fill="FFFFFF"/>
        <w:tabs>
          <w:tab w:val="left" w:pos="2051"/>
        </w:tabs>
        <w:ind w:left="340" w:right="-108"/>
        <w:jc w:val="both"/>
        <w:rPr>
          <w:rFonts w:ascii="Calibri" w:hAnsi="Calibri" w:cs="Calibri"/>
          <w:spacing w:val="1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6) Wykonawca gwarantuje możliwość usunięcia usterki lub aw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arii przez Zamawiającego po uzyskaniu konsultacji telefonicznej lub za pomocą poczty elektronicznej - jeżeli pozwoli na to charakter usterki lub awarii.</w:t>
      </w:r>
    </w:p>
    <w:p w:rsidR="00655F76" w:rsidRDefault="003D5394">
      <w:pPr>
        <w:pStyle w:val="Standarduser"/>
        <w:widowControl w:val="0"/>
        <w:numPr>
          <w:ilvl w:val="0"/>
          <w:numId w:val="257"/>
        </w:numPr>
        <w:shd w:val="clear" w:color="auto" w:fill="FFFFFF"/>
        <w:tabs>
          <w:tab w:val="left" w:pos="2051"/>
        </w:tabs>
        <w:ind w:left="340" w:right="-108" w:hanging="3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Maksymalny czas reakcji liczony od momentu zgłoszenia przez Zamawiającego faksem o usterce lub awarii d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o czasu przybycia na miejsce właściwego pracownika, wstępne zdiagnozowanie przyczyny usterki lub awarii i oszacowanie czasu naprawy wyniesie 72 godziny, o ile nie określono tego inaczej  w Załączniku nr 1 do SIWZ. Zapis powyższy nie dotyczy usterki lub awa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rii, którą można usunąć poprzez kontakt telefoniczny, czy elektroniczny, a jedynie takiej, która wymaga przybycia serwisanta  do siedziby Zamawiającego.</w:t>
      </w:r>
    </w:p>
    <w:p w:rsidR="00655F76" w:rsidRDefault="003D5394">
      <w:pPr>
        <w:pStyle w:val="Standarduser"/>
        <w:numPr>
          <w:ilvl w:val="0"/>
          <w:numId w:val="257"/>
        </w:numPr>
        <w:shd w:val="clear" w:color="auto" w:fill="FFFFFF"/>
        <w:tabs>
          <w:tab w:val="left" w:pos="2051"/>
        </w:tabs>
        <w:ind w:left="340" w:right="-108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W przypadkach, o których mowa w ust. 4 </w:t>
      </w:r>
      <w:proofErr w:type="spellStart"/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pkt</w:t>
      </w:r>
      <w:proofErr w:type="spellEnd"/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 2 i 3, okres gwarancji ulegnie przedłużeniu odpowiednio: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1) 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w przypadku naprawy sprzętu - o okres wykonywania naprawy,</w:t>
      </w:r>
    </w:p>
    <w:p w:rsidR="00655F76" w:rsidRDefault="003D5394">
      <w:pPr>
        <w:pStyle w:val="Standarduser"/>
        <w:widowControl w:val="0"/>
        <w:shd w:val="clear" w:color="auto" w:fill="FFFFFF"/>
        <w:tabs>
          <w:tab w:val="left" w:pos="2051"/>
        </w:tabs>
        <w:ind w:left="340" w:right="-108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2)w przypadku dokonania wymiany - o okres gwarancji - w stosunku do wymienionego elementu.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655F76" w:rsidRDefault="003D5394">
      <w:pPr>
        <w:pStyle w:val="Standarduser"/>
        <w:widowControl w:val="0"/>
        <w:numPr>
          <w:ilvl w:val="0"/>
          <w:numId w:val="257"/>
        </w:numPr>
        <w:shd w:val="clear" w:color="auto" w:fill="FFFFFF"/>
        <w:tabs>
          <w:tab w:val="left" w:pos="2051"/>
        </w:tabs>
        <w:ind w:left="340" w:right="-108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Serwis gwarancyjny wykonywany będzie pod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adresem jednostki wskazanym w §1 ust. 2, we wszystkie dni robocze,</w:t>
      </w:r>
      <w:r>
        <w:rPr>
          <w:rFonts w:ascii="Calibri" w:hAnsi="Calibri" w:cs="Calibri"/>
          <w:bCs/>
          <w:sz w:val="22"/>
          <w:szCs w:val="22"/>
          <w:lang w:eastAsia="pl-PL"/>
        </w:rPr>
        <w:t xml:space="preserve"> w godzinach uzgodnionych z przedstawicielem jednostki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. W przypadku niemożności naprawy sprzętu w siedzibie Zamawiającego Wykonawca zobowiązuje się do odebrania i dostarczenia sprzętu z i 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do siedziby Zamawiającego na własny koszt</w:t>
      </w:r>
      <w:r>
        <w:rPr>
          <w:rFonts w:ascii="Calibri" w:hAnsi="Calibri" w:cs="Calibri"/>
          <w:spacing w:val="-2"/>
          <w:w w:val="101"/>
          <w:sz w:val="22"/>
          <w:szCs w:val="22"/>
          <w:lang w:eastAsia="pl-PL"/>
        </w:rPr>
        <w:t xml:space="preserve"> i ryzyko.</w:t>
      </w:r>
    </w:p>
    <w:p w:rsidR="00655F76" w:rsidRDefault="00655F76">
      <w:pPr>
        <w:pStyle w:val="Standarduser"/>
        <w:widowControl w:val="0"/>
        <w:shd w:val="clear" w:color="auto" w:fill="FFFFFF"/>
        <w:tabs>
          <w:tab w:val="left" w:pos="2051"/>
        </w:tabs>
        <w:ind w:left="340" w:right="-108"/>
        <w:jc w:val="both"/>
        <w:rPr>
          <w:rFonts w:ascii="Calibri" w:hAnsi="Calibri" w:cs="Calibri"/>
          <w:sz w:val="22"/>
          <w:szCs w:val="22"/>
        </w:rPr>
      </w:pP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6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Odbiór</w:t>
      </w:r>
    </w:p>
    <w:p w:rsidR="00655F76" w:rsidRDefault="003D5394">
      <w:pPr>
        <w:pStyle w:val="Standarduser"/>
        <w:numPr>
          <w:ilvl w:val="0"/>
          <w:numId w:val="321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ustalają, że przedmiotem odbioru końcowego jest dostawa sprzętu  objętego niniejszą umową.</w:t>
      </w:r>
    </w:p>
    <w:p w:rsidR="00655F76" w:rsidRDefault="003D5394">
      <w:pPr>
        <w:pStyle w:val="Standarduser"/>
        <w:numPr>
          <w:ilvl w:val="0"/>
          <w:numId w:val="322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Zamawiający powoła komisję i dokona protokolarnego (zdawczo-odbiorczego) odbioru dostaw sprzęt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u.</w:t>
      </w:r>
    </w:p>
    <w:p w:rsidR="00655F76" w:rsidRDefault="003D5394">
      <w:pPr>
        <w:pStyle w:val="Standarduser"/>
        <w:numPr>
          <w:ilvl w:val="0"/>
          <w:numId w:val="30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Rozpoczęcie czynności odbiorowych nastąpi niezwłocznie od daty dostarczenia pisemnego zgłoszenia przez Wykonawcę o gotowości odbioru Zamawiającemu.</w:t>
      </w:r>
    </w:p>
    <w:p w:rsidR="00655F76" w:rsidRDefault="003D5394">
      <w:pPr>
        <w:pStyle w:val="Standarduser"/>
        <w:numPr>
          <w:ilvl w:val="0"/>
          <w:numId w:val="30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Wraz ze zgłoszeniem gotowości do odbioru Wykonawca przedłoży Zamawiającemu wszelkie dokumenty pozwalające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na ocenę prawidłowości wykonania dostawy sprzętu, w szczególności:</w:t>
      </w:r>
    </w:p>
    <w:p w:rsidR="00655F76" w:rsidRDefault="003D539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świadectwa jakości, certyfikaty oraz atesty na zastosowane i wbudowane materiały i urządzenia,</w:t>
      </w:r>
    </w:p>
    <w:p w:rsidR="00655F76" w:rsidRDefault="003D539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gwarancje,</w:t>
      </w:r>
    </w:p>
    <w:p w:rsidR="00655F76" w:rsidRDefault="003D539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instrukcje obsługi i konserwacji.</w:t>
      </w:r>
    </w:p>
    <w:p w:rsidR="00655F76" w:rsidRDefault="003D5394">
      <w:pPr>
        <w:pStyle w:val="Standarduser"/>
        <w:numPr>
          <w:ilvl w:val="0"/>
          <w:numId w:val="32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Jeżeli w toku czynności odbiorowych zostan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ie stwierdzone, że część albo całość przedmiotu odbioru nie osiągnęła gotowości do odbioru z powodu niezrealizowania całości dostaw sprzętu lub jego wad, Zamawiający może odmówić odbioru z winy Wykonawcy, co oznacza zwłokę Wykonawcy, w przypadku gdy umowny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termin na wykonanie dostawy już minął.</w:t>
      </w:r>
    </w:p>
    <w:p w:rsidR="00655F76" w:rsidRDefault="003D5394">
      <w:pPr>
        <w:pStyle w:val="Standarduser"/>
        <w:tabs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Jeżeli w toku czynności odbiorowych zostaną stwierdzone wady:</w:t>
      </w:r>
    </w:p>
    <w:p w:rsidR="00655F76" w:rsidRDefault="003D5394">
      <w:pPr>
        <w:pStyle w:val="Standarduser"/>
        <w:numPr>
          <w:ilvl w:val="0"/>
          <w:numId w:val="324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Nadające się do usunięcia, to Zamawiający może zażądać usunięcia wad wyznaczając w tym celu odpowiedni termin; fakt usunięcia wad zostanie stwierdzony pro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tokolarnie. Terminem usunięcia wad będzie termin protokolarnego potwierdzenia, że zostały usunięte, przez komisję odbiorową.</w:t>
      </w:r>
    </w:p>
    <w:p w:rsidR="00655F76" w:rsidRDefault="003D5394">
      <w:pPr>
        <w:pStyle w:val="Standarduser"/>
        <w:numPr>
          <w:ilvl w:val="0"/>
          <w:numId w:val="304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Nie nadające się do usunięcia, to Zamawiający może:</w:t>
      </w:r>
    </w:p>
    <w:p w:rsidR="00655F76" w:rsidRDefault="003D5394">
      <w:pPr>
        <w:pStyle w:val="Standarduser"/>
        <w:numPr>
          <w:ilvl w:val="1"/>
          <w:numId w:val="212"/>
        </w:numPr>
        <w:tabs>
          <w:tab w:val="left" w:pos="5400"/>
          <w:tab w:val="left" w:pos="792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jeżeli wady umożliwiają użytkowanie zgodnie z przeznaczeniem - żądać wykonania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                     w wyznaczonym terminie ponownie wskazanego zakresu dostaw sprzętu, bądź obniżenia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wynagrodzenia Wykonawcy odpowiednio do utraconej wartości użytkowej, estetycznej i technicznej;</w:t>
      </w:r>
    </w:p>
    <w:p w:rsidR="00655F76" w:rsidRDefault="003D5394">
      <w:pPr>
        <w:pStyle w:val="Standarduser"/>
        <w:numPr>
          <w:ilvl w:val="1"/>
          <w:numId w:val="212"/>
        </w:numPr>
        <w:tabs>
          <w:tab w:val="left" w:pos="5400"/>
          <w:tab w:val="left" w:pos="792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jeżeli wady uniemożliwiają lub znacznie utrudniają użytk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owanie zgodnie z przeznaczeniem, odstąpić od odbioru lub zażądać wykonania wskazanego zakresu dostaw sprzętu ponownie wyznaczając ostateczny termin ich realizacji,</w:t>
      </w:r>
    </w:p>
    <w:p w:rsidR="00655F76" w:rsidRDefault="003D5394">
      <w:pPr>
        <w:pStyle w:val="Standarduser"/>
        <w:tabs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 przypadku niewykonania w ustalonym terminie ponownej dostawy albo nieusunięcia wad określo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nego zakresu sprzętu  Zamawiający może odstąpić od umowy z winy Wykonawcy zachowując prawo do naliczenia Wykonawcy zastrzeżonych kar umownych i odszkodowań na zasadach określonych w § 10 niniejszej umowy oraz do naprawienia szkody wynikłej ze zwłoki.</w:t>
      </w:r>
    </w:p>
    <w:p w:rsidR="00655F76" w:rsidRDefault="003D5394">
      <w:pPr>
        <w:pStyle w:val="Standarduser"/>
        <w:tabs>
          <w:tab w:val="left" w:pos="720"/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Wykon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awca jest zobowiązany do zawiadomienia Zamawiającego o usunięciu wad i usterek.</w:t>
      </w:r>
    </w:p>
    <w:p w:rsidR="00655F76" w:rsidRDefault="00655F76">
      <w:pPr>
        <w:pStyle w:val="Standarduser"/>
        <w:numPr>
          <w:ilvl w:val="0"/>
          <w:numId w:val="325"/>
        </w:numPr>
        <w:tabs>
          <w:tab w:val="left" w:pos="720"/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7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Przedstawiciele Stron</w:t>
      </w:r>
    </w:p>
    <w:p w:rsidR="00655F76" w:rsidRDefault="003D5394">
      <w:pPr>
        <w:pStyle w:val="Standarduser"/>
        <w:numPr>
          <w:ilvl w:val="0"/>
          <w:numId w:val="326"/>
        </w:numPr>
        <w:tabs>
          <w:tab w:val="left" w:pos="1988"/>
          <w:tab w:val="left" w:pos="2821"/>
        </w:tabs>
        <w:ind w:left="426" w:hanging="426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 Przedstawicielem Zamawiającego będzie:  …………….. , tel. …………………………</w:t>
      </w:r>
    </w:p>
    <w:p w:rsidR="00655F76" w:rsidRDefault="003D5394">
      <w:pPr>
        <w:pStyle w:val="Standarduser"/>
        <w:numPr>
          <w:ilvl w:val="0"/>
          <w:numId w:val="306"/>
        </w:numPr>
        <w:tabs>
          <w:tab w:val="left" w:pos="1988"/>
          <w:tab w:val="left" w:pos="2821"/>
        </w:tabs>
        <w:ind w:left="426" w:hanging="426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Przedstawicielem Wykonawcy będzie:  ………………, tel. ………..</w:t>
      </w:r>
    </w:p>
    <w:p w:rsidR="00655F76" w:rsidRDefault="00655F76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8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Cena</w:t>
      </w:r>
    </w:p>
    <w:p w:rsidR="00655F76" w:rsidRDefault="003D5394">
      <w:pPr>
        <w:pStyle w:val="Standarduser"/>
        <w:numPr>
          <w:ilvl w:val="0"/>
          <w:numId w:val="327"/>
        </w:numPr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Wartość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przedmiotu umowy, o którym mowa w § 1 umowy strony ustalają na cenę ryczałtową        w wysokości brutto……………… zł  (słownie:  ………………….. )</w:t>
      </w:r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w tym VAT  …..% (netto …………………….. zł)</w:t>
      </w:r>
    </w:p>
    <w:p w:rsidR="00655F76" w:rsidRDefault="003D5394">
      <w:pPr>
        <w:pStyle w:val="Standarduser"/>
        <w:numPr>
          <w:ilvl w:val="0"/>
          <w:numId w:val="307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Cena określona w ust. 1 zawiera wszystkie koszty związane z realizacją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zamówienia w zakresie opisanym w § 1  i strony niniejszej umowy nie mogą jej zmienić.</w:t>
      </w:r>
    </w:p>
    <w:p w:rsidR="00655F76" w:rsidRDefault="00655F76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9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Płatności</w:t>
      </w:r>
    </w:p>
    <w:p w:rsidR="00655F76" w:rsidRDefault="003D5394">
      <w:pPr>
        <w:pStyle w:val="Standarduser"/>
        <w:numPr>
          <w:ilvl w:val="0"/>
          <w:numId w:val="328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Rozliczenie świadczeń z umowy nastąpi fakturą końcową.</w:t>
      </w:r>
    </w:p>
    <w:p w:rsidR="00655F76" w:rsidRDefault="003D5394">
      <w:pPr>
        <w:pStyle w:val="Standarduser"/>
        <w:numPr>
          <w:ilvl w:val="0"/>
          <w:numId w:val="308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Faktura końcowa może być wystawiona na podstawie bezusterkowego protokołu zdawczo-odbiorczego.</w:t>
      </w:r>
    </w:p>
    <w:p w:rsidR="00655F76" w:rsidRDefault="003D5394">
      <w:pPr>
        <w:pStyle w:val="Standarduser"/>
        <w:numPr>
          <w:ilvl w:val="0"/>
          <w:numId w:val="308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Zapła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ta nastąpi w terminie do 14 dni od dnia otrzymania faktury przez Zamawiającego, w formie przelewu na konto Wykonawcy podane na fakturze.</w:t>
      </w:r>
    </w:p>
    <w:p w:rsidR="00655F76" w:rsidRDefault="003D5394">
      <w:pPr>
        <w:pStyle w:val="Standarduser"/>
        <w:numPr>
          <w:ilvl w:val="0"/>
          <w:numId w:val="308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 datę płatności strony przyjmują datę obciążenia rachunku bankowego  Zamawiającego.</w:t>
      </w:r>
    </w:p>
    <w:p w:rsidR="00655F76" w:rsidRDefault="003D5394">
      <w:pPr>
        <w:pStyle w:val="Standarduser"/>
        <w:numPr>
          <w:ilvl w:val="0"/>
          <w:numId w:val="308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Płatność nastąpi po uprzednim spr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awdzeniu faktury przez Zamawiającego pod względem merytorycznym i rachunkowym.</w:t>
      </w:r>
    </w:p>
    <w:p w:rsidR="00655F76" w:rsidRDefault="003D5394">
      <w:pPr>
        <w:pStyle w:val="Standarduser"/>
        <w:numPr>
          <w:ilvl w:val="0"/>
          <w:numId w:val="308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 przypadku, gdy faktura nie spełni wymagań pod względem merytorycznym lub rachunkowym, zostanie zwrócona Wykonawcy bez obowiązku zapłaty wynagrodzenia. Płatność nastąpi po otrz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ymaniu przez Zamawiającego prawidłowo wystawionej faktury</w:t>
      </w:r>
    </w:p>
    <w:p w:rsidR="00655F76" w:rsidRDefault="003D5394">
      <w:pPr>
        <w:pStyle w:val="Standarduser"/>
        <w:numPr>
          <w:ilvl w:val="0"/>
          <w:numId w:val="308"/>
        </w:num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Fakturę należy wystawić na dane:</w:t>
      </w:r>
    </w:p>
    <w:p w:rsidR="00655F76" w:rsidRDefault="003D5394">
      <w:pPr>
        <w:pStyle w:val="Tekstpodstawowy3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655F76" w:rsidRDefault="003D5394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ul. 11 Listopada 83</w:t>
      </w:r>
    </w:p>
    <w:p w:rsidR="00655F76" w:rsidRDefault="003D5394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28-30 Jędrzejów</w:t>
      </w:r>
    </w:p>
    <w:p w:rsidR="00655F76" w:rsidRDefault="003D5394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NIP: 656-225-18-51</w:t>
      </w:r>
    </w:p>
    <w:p w:rsidR="00655F76" w:rsidRDefault="003D5394">
      <w:pPr>
        <w:pStyle w:val="Tekstpodstawowy3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 xml:space="preserve">: Zespół Szkół nr 1 </w:t>
      </w:r>
      <w:r>
        <w:rPr>
          <w:rFonts w:ascii="Calibri" w:hAnsi="Calibri" w:cs="Calibri"/>
          <w:iCs/>
          <w:sz w:val="22"/>
          <w:szCs w:val="22"/>
        </w:rPr>
        <w:t>im. ks. Stanisława Konarskiego</w:t>
      </w:r>
    </w:p>
    <w:p w:rsidR="00655F76" w:rsidRDefault="003D5394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ul. Przypkowskiego 49</w:t>
      </w:r>
    </w:p>
    <w:p w:rsidR="00655F76" w:rsidRDefault="003D5394">
      <w:pPr>
        <w:pStyle w:val="Tekstpodstawowy3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                 28-300 Jędrzejów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lastRenderedPageBreak/>
        <w:t>§ 10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Kary umowne</w:t>
      </w:r>
    </w:p>
    <w:p w:rsidR="00655F76" w:rsidRDefault="003D5394">
      <w:pPr>
        <w:pStyle w:val="Standarduser"/>
        <w:numPr>
          <w:ilvl w:val="0"/>
          <w:numId w:val="329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zastrzegają prawo naliczenia kar umownych,</w:t>
      </w:r>
    </w:p>
    <w:p w:rsidR="00655F76" w:rsidRDefault="003D5394">
      <w:pPr>
        <w:pStyle w:val="Standarduser"/>
        <w:numPr>
          <w:ilvl w:val="0"/>
          <w:numId w:val="309"/>
        </w:num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Wykonawca zapłaci Zamawiającemu karę umowną:                                     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                                             </w:t>
      </w:r>
      <w:r>
        <w:rPr>
          <w:rFonts w:ascii="Calibri" w:hAnsi="Calibri" w:cs="Calibri"/>
          <w:sz w:val="22"/>
          <w:szCs w:val="22"/>
        </w:rPr>
        <w:t xml:space="preserve"> 1)</w:t>
      </w:r>
      <w:r>
        <w:rPr>
          <w:rFonts w:ascii="Calibri" w:hAnsi="Calibri" w:cs="Calibri"/>
          <w:sz w:val="22"/>
          <w:szCs w:val="22"/>
        </w:rPr>
        <w:tab/>
        <w:t>za odstąpienie od umowy przez którąkolwiek ze stron, z przyczyn za które ponosi odpowiedzialność Wykonawca w wysokości 10% wynagrodzenia określonego w § 8 ust. 1;</w:t>
      </w:r>
    </w:p>
    <w:p w:rsidR="00655F76" w:rsidRDefault="003D539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</w:t>
      </w:r>
      <w:r>
        <w:rPr>
          <w:rFonts w:ascii="Calibri" w:hAnsi="Calibri" w:cs="Calibri"/>
          <w:sz w:val="22"/>
          <w:szCs w:val="22"/>
        </w:rPr>
        <w:tab/>
        <w:t>za opóźnienie w dostarczeniu lub świadcz</w:t>
      </w:r>
      <w:r>
        <w:rPr>
          <w:rFonts w:ascii="Calibri" w:hAnsi="Calibri" w:cs="Calibri"/>
          <w:sz w:val="22"/>
          <w:szCs w:val="22"/>
        </w:rPr>
        <w:t>eniu określonego w umowie przedmiotu zamówienia w wysokości 1% wynagrodzenia określonego w § 8 ust. 1 za każdy dzień opóźnienia;</w:t>
      </w:r>
    </w:p>
    <w:p w:rsidR="00655F76" w:rsidRDefault="003D539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</w:t>
      </w:r>
      <w:r>
        <w:rPr>
          <w:rFonts w:ascii="Calibri" w:hAnsi="Calibri" w:cs="Calibri"/>
          <w:sz w:val="22"/>
          <w:szCs w:val="22"/>
        </w:rPr>
        <w:tab/>
        <w:t xml:space="preserve">za innego rodzaju nienależyte - niezgodne z umową (w szczególności w zakresie jakości stosowanych materiałów lub urządzeń) </w:t>
      </w:r>
      <w:r>
        <w:rPr>
          <w:rFonts w:ascii="Calibri" w:hAnsi="Calibri" w:cs="Calibri"/>
          <w:sz w:val="22"/>
          <w:szCs w:val="22"/>
        </w:rPr>
        <w:t>wykonanie przedmiotu zamówienia w wysokości 5 % wynagrodzenia określonego w § 8 ust. 1 za każde stwierdzone naruszenie,</w:t>
      </w:r>
    </w:p>
    <w:p w:rsidR="00655F76" w:rsidRDefault="003D539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4)</w:t>
      </w:r>
      <w:r>
        <w:rPr>
          <w:rFonts w:ascii="Calibri" w:hAnsi="Calibri" w:cs="Calibri"/>
          <w:sz w:val="22"/>
          <w:szCs w:val="22"/>
        </w:rPr>
        <w:tab/>
        <w:t>za opóźnienie w usunięciu awarii, wad i usterek stwierdzonych przy odbiorze lub w okresie gwarancji i rękojmi, w wysokości 0,2% wynag</w:t>
      </w:r>
      <w:r>
        <w:rPr>
          <w:rFonts w:ascii="Calibri" w:hAnsi="Calibri" w:cs="Calibri"/>
          <w:sz w:val="22"/>
          <w:szCs w:val="22"/>
        </w:rPr>
        <w:t>rodzenia określonego w § 8 ust. 1 za każdy dzień opóźnienia liczonego od dnia wyznaczonego na usunięcie wad.</w:t>
      </w:r>
    </w:p>
    <w:p w:rsidR="00655F76" w:rsidRDefault="003D5394">
      <w:pPr>
        <w:pStyle w:val="Standarduser"/>
        <w:numPr>
          <w:ilvl w:val="0"/>
          <w:numId w:val="330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Zamawiający zapłaci Wykonawcy karę umowną za odstąpienie od umowy przez Wykonawcę,              z przyczyn, za które odpowiedzialność ponosi Zamawi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ający w wysokości 10% wynagrodzenia określonego w § 8 ust. 1, z wyjątkiem wystąpienia sytuacji opisanej w art. 145 ustawy Prawo zamówień publicznych.</w:t>
      </w:r>
    </w:p>
    <w:p w:rsidR="00655F76" w:rsidRDefault="003D5394">
      <w:pPr>
        <w:pStyle w:val="Standarduser"/>
        <w:numPr>
          <w:ilvl w:val="0"/>
          <w:numId w:val="279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umowy zapłacą karę umowną w terminie 7 dni licząc od dnia otrzymania pisemnego wystąpienia z żądani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em zapłacenia kary.</w:t>
      </w:r>
    </w:p>
    <w:p w:rsidR="00655F76" w:rsidRDefault="003D5394">
      <w:pPr>
        <w:pStyle w:val="Standarduser"/>
        <w:numPr>
          <w:ilvl w:val="0"/>
          <w:numId w:val="279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 razie zwłoki w zapłacie kary umownej przez Wykonawcę, Zamawiający może potrącić należną mu karę z dowolnej należności przysługującej Wykonawcy.</w:t>
      </w:r>
    </w:p>
    <w:p w:rsidR="00655F76" w:rsidRDefault="003D5394">
      <w:pPr>
        <w:pStyle w:val="Standarduser"/>
        <w:numPr>
          <w:ilvl w:val="0"/>
          <w:numId w:val="279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Strony zastrzegają sobie prawo do dochodzenia odszkodowania uzupełniającego przenoszącego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wysokość kar umownych do wysokości rzeczywiście poniesionej szkody.</w:t>
      </w:r>
    </w:p>
    <w:p w:rsidR="00655F76" w:rsidRDefault="003D5394">
      <w:pPr>
        <w:pStyle w:val="Standarduser"/>
        <w:numPr>
          <w:ilvl w:val="0"/>
          <w:numId w:val="279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Zamawiający może usunąć w zastępstwie Wykonawcy i na jego koszt wady nieusunięte prze niego   w wyznaczonym terminie i potrącić koszty usunięcia z faktury końcowej.</w:t>
      </w:r>
    </w:p>
    <w:p w:rsidR="00655F76" w:rsidRDefault="00655F76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11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Zmiany Umowy</w:t>
      </w:r>
    </w:p>
    <w:p w:rsidR="00655F76" w:rsidRDefault="003D5394">
      <w:pPr>
        <w:pStyle w:val="Standarduser"/>
        <w:numPr>
          <w:ilvl w:val="1"/>
          <w:numId w:val="273"/>
        </w:numPr>
        <w:tabs>
          <w:tab w:val="left" w:pos="2130"/>
        </w:tabs>
        <w:ind w:left="426" w:hanging="426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Treść niniejszej umowy nie podlega negocjacjom i zawiera wszelkie istotne dla Strony Zamawiającej warunki realizacji zamówienia. Zakres świadczenia Wykonawcy wynikający z umowy jest tożsamy z jego zobowiązaniem zawartym w ofercie. Umowa jest nieważna w czę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ści wykraczającej poza określenie</w:t>
      </w:r>
    </w:p>
    <w:p w:rsidR="00655F76" w:rsidRDefault="00655F76">
      <w:pPr>
        <w:pStyle w:val="Standarduser"/>
        <w:tabs>
          <w:tab w:val="left" w:pos="2130"/>
        </w:tabs>
        <w:ind w:left="426"/>
        <w:jc w:val="both"/>
        <w:rPr>
          <w:rFonts w:ascii="Calibri" w:hAnsi="Calibri" w:cs="Calibri"/>
          <w:sz w:val="22"/>
          <w:szCs w:val="22"/>
        </w:rPr>
      </w:pPr>
    </w:p>
    <w:p w:rsidR="00655F76" w:rsidRDefault="003D5394">
      <w:pPr>
        <w:pStyle w:val="Standarduser"/>
        <w:tabs>
          <w:tab w:val="left" w:pos="2130"/>
        </w:tabs>
        <w:ind w:left="426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przedmiotu zamówienia zawarte w SIWZ i ofercie oraz niezgodna z przepisami ustawy Prawo zamówień publicznych.</w:t>
      </w:r>
    </w:p>
    <w:p w:rsidR="00655F76" w:rsidRDefault="003D5394">
      <w:pPr>
        <w:pStyle w:val="Standarduser"/>
        <w:tabs>
          <w:tab w:val="left" w:pos="2130"/>
        </w:tabs>
        <w:ind w:left="426" w:hanging="426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ab/>
        <w:t>Zamawiający przewiduje możliwość zmian postanowień zawartej umowy w stosunku do treści oferty na podstawie k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tórej dokonano wyboru Wykonawcy w przypadku wystąpienia co najmniej jednej                  z  okoliczności wymienionych poniżej, z uwzględnieniem podawanych warunków ich wprowadzenia.</w:t>
      </w:r>
    </w:p>
    <w:p w:rsidR="00655F76" w:rsidRDefault="003D5394">
      <w:pPr>
        <w:pStyle w:val="Standarduser"/>
        <w:tabs>
          <w:tab w:val="left" w:pos="2130"/>
        </w:tabs>
        <w:ind w:left="426" w:hanging="426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Nie stanowi zmiany umowy w rozumieniu art. 144 ustawy Prawo zamówień pu</w:t>
      </w:r>
      <w:r>
        <w:rPr>
          <w:rFonts w:ascii="Calibri" w:hAnsi="Calibri" w:cs="Calibri"/>
          <w:sz w:val="22"/>
          <w:szCs w:val="22"/>
          <w:lang w:eastAsia="pl-PL"/>
        </w:rPr>
        <w:t>blicznych:</w:t>
      </w:r>
    </w:p>
    <w:p w:rsidR="00655F76" w:rsidRDefault="003D5394">
      <w:pPr>
        <w:pStyle w:val="Standarduser"/>
        <w:numPr>
          <w:ilvl w:val="1"/>
          <w:numId w:val="216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zmiana danych związanych z obsługą administracyjno-organizacyjną umowy (np. zmiana                   nr rachunku bankowego),</w:t>
      </w:r>
    </w:p>
    <w:p w:rsidR="00655F76" w:rsidRDefault="003D5394">
      <w:pPr>
        <w:pStyle w:val="Standarduser"/>
        <w:numPr>
          <w:ilvl w:val="1"/>
          <w:numId w:val="216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zmiany danych teleadresowych, zmiany osób wskazanych do kontaktów miedzy stronami.</w:t>
      </w:r>
    </w:p>
    <w:p w:rsidR="00655F76" w:rsidRDefault="00655F76">
      <w:pPr>
        <w:pStyle w:val="Standarduser"/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12</w:t>
      </w: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Odstąpienie i Wypowiedzenie</w:t>
      </w:r>
    </w:p>
    <w:p w:rsidR="00655F76" w:rsidRDefault="003D5394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Oprócz przypadków wymienionych w Kodeksie Cywilnym stronom przysługuje prawo odstąpienia od umowy w następujących sytuacjach:</w:t>
      </w:r>
    </w:p>
    <w:p w:rsidR="00655F76" w:rsidRDefault="003D5394">
      <w:pPr>
        <w:pStyle w:val="Standarduser"/>
        <w:numPr>
          <w:ilvl w:val="0"/>
          <w:numId w:val="331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Zamawiającemu przysługuje prawo do odstąpienia od umowy w sytuacji określonej w art. 145 ustawy Prawo zamówień publicznych, a pona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dto prawo do wypowiedzenia ze skutkiem natychmiastowym w przypadkach:</w:t>
      </w:r>
    </w:p>
    <w:p w:rsidR="00655F76" w:rsidRDefault="003D539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1)</w:t>
      </w:r>
      <w:r>
        <w:rPr>
          <w:rFonts w:ascii="Calibri" w:hAnsi="Calibri" w:cs="Calibri"/>
          <w:sz w:val="22"/>
          <w:szCs w:val="22"/>
        </w:rPr>
        <w:tab/>
        <w:t>gdy zostanie wydany nakaz zajęcia majątku Wykonawcy;</w:t>
      </w:r>
    </w:p>
    <w:p w:rsidR="00655F76" w:rsidRDefault="003D539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2)</w:t>
      </w:r>
      <w:r>
        <w:rPr>
          <w:rFonts w:ascii="Calibri" w:hAnsi="Calibri" w:cs="Calibri"/>
          <w:sz w:val="22"/>
          <w:szCs w:val="22"/>
        </w:rPr>
        <w:tab/>
        <w:t>gdy wobec Wykonawcy otwarto postępowanie upadłościowe, układowe;</w:t>
      </w:r>
    </w:p>
    <w:p w:rsidR="00655F76" w:rsidRDefault="003D539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3)</w:t>
      </w:r>
      <w:r>
        <w:rPr>
          <w:rFonts w:ascii="Calibri" w:hAnsi="Calibri" w:cs="Calibri"/>
          <w:sz w:val="22"/>
          <w:szCs w:val="22"/>
        </w:rPr>
        <w:tab/>
        <w:t>gdy Wykonawca nie realizuje lub realizuje dosta</w:t>
      </w:r>
      <w:r>
        <w:rPr>
          <w:rFonts w:ascii="Calibri" w:hAnsi="Calibri" w:cs="Calibri"/>
          <w:sz w:val="22"/>
          <w:szCs w:val="22"/>
        </w:rPr>
        <w:t>wę sprzętu niezgodnie z postanowieniami niniejszej umowy, w szczególności, nie wykonuje dostawy w określonym terminie lub jeśli parametry techniczne dostarczonego przedmiotu odbiegają od wymaganych przez Zamawiającego w niniejszej umowie i SIWZ. Nie narusz</w:t>
      </w:r>
      <w:r>
        <w:rPr>
          <w:rFonts w:ascii="Calibri" w:hAnsi="Calibri" w:cs="Calibri"/>
          <w:sz w:val="22"/>
          <w:szCs w:val="22"/>
        </w:rPr>
        <w:t>a to uprawnień Zamawiającego do odstąpienia od umowy w przypadkach i na zasadach określonych w przepisach Kodeksu Cywilnego.</w:t>
      </w:r>
    </w:p>
    <w:p w:rsidR="00655F76" w:rsidRDefault="003D5394">
      <w:pPr>
        <w:pStyle w:val="Standarduser"/>
        <w:numPr>
          <w:ilvl w:val="0"/>
          <w:numId w:val="332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Odstąpienie i wypowiedzenie umowy powinno nastąpić w formie pisemnej pod rygorem nieważności takiego oświadczenia i musi zawierać u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zasadnienie.</w:t>
      </w:r>
    </w:p>
    <w:p w:rsidR="00655F76" w:rsidRDefault="003D5394">
      <w:pPr>
        <w:pStyle w:val="Standarduser"/>
        <w:numPr>
          <w:ilvl w:val="0"/>
          <w:numId w:val="288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 przypadku wypowiedzenie umowy ze skutkiem natychmiastowym, Wykonawcę oraz Zamawiającego obciążają następujące obowiązki szczegółowe:</w:t>
      </w:r>
    </w:p>
    <w:p w:rsidR="00655F76" w:rsidRDefault="003D5394">
      <w:pPr>
        <w:pStyle w:val="Standarduser"/>
        <w:numPr>
          <w:ilvl w:val="0"/>
          <w:numId w:val="333"/>
        </w:numPr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Wykonawca ma obowiązek wstrzymania realizacji dostawy w trybie natychmiastowym.</w:t>
      </w:r>
    </w:p>
    <w:p w:rsidR="00655F76" w:rsidRDefault="003D5394">
      <w:pPr>
        <w:pStyle w:val="Standarduser"/>
        <w:numPr>
          <w:ilvl w:val="0"/>
          <w:numId w:val="311"/>
        </w:numPr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Wykonawca przekaże Zamawiają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cemu w terminie do 7 dni licząc od dnia odstąpienia,  gwarancje oraz wszelkie dokumenty związane z realizacją umowy wraz z zestawieniem części dostawy wykonanej na dzień odstąpienia.</w:t>
      </w:r>
    </w:p>
    <w:p w:rsidR="00655F76" w:rsidRDefault="003D5394">
      <w:pPr>
        <w:pStyle w:val="Standarduser"/>
        <w:numPr>
          <w:ilvl w:val="0"/>
          <w:numId w:val="311"/>
        </w:numPr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Wykonawca niezwłocznie, a najpóźniej w terminie 7 dni licząc od dnia odst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ąpienia, usunie urządzenia, które nie będą technicznie i funkcjonalnie gotowe do odbioru.</w:t>
      </w:r>
    </w:p>
    <w:p w:rsidR="00655F76" w:rsidRDefault="003D5394">
      <w:pPr>
        <w:pStyle w:val="Standarduser"/>
        <w:numPr>
          <w:ilvl w:val="0"/>
          <w:numId w:val="311"/>
        </w:numPr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Zamawiający dokona protokolarnego odbioru części wykonanej dostawy, wg stanu na dzień odstąpienia, niezwłocznie, licząc od dnia w którym otrzymał od Wykonawcy zestawi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enie i inne dokumenty określone w </w:t>
      </w:r>
      <w:proofErr w:type="spellStart"/>
      <w:r>
        <w:rPr>
          <w:rFonts w:ascii="Calibri" w:hAnsi="Calibri" w:cs="Calibri"/>
          <w:bCs/>
          <w:iCs/>
          <w:sz w:val="22"/>
          <w:szCs w:val="22"/>
          <w:lang w:eastAsia="pl-PL"/>
        </w:rPr>
        <w:t>ppkt</w:t>
      </w:r>
      <w:proofErr w:type="spellEnd"/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2. W przypadku nieuzgodnienia przez strony wykonanego zakresu dostawy podlegającego rozliczeniom Zamawiający przedłuży termin odbioru o czas niezbędny na uzyskanie stosownych opinii, ekspertyz itp.</w:t>
      </w:r>
    </w:p>
    <w:p w:rsidR="00655F76" w:rsidRDefault="003D5394">
      <w:pPr>
        <w:pStyle w:val="Standarduser"/>
        <w:numPr>
          <w:ilvl w:val="0"/>
          <w:numId w:val="311"/>
        </w:numPr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Koszty przedmiotowy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ch opinii, ekspertyz itp. ponosi strona, której stanowisko nie zostało potwierdzone.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Po uzyskaniu opinii, ekspertyzy Zamawiający dokona ponownie protokolarnego odbioru ustalonego zakresu dostawy.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655F76" w:rsidRDefault="003D5394">
      <w:pPr>
        <w:pStyle w:val="Standarduser"/>
        <w:numPr>
          <w:ilvl w:val="0"/>
          <w:numId w:val="311"/>
        </w:numPr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Zamawiający zapłaci wynagrodzenie za dostawy, które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zostały protokolarnie odebrane.</w:t>
      </w:r>
    </w:p>
    <w:p w:rsidR="00655F76" w:rsidRDefault="00655F76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14</w:t>
      </w:r>
    </w:p>
    <w:p w:rsidR="00655F76" w:rsidRDefault="003D5394">
      <w:pPr>
        <w:pStyle w:val="Standarduser"/>
        <w:ind w:left="2832" w:firstLine="708"/>
        <w:jc w:val="both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 xml:space="preserve">        Podwykonawstwo</w:t>
      </w:r>
    </w:p>
    <w:p w:rsidR="00655F76" w:rsidRDefault="003D5394">
      <w:pPr>
        <w:pStyle w:val="Standarduser"/>
        <w:numPr>
          <w:ilvl w:val="1"/>
          <w:numId w:val="223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Wykonawca ma prawo podpisać umowę o wykonanie dostaw z podwykonawcami w zakresie wymienionym w przyjętej ofercie pod warunkiem uprzedniej, pisemnej zgody Zamawiającego na powierzenie prac danemu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podwykonawcy;</w:t>
      </w:r>
    </w:p>
    <w:p w:rsidR="00655F76" w:rsidRDefault="003D5394">
      <w:pPr>
        <w:pStyle w:val="Standarduser"/>
        <w:numPr>
          <w:ilvl w:val="1"/>
          <w:numId w:val="223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Wykonawca każdorazowo przedłoży Zamawiającemu tekst zawartej z podwykonawcami umowy, lub co najmniej jej projekt obrazujący zakres powierzonych dostaw.</w:t>
      </w:r>
    </w:p>
    <w:p w:rsidR="00655F76" w:rsidRDefault="003D5394">
      <w:pPr>
        <w:pStyle w:val="Standarduser"/>
        <w:numPr>
          <w:ilvl w:val="1"/>
          <w:numId w:val="223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Umowa z podwykonawcą musi być zawarta w formie pisemnej pod rygorem nieważności. Dotyczy t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o również ewentualnych zmian lub uzupełnień.</w:t>
      </w:r>
    </w:p>
    <w:p w:rsidR="00655F76" w:rsidRDefault="003D5394">
      <w:pPr>
        <w:pStyle w:val="Standarduser"/>
        <w:numPr>
          <w:ilvl w:val="1"/>
          <w:numId w:val="223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Podwykonawstwo nie zmienia zobowiązań Wykonawcy. Wykonawca jest odpowiedzialny za działania, uchybienia i zaniedbania podwykonawcy, jego przedstawicieli lub pracowników w takim samym zakresie jak za swoje działa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nia i zaniechania;</w:t>
      </w:r>
    </w:p>
    <w:p w:rsidR="00655F76" w:rsidRDefault="003D5394">
      <w:pPr>
        <w:pStyle w:val="Standarduser"/>
        <w:numPr>
          <w:ilvl w:val="1"/>
          <w:numId w:val="223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Wykonawca jest w pełni odpowiedzialny w stosunku do Zamawiającego za zlecone do </w:t>
      </w:r>
      <w:proofErr w:type="spellStart"/>
      <w:r>
        <w:rPr>
          <w:rFonts w:ascii="Calibri" w:hAnsi="Calibri" w:cs="Calibri"/>
          <w:bCs/>
          <w:iCs/>
          <w:sz w:val="22"/>
          <w:szCs w:val="22"/>
          <w:lang w:eastAsia="pl-PL"/>
        </w:rPr>
        <w:t>podwykonania</w:t>
      </w:r>
      <w:proofErr w:type="spellEnd"/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części dostaw;</w:t>
      </w:r>
    </w:p>
    <w:p w:rsidR="00655F76" w:rsidRDefault="003D5394">
      <w:pPr>
        <w:pStyle w:val="Standarduser"/>
        <w:numPr>
          <w:ilvl w:val="1"/>
          <w:numId w:val="223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Zamawiający nie zaakceptuje uczestniczenia w wykonaniu zamówienia podwykonawców,                  w przypadku gdyby ich udział w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realizacji zamówienia był niezgodny z niniejszą umową.</w:t>
      </w:r>
    </w:p>
    <w:p w:rsidR="00655F76" w:rsidRDefault="003D5394">
      <w:pPr>
        <w:pStyle w:val="Standarduser"/>
        <w:numPr>
          <w:ilvl w:val="1"/>
          <w:numId w:val="223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Jeżeli Zamawiający uzna, że kwalifikacje podwykonawcy lub jego wyposażenie w sprzęt nie gwarantują odpowiedniej jakości wykonania zamówienia, Zamawiający ma prawo żądać od Wykonawcy zmiany podwykonawcy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.</w:t>
      </w:r>
    </w:p>
    <w:p w:rsidR="00655F76" w:rsidRDefault="003D5394">
      <w:pPr>
        <w:pStyle w:val="Standarduser"/>
        <w:numPr>
          <w:ilvl w:val="1"/>
          <w:numId w:val="223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 przypadku zawarcia umowy Wykonawcy z podwykonawcą bez zgody Zamawiającego, zmiany warunków umowy z podwykonawcą bez zgody Zamawiającego oraz w przypadku nieuwzględnienia sprzeciwu lub zastrzeżeń do umowy z podwykonawcą, zgłoszonych przez Zamawiającego,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Wykonawca jest odpowiedzialny wobec Zamawiającego za wynikłą stąd szkodę.</w:t>
      </w:r>
    </w:p>
    <w:p w:rsidR="00655F76" w:rsidRDefault="003D5394">
      <w:pPr>
        <w:pStyle w:val="Standarduser"/>
        <w:numPr>
          <w:ilvl w:val="1"/>
          <w:numId w:val="223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 przypadku rozliczania dostaw, które zostały wykonane z udziałem podwykonawcy, Wykonawca jest zobowiązany jest dostarczyć Zamawiającemu:</w:t>
      </w:r>
    </w:p>
    <w:p w:rsidR="00655F76" w:rsidRDefault="003D5394">
      <w:pPr>
        <w:pStyle w:val="Standarduser"/>
        <w:numPr>
          <w:ilvl w:val="1"/>
          <w:numId w:val="217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kserokopię faktury (rachunku), wystawionego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przez podwykonawcę,</w:t>
      </w:r>
    </w:p>
    <w:p w:rsidR="00655F76" w:rsidRDefault="003D5394">
      <w:pPr>
        <w:pStyle w:val="Standarduser"/>
        <w:numPr>
          <w:ilvl w:val="1"/>
          <w:numId w:val="217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kserokopię dowodu zapłaty oraz pisemne oświadczenie podwykonawcy o otrzymaniu należności         z tytułu wykonanych dostaw,</w:t>
      </w:r>
    </w:p>
    <w:p w:rsidR="00655F76" w:rsidRDefault="003D5394">
      <w:pPr>
        <w:pStyle w:val="Standarduser"/>
        <w:numPr>
          <w:ilvl w:val="1"/>
          <w:numId w:val="223"/>
        </w:numPr>
        <w:tabs>
          <w:tab w:val="left" w:pos="360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 przypadku niedostarczenia dokumentów, o których mowa w </w:t>
      </w:r>
      <w:proofErr w:type="spellStart"/>
      <w:r>
        <w:rPr>
          <w:rFonts w:ascii="Calibri" w:hAnsi="Calibri" w:cs="Calibri"/>
          <w:bCs/>
          <w:iCs/>
          <w:sz w:val="22"/>
          <w:szCs w:val="22"/>
          <w:lang w:eastAsia="pl-PL"/>
        </w:rPr>
        <w:t>pkt</w:t>
      </w:r>
      <w:proofErr w:type="spellEnd"/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9, Zamawiający uprawniony jest do wstrzymania pła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tności należności Wykonawcy do czasu otrzymania przedmiotowych dokumentów.</w:t>
      </w:r>
    </w:p>
    <w:p w:rsidR="00655F76" w:rsidRDefault="003D5394">
      <w:pPr>
        <w:pStyle w:val="Standarduser"/>
        <w:tabs>
          <w:tab w:val="left" w:pos="1440"/>
        </w:tabs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15</w:t>
      </w:r>
    </w:p>
    <w:p w:rsidR="00655F76" w:rsidRDefault="003D5394">
      <w:pPr>
        <w:pStyle w:val="Standarduser"/>
        <w:tabs>
          <w:tab w:val="left" w:pos="1440"/>
        </w:tabs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Postanowienia Końcowe</w:t>
      </w:r>
    </w:p>
    <w:p w:rsidR="00655F76" w:rsidRDefault="003D5394">
      <w:pPr>
        <w:pStyle w:val="Standarduser"/>
        <w:ind w:left="426" w:hanging="426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1.   W sprawach nieuregulowanych niniejszą umową mają zastosowanie zapisy SIWZ, złożona oferta, przepisy ustawy Prawo zamówień publicznych oraz przepisy K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odeksu Cywilnego.</w:t>
      </w:r>
    </w:p>
    <w:p w:rsidR="00655F76" w:rsidRDefault="003D5394">
      <w:pPr>
        <w:pStyle w:val="Standarduser"/>
        <w:numPr>
          <w:ilvl w:val="0"/>
          <w:numId w:val="22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umowy wyłączają możliwość przelewu wierzytelności wynikających z umowy na osoby trzecie bez pisemnej zgody Zamawiającego.</w:t>
      </w:r>
    </w:p>
    <w:p w:rsidR="00655F76" w:rsidRDefault="003D5394">
      <w:pPr>
        <w:pStyle w:val="Standarduser"/>
        <w:numPr>
          <w:ilvl w:val="0"/>
          <w:numId w:val="22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O ile postanowienia umowy nie przewidują inaczej, wszelkie dokumenty związane z wykonywaniem umowy, w tym ośw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iadczenia i zawiadomienia składane przez Strony w związku z umową powinny być przekazywane pocztą kurierską lub listem poleconym za zwrotnym potwierdzeniem odbioru na następujące adresy Stron:</w:t>
      </w:r>
    </w:p>
    <w:p w:rsidR="00655F76" w:rsidRDefault="003D5394">
      <w:pPr>
        <w:pStyle w:val="Standarduser"/>
        <w:ind w:left="3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dla Zamawiającego:</w:t>
      </w:r>
    </w:p>
    <w:p w:rsidR="00655F76" w:rsidRDefault="003D5394">
      <w:pPr>
        <w:pStyle w:val="Standarduser"/>
        <w:jc w:val="both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Zespół Szkół nr 1 im. ks. St. Konarskiego,</w:t>
      </w:r>
    </w:p>
    <w:p w:rsidR="00655F76" w:rsidRDefault="003D5394">
      <w:pPr>
        <w:pStyle w:val="Standarduser"/>
        <w:jc w:val="both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Ul. Przypkowskiego 49, 28-300 Jędrzejów</w:t>
      </w:r>
    </w:p>
    <w:p w:rsidR="00655F76" w:rsidRDefault="003D5394">
      <w:pPr>
        <w:pStyle w:val="Standarduser"/>
        <w:ind w:left="34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dla Wykonawcy:</w:t>
      </w:r>
      <w:r>
        <w:t xml:space="preserve">  </w:t>
      </w:r>
      <w:r>
        <w:rPr>
          <w:rFonts w:ascii="Calibri" w:hAnsi="Calibri" w:cs="Calibri"/>
          <w:b/>
          <w:sz w:val="22"/>
          <w:szCs w:val="22"/>
        </w:rPr>
        <w:t>………………………………………</w:t>
      </w:r>
    </w:p>
    <w:p w:rsidR="00655F76" w:rsidRDefault="003D5394">
      <w:pPr>
        <w:pStyle w:val="Standarduser"/>
        <w:numPr>
          <w:ilvl w:val="0"/>
          <w:numId w:val="22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dopuszczają możliwość przekazywania sobie wszelkiej korespondencji za pośrednictwem faksu, jednakże powołanie się przez którąkolwiek ze stron na fakt doręczenia pisma drugiej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stronie będzie skuteczne pod warunkiem otrzymania zwrotnego poświadczenia odbioru podpisanego przez osobę umocowaną do reprezentowania strony.</w:t>
      </w:r>
    </w:p>
    <w:p w:rsidR="00655F76" w:rsidRDefault="003D5394">
      <w:pPr>
        <w:pStyle w:val="Standarduser"/>
        <w:numPr>
          <w:ilvl w:val="0"/>
          <w:numId w:val="22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zobowiązują się wzajemnie do niezwłocznego zawiadamiania drugiej strony o każdorazowej zmianie adresu wsk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azanego w umowie. Doręczenie pod adres wskazany przez stronę, w przypadku odesłania zwrotnego przez pocztę przesyłki wysłanej na podany adres uważa się za skuteczne z upływem siódmego dnia, licząc od dnia następującego po dniu wysłania, jeżeli przesyłka ni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e została podjęta przez adresata z powodu zmiany adresu, o której druga Strona nie została zawiadomiona zgodnie z Umową.</w:t>
      </w:r>
    </w:p>
    <w:p w:rsidR="00655F76" w:rsidRDefault="00655F76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</w:p>
    <w:p w:rsidR="00655F76" w:rsidRDefault="003D5394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16</w:t>
      </w:r>
    </w:p>
    <w:p w:rsidR="00655F76" w:rsidRDefault="003D5394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Umowę sporządzono w trzech jednobrzmiących egzemplarzach, z których 2 egzemplarze otrzymuje Zamawiający, a 1 egzemplarz Wykonawca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.</w:t>
      </w:r>
    </w:p>
    <w:p w:rsidR="00655F76" w:rsidRDefault="003D5394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Załącznikami do niniejszej umowy są:</w:t>
      </w:r>
    </w:p>
    <w:p w:rsidR="00655F76" w:rsidRDefault="003D5394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1. SIWZ wraz z załącznikami</w:t>
      </w:r>
    </w:p>
    <w:p w:rsidR="00655F76" w:rsidRDefault="003D5394">
      <w:pPr>
        <w:pStyle w:val="Standardus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 Oferta</w:t>
      </w:r>
    </w:p>
    <w:p w:rsidR="00655F76" w:rsidRDefault="003D5394">
      <w:pPr>
        <w:pStyle w:val="Standarduser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                    </w:t>
      </w: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ZAMAWIAJĄCY:                                                                 WYKONAWCA:</w:t>
      </w:r>
    </w:p>
    <w:sectPr w:rsidR="00655F76" w:rsidSect="00655F76">
      <w:headerReference w:type="default" r:id="rId7"/>
      <w:footerReference w:type="default" r:id="rId8"/>
      <w:pgSz w:w="11906" w:h="16838"/>
      <w:pgMar w:top="737" w:right="1134" w:bottom="777" w:left="1134" w:header="680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394" w:rsidRDefault="003D5394" w:rsidP="00655F76">
      <w:r>
        <w:separator/>
      </w:r>
    </w:p>
  </w:endnote>
  <w:endnote w:type="continuationSeparator" w:id="0">
    <w:p w:rsidR="003D5394" w:rsidRDefault="003D5394" w:rsidP="00655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Liberation Sans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76" w:rsidRDefault="00655F76">
    <w:pPr>
      <w:pStyle w:val="Footer"/>
    </w:pPr>
  </w:p>
  <w:p w:rsidR="00655F76" w:rsidRDefault="00655F76">
    <w:pPr>
      <w:pStyle w:val="Footer"/>
    </w:pPr>
    <w:r>
      <w:rPr>
        <w:noProof/>
      </w:rPr>
      <w:drawing>
        <wp:inline distT="0" distB="0" distL="0" distR="0">
          <wp:extent cx="1371599" cy="685799"/>
          <wp:effectExtent l="0" t="0" r="0" b="0"/>
          <wp:docPr id="2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1599" cy="68579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066680" cy="704880"/>
          <wp:effectExtent l="0" t="0" r="0" b="0"/>
          <wp:docPr id="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6680" cy="7048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390600" cy="428760"/>
          <wp:effectExtent l="0" t="0" r="0" b="0"/>
          <wp:docPr id="4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 flipH="1">
                    <a:off x="0" y="0"/>
                    <a:ext cx="390600" cy="4287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Powiat Gorlicki   </w:t>
    </w:r>
    <w:r>
      <w:rPr>
        <w:noProof/>
      </w:rPr>
      <w:drawing>
        <wp:inline distT="0" distB="0" distL="0" distR="0">
          <wp:extent cx="1438199" cy="542880"/>
          <wp:effectExtent l="0" t="0" r="0" b="0"/>
          <wp:docPr id="5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8199" cy="5428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394" w:rsidRDefault="003D5394" w:rsidP="00655F76">
      <w:r w:rsidRPr="00655F76">
        <w:rPr>
          <w:color w:val="000000"/>
        </w:rPr>
        <w:separator/>
      </w:r>
    </w:p>
  </w:footnote>
  <w:footnote w:type="continuationSeparator" w:id="0">
    <w:p w:rsidR="003D5394" w:rsidRDefault="003D5394" w:rsidP="00655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F76" w:rsidRDefault="00655F76">
    <w:pPr>
      <w:pStyle w:val="Header"/>
    </w:pPr>
    <w:r>
      <w:rPr>
        <w:noProof/>
      </w:rPr>
      <w:drawing>
        <wp:inline distT="0" distB="0" distL="0" distR="0">
          <wp:extent cx="5762520" cy="743040"/>
          <wp:effectExtent l="0" t="0" r="0" b="0"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520" cy="7430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655F76" w:rsidRDefault="00655F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647"/>
    <w:multiLevelType w:val="multilevel"/>
    <w:tmpl w:val="B73C09A6"/>
    <w:styleLink w:val="WWNum108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21500BB"/>
    <w:multiLevelType w:val="multilevel"/>
    <w:tmpl w:val="7D941624"/>
    <w:styleLink w:val="WWNum11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2B208F2"/>
    <w:multiLevelType w:val="multilevel"/>
    <w:tmpl w:val="B610FE64"/>
    <w:styleLink w:val="WWNum75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."/>
      <w:lvlJc w:val="left"/>
      <w:rPr>
        <w:rFonts w:eastAsia="Times New Roman" w:cs="Calibri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2F516B3"/>
    <w:multiLevelType w:val="multilevel"/>
    <w:tmpl w:val="1EB453E8"/>
    <w:styleLink w:val="WWNum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2FE7E90"/>
    <w:multiLevelType w:val="multilevel"/>
    <w:tmpl w:val="493838E0"/>
    <w:styleLink w:val="WWNum65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03C556AF"/>
    <w:multiLevelType w:val="multilevel"/>
    <w:tmpl w:val="641ABAF8"/>
    <w:styleLink w:val="WWNum149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040A1CAF"/>
    <w:multiLevelType w:val="multilevel"/>
    <w:tmpl w:val="54906CD4"/>
    <w:styleLink w:val="WWNum32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4695BDB"/>
    <w:multiLevelType w:val="multilevel"/>
    <w:tmpl w:val="5B60E0B8"/>
    <w:styleLink w:val="WWNum8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04765A8F"/>
    <w:multiLevelType w:val="multilevel"/>
    <w:tmpl w:val="D5D6FC04"/>
    <w:styleLink w:val="WWNum14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047F31A8"/>
    <w:multiLevelType w:val="multilevel"/>
    <w:tmpl w:val="84065330"/>
    <w:styleLink w:val="WWNum14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051A683B"/>
    <w:multiLevelType w:val="multilevel"/>
    <w:tmpl w:val="E132BEC8"/>
    <w:styleLink w:val="WWNum45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05D859A0"/>
    <w:multiLevelType w:val="multilevel"/>
    <w:tmpl w:val="44024E02"/>
    <w:styleLink w:val="WWNum7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06243FCA"/>
    <w:multiLevelType w:val="multilevel"/>
    <w:tmpl w:val="D54A0434"/>
    <w:styleLink w:val="WWNum90a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067568F8"/>
    <w:multiLevelType w:val="multilevel"/>
    <w:tmpl w:val="8C2AAEB0"/>
    <w:styleLink w:val="WWNum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06773633"/>
    <w:multiLevelType w:val="multilevel"/>
    <w:tmpl w:val="F7EE1044"/>
    <w:styleLink w:val="WW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06E37479"/>
    <w:multiLevelType w:val="multilevel"/>
    <w:tmpl w:val="2228CFBE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07876DD9"/>
    <w:multiLevelType w:val="multilevel"/>
    <w:tmpl w:val="E27434E6"/>
    <w:styleLink w:val="WWNum7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07C42B48"/>
    <w:multiLevelType w:val="multilevel"/>
    <w:tmpl w:val="63D68158"/>
    <w:styleLink w:val="WWNum15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080253BE"/>
    <w:multiLevelType w:val="multilevel"/>
    <w:tmpl w:val="B0C29B16"/>
    <w:styleLink w:val="WWNum54a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08240E37"/>
    <w:multiLevelType w:val="multilevel"/>
    <w:tmpl w:val="F3525AF8"/>
    <w:styleLink w:val="WWNum40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082D4826"/>
    <w:multiLevelType w:val="multilevel"/>
    <w:tmpl w:val="611834A8"/>
    <w:styleLink w:val="WWNum5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089A33D8"/>
    <w:multiLevelType w:val="multilevel"/>
    <w:tmpl w:val="57408AB8"/>
    <w:styleLink w:val="WWNum70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091D414B"/>
    <w:multiLevelType w:val="multilevel"/>
    <w:tmpl w:val="59A0C816"/>
    <w:styleLink w:val="WWNum85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09884FC0"/>
    <w:multiLevelType w:val="multilevel"/>
    <w:tmpl w:val="6720B126"/>
    <w:styleLink w:val="WW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09E309C2"/>
    <w:multiLevelType w:val="multilevel"/>
    <w:tmpl w:val="065A1860"/>
    <w:styleLink w:val="WWNum26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0A1B64B9"/>
    <w:multiLevelType w:val="multilevel"/>
    <w:tmpl w:val="D250FD26"/>
    <w:styleLink w:val="WWNum12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>
    <w:nsid w:val="0AC43B72"/>
    <w:multiLevelType w:val="multilevel"/>
    <w:tmpl w:val="A19EB298"/>
    <w:styleLink w:val="WWNum3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0AFB6A4F"/>
    <w:multiLevelType w:val="multilevel"/>
    <w:tmpl w:val="3F1095B8"/>
    <w:styleLink w:val="WWNum5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0B015862"/>
    <w:multiLevelType w:val="multilevel"/>
    <w:tmpl w:val="C4D84368"/>
    <w:styleLink w:val="WWNum3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0B08529C"/>
    <w:multiLevelType w:val="multilevel"/>
    <w:tmpl w:val="0396EA32"/>
    <w:styleLink w:val="WWNum83a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0C3B6077"/>
    <w:multiLevelType w:val="multilevel"/>
    <w:tmpl w:val="E9620E84"/>
    <w:styleLink w:val="WWNum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0C746545"/>
    <w:multiLevelType w:val="multilevel"/>
    <w:tmpl w:val="87D09B76"/>
    <w:styleLink w:val="WWNum19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0CA25B00"/>
    <w:multiLevelType w:val="multilevel"/>
    <w:tmpl w:val="8FD2FDDA"/>
    <w:styleLink w:val="WWNum18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0D621246"/>
    <w:multiLevelType w:val="multilevel"/>
    <w:tmpl w:val="92FC3050"/>
    <w:styleLink w:val="WWNum1aa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4">
    <w:nsid w:val="0D714F04"/>
    <w:multiLevelType w:val="multilevel"/>
    <w:tmpl w:val="20C22ACA"/>
    <w:styleLink w:val="WWNum29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0E2301DC"/>
    <w:multiLevelType w:val="multilevel"/>
    <w:tmpl w:val="F6A25AD8"/>
    <w:styleLink w:val="WWNum55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36">
    <w:nsid w:val="0E3F4A41"/>
    <w:multiLevelType w:val="multilevel"/>
    <w:tmpl w:val="EA544066"/>
    <w:styleLink w:val="WWNum92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>
    <w:nsid w:val="0E895793"/>
    <w:multiLevelType w:val="multilevel"/>
    <w:tmpl w:val="C4F0D910"/>
    <w:styleLink w:val="WWNum58a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0F1D0521"/>
    <w:multiLevelType w:val="multilevel"/>
    <w:tmpl w:val="FFF85BAA"/>
    <w:styleLink w:val="WWNum15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0F544B50"/>
    <w:multiLevelType w:val="multilevel"/>
    <w:tmpl w:val="1D106F7A"/>
    <w:styleLink w:val="WWNum25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0F753E7F"/>
    <w:multiLevelType w:val="multilevel"/>
    <w:tmpl w:val="B1907AB6"/>
    <w:styleLink w:val="WWNum6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0F810C39"/>
    <w:multiLevelType w:val="multilevel"/>
    <w:tmpl w:val="2A40331A"/>
    <w:styleLink w:val="WWNum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0F9030E0"/>
    <w:multiLevelType w:val="multilevel"/>
    <w:tmpl w:val="820A3DE4"/>
    <w:styleLink w:val="WWNum7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10B352FD"/>
    <w:multiLevelType w:val="multilevel"/>
    <w:tmpl w:val="0D365202"/>
    <w:styleLink w:val="WWNum36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115A5C9B"/>
    <w:multiLevelType w:val="multilevel"/>
    <w:tmpl w:val="F39E8612"/>
    <w:styleLink w:val="WWNum2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1163251F"/>
    <w:multiLevelType w:val="multilevel"/>
    <w:tmpl w:val="A38243D4"/>
    <w:styleLink w:val="WWNum6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>
    <w:nsid w:val="116A4A32"/>
    <w:multiLevelType w:val="multilevel"/>
    <w:tmpl w:val="32206030"/>
    <w:styleLink w:val="WW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>
    <w:nsid w:val="12352819"/>
    <w:multiLevelType w:val="multilevel"/>
    <w:tmpl w:val="13A62718"/>
    <w:styleLink w:val="WWNum13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13001474"/>
    <w:multiLevelType w:val="multilevel"/>
    <w:tmpl w:val="B86A4F3A"/>
    <w:styleLink w:val="WWNum42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13251A67"/>
    <w:multiLevelType w:val="multilevel"/>
    <w:tmpl w:val="4B1C053C"/>
    <w:styleLink w:val="WWNum114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>
    <w:nsid w:val="13346936"/>
    <w:multiLevelType w:val="multilevel"/>
    <w:tmpl w:val="35D826CE"/>
    <w:styleLink w:val="WWNum74a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>
    <w:nsid w:val="134610F5"/>
    <w:multiLevelType w:val="multilevel"/>
    <w:tmpl w:val="6BF031CA"/>
    <w:styleLink w:val="WWNum22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>
    <w:nsid w:val="135E3B1E"/>
    <w:multiLevelType w:val="multilevel"/>
    <w:tmpl w:val="3B44E9C0"/>
    <w:styleLink w:val="WWNum129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3">
    <w:nsid w:val="13696706"/>
    <w:multiLevelType w:val="multilevel"/>
    <w:tmpl w:val="4ED24EFA"/>
    <w:styleLink w:val="WWNum14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4">
    <w:nsid w:val="14302418"/>
    <w:multiLevelType w:val="multilevel"/>
    <w:tmpl w:val="CDEE97FE"/>
    <w:styleLink w:val="WWNum27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>
    <w:nsid w:val="143F7ACD"/>
    <w:multiLevelType w:val="multilevel"/>
    <w:tmpl w:val="AE187AD0"/>
    <w:styleLink w:val="WWNum18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>
    <w:nsid w:val="14C15B4D"/>
    <w:multiLevelType w:val="multilevel"/>
    <w:tmpl w:val="AAAE76E2"/>
    <w:styleLink w:val="WWNum113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7">
    <w:nsid w:val="14E01189"/>
    <w:multiLevelType w:val="multilevel"/>
    <w:tmpl w:val="BABE889A"/>
    <w:styleLink w:val="WWNum115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>
    <w:nsid w:val="14EC634F"/>
    <w:multiLevelType w:val="multilevel"/>
    <w:tmpl w:val="4DE25416"/>
    <w:styleLink w:val="WWNum26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9">
    <w:nsid w:val="14F3515E"/>
    <w:multiLevelType w:val="multilevel"/>
    <w:tmpl w:val="7A046E86"/>
    <w:styleLink w:val="WWNum6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0">
    <w:nsid w:val="14FF37BD"/>
    <w:multiLevelType w:val="multilevel"/>
    <w:tmpl w:val="F3E4219E"/>
    <w:styleLink w:val="WWNum4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>
    <w:nsid w:val="156E4E69"/>
    <w:multiLevelType w:val="multilevel"/>
    <w:tmpl w:val="C37C0CE6"/>
    <w:styleLink w:val="WWNum1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2">
    <w:nsid w:val="164873F7"/>
    <w:multiLevelType w:val="multilevel"/>
    <w:tmpl w:val="58C4F060"/>
    <w:styleLink w:val="WWNum1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3">
    <w:nsid w:val="169F14DD"/>
    <w:multiLevelType w:val="multilevel"/>
    <w:tmpl w:val="3BEEA700"/>
    <w:styleLink w:val="WWNum6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4">
    <w:nsid w:val="17415703"/>
    <w:multiLevelType w:val="multilevel"/>
    <w:tmpl w:val="B2D29492"/>
    <w:styleLink w:val="WWNum4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5">
    <w:nsid w:val="17D447F3"/>
    <w:multiLevelType w:val="multilevel"/>
    <w:tmpl w:val="D9867FC0"/>
    <w:styleLink w:val="WWNum7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6">
    <w:nsid w:val="18180C06"/>
    <w:multiLevelType w:val="multilevel"/>
    <w:tmpl w:val="D9CACC5A"/>
    <w:styleLink w:val="WWNum5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7">
    <w:nsid w:val="18A53426"/>
    <w:multiLevelType w:val="multilevel"/>
    <w:tmpl w:val="B44C377A"/>
    <w:styleLink w:val="WWNum9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8">
    <w:nsid w:val="18EE2B3E"/>
    <w:multiLevelType w:val="multilevel"/>
    <w:tmpl w:val="5EDEF3C6"/>
    <w:styleLink w:val="WWNum161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9">
    <w:nsid w:val="19115CA5"/>
    <w:multiLevelType w:val="multilevel"/>
    <w:tmpl w:val="E328F9A0"/>
    <w:styleLink w:val="WWNum41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0">
    <w:nsid w:val="19120449"/>
    <w:multiLevelType w:val="multilevel"/>
    <w:tmpl w:val="1CDEF41C"/>
    <w:styleLink w:val="WWNum130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Calibri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1">
    <w:nsid w:val="191A3973"/>
    <w:multiLevelType w:val="multilevel"/>
    <w:tmpl w:val="77D0D742"/>
    <w:styleLink w:val="WWNum4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2">
    <w:nsid w:val="19BA2BB7"/>
    <w:multiLevelType w:val="multilevel"/>
    <w:tmpl w:val="8316661E"/>
    <w:styleLink w:val="WWNum28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3">
    <w:nsid w:val="19EE644D"/>
    <w:multiLevelType w:val="multilevel"/>
    <w:tmpl w:val="66C06B24"/>
    <w:styleLink w:val="WWNum111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4">
    <w:nsid w:val="1A573B3E"/>
    <w:multiLevelType w:val="multilevel"/>
    <w:tmpl w:val="FA46D188"/>
    <w:styleLink w:val="WWNum96a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5">
    <w:nsid w:val="1B4308A2"/>
    <w:multiLevelType w:val="multilevel"/>
    <w:tmpl w:val="E06E9120"/>
    <w:styleLink w:val="WWNum44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6">
    <w:nsid w:val="1CB33D3B"/>
    <w:multiLevelType w:val="multilevel"/>
    <w:tmpl w:val="876EF272"/>
    <w:styleLink w:val="WWNum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7">
    <w:nsid w:val="1CE117FC"/>
    <w:multiLevelType w:val="multilevel"/>
    <w:tmpl w:val="A1AE3182"/>
    <w:styleLink w:val="WWNum66a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8">
    <w:nsid w:val="1CEE0A81"/>
    <w:multiLevelType w:val="multilevel"/>
    <w:tmpl w:val="6D224144"/>
    <w:styleLink w:val="WWNum6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9">
    <w:nsid w:val="1CF50F7F"/>
    <w:multiLevelType w:val="multilevel"/>
    <w:tmpl w:val="475E38BC"/>
    <w:styleLink w:val="WWNum12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0">
    <w:nsid w:val="1DEC1729"/>
    <w:multiLevelType w:val="multilevel"/>
    <w:tmpl w:val="44CA4CBC"/>
    <w:styleLink w:val="WWNum136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1">
    <w:nsid w:val="1E071DB3"/>
    <w:multiLevelType w:val="multilevel"/>
    <w:tmpl w:val="48F42B78"/>
    <w:styleLink w:val="WWNum84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2">
    <w:nsid w:val="1E7403F6"/>
    <w:multiLevelType w:val="multilevel"/>
    <w:tmpl w:val="42BA30B8"/>
    <w:styleLink w:val="WWNum21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3">
    <w:nsid w:val="1EBB14E4"/>
    <w:multiLevelType w:val="multilevel"/>
    <w:tmpl w:val="51E084CE"/>
    <w:styleLink w:val="WWNum133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>
    <w:nsid w:val="1EBC58CE"/>
    <w:multiLevelType w:val="multilevel"/>
    <w:tmpl w:val="60204AA4"/>
    <w:styleLink w:val="WWNum9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5">
    <w:nsid w:val="1F472021"/>
    <w:multiLevelType w:val="multilevel"/>
    <w:tmpl w:val="B5341BD8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6">
    <w:nsid w:val="1F5404BE"/>
    <w:multiLevelType w:val="multilevel"/>
    <w:tmpl w:val="3222BBB4"/>
    <w:styleLink w:val="WW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7">
    <w:nsid w:val="1F68049E"/>
    <w:multiLevelType w:val="multilevel"/>
    <w:tmpl w:val="7BB8CA38"/>
    <w:styleLink w:val="WWNum5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8">
    <w:nsid w:val="1F7C0C43"/>
    <w:multiLevelType w:val="multilevel"/>
    <w:tmpl w:val="25744A24"/>
    <w:styleLink w:val="WWNum46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9">
    <w:nsid w:val="20103457"/>
    <w:multiLevelType w:val="multilevel"/>
    <w:tmpl w:val="62DAD892"/>
    <w:styleLink w:val="WWNum137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0">
    <w:nsid w:val="20C1383A"/>
    <w:multiLevelType w:val="multilevel"/>
    <w:tmpl w:val="9814AA4C"/>
    <w:styleLink w:val="WWNum150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1">
    <w:nsid w:val="217F4958"/>
    <w:multiLevelType w:val="multilevel"/>
    <w:tmpl w:val="F1166B60"/>
    <w:styleLink w:val="WWNum126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2">
    <w:nsid w:val="21AD2BE0"/>
    <w:multiLevelType w:val="multilevel"/>
    <w:tmpl w:val="C5E69A92"/>
    <w:styleLink w:val="WWNum6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3">
    <w:nsid w:val="21CF2DBF"/>
    <w:multiLevelType w:val="multilevel"/>
    <w:tmpl w:val="77AEADE0"/>
    <w:styleLink w:val="WWNum5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4">
    <w:nsid w:val="21FC06DD"/>
    <w:multiLevelType w:val="multilevel"/>
    <w:tmpl w:val="DA14A91E"/>
    <w:styleLink w:val="WWNum120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5">
    <w:nsid w:val="220E2E0B"/>
    <w:multiLevelType w:val="multilevel"/>
    <w:tmpl w:val="0AEC7B9C"/>
    <w:styleLink w:val="WWNum142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6">
    <w:nsid w:val="22543296"/>
    <w:multiLevelType w:val="multilevel"/>
    <w:tmpl w:val="B3AA2714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7">
    <w:nsid w:val="231800C9"/>
    <w:multiLevelType w:val="multilevel"/>
    <w:tmpl w:val="7F80C2E0"/>
    <w:styleLink w:val="WWNum7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8">
    <w:nsid w:val="2327560E"/>
    <w:multiLevelType w:val="multilevel"/>
    <w:tmpl w:val="20A6CA5E"/>
    <w:styleLink w:val="WWNum44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9">
    <w:nsid w:val="23A51D9B"/>
    <w:multiLevelType w:val="multilevel"/>
    <w:tmpl w:val="EC78496C"/>
    <w:styleLink w:val="WWNum5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0">
    <w:nsid w:val="23C618E5"/>
    <w:multiLevelType w:val="multilevel"/>
    <w:tmpl w:val="90C092C2"/>
    <w:styleLink w:val="WWNum10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1">
    <w:nsid w:val="24AB7CAF"/>
    <w:multiLevelType w:val="multilevel"/>
    <w:tmpl w:val="3CB0B97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>
    <w:nsid w:val="24D95476"/>
    <w:multiLevelType w:val="multilevel"/>
    <w:tmpl w:val="F612D8EE"/>
    <w:styleLink w:val="WWNum41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3">
    <w:nsid w:val="25A6043F"/>
    <w:multiLevelType w:val="multilevel"/>
    <w:tmpl w:val="2080267A"/>
    <w:styleLink w:val="WWNum8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4">
    <w:nsid w:val="25B377FD"/>
    <w:multiLevelType w:val="multilevel"/>
    <w:tmpl w:val="EB941108"/>
    <w:styleLink w:val="WWNum60a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5">
    <w:nsid w:val="25E575E3"/>
    <w:multiLevelType w:val="multilevel"/>
    <w:tmpl w:val="C6F434EA"/>
    <w:styleLink w:val="WWNum135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6">
    <w:nsid w:val="26094F18"/>
    <w:multiLevelType w:val="multilevel"/>
    <w:tmpl w:val="3E862298"/>
    <w:styleLink w:val="WWNum99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7">
    <w:nsid w:val="260F4D61"/>
    <w:multiLevelType w:val="multilevel"/>
    <w:tmpl w:val="A6F6D898"/>
    <w:styleLink w:val="WWNum94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8">
    <w:nsid w:val="26E72AC5"/>
    <w:multiLevelType w:val="multilevel"/>
    <w:tmpl w:val="0F9E8B9E"/>
    <w:styleLink w:val="WWNum2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9">
    <w:nsid w:val="27936232"/>
    <w:multiLevelType w:val="multilevel"/>
    <w:tmpl w:val="B338FF70"/>
    <w:styleLink w:val="WWNum6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0">
    <w:nsid w:val="27A51213"/>
    <w:multiLevelType w:val="multilevel"/>
    <w:tmpl w:val="1F4E7AB0"/>
    <w:styleLink w:val="WWNum134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1">
    <w:nsid w:val="27AD4C55"/>
    <w:multiLevelType w:val="multilevel"/>
    <w:tmpl w:val="3C7E00E8"/>
    <w:styleLink w:val="WWNum4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2">
    <w:nsid w:val="27B63A8C"/>
    <w:multiLevelType w:val="multilevel"/>
    <w:tmpl w:val="9ABE0F36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3">
    <w:nsid w:val="29804648"/>
    <w:multiLevelType w:val="multilevel"/>
    <w:tmpl w:val="D764DA8A"/>
    <w:styleLink w:val="WWNum71a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4">
    <w:nsid w:val="2A495B92"/>
    <w:multiLevelType w:val="multilevel"/>
    <w:tmpl w:val="675A867A"/>
    <w:styleLink w:val="WWNum48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5">
    <w:nsid w:val="2A7461C3"/>
    <w:multiLevelType w:val="multilevel"/>
    <w:tmpl w:val="91722BB6"/>
    <w:styleLink w:val="WWNum6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6">
    <w:nsid w:val="2B256849"/>
    <w:multiLevelType w:val="multilevel"/>
    <w:tmpl w:val="20C0BD5C"/>
    <w:styleLink w:val="WWNum73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7">
    <w:nsid w:val="2B423959"/>
    <w:multiLevelType w:val="multilevel"/>
    <w:tmpl w:val="6F3A7B7C"/>
    <w:styleLink w:val="WWNum51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8">
    <w:nsid w:val="2C0043D6"/>
    <w:multiLevelType w:val="multilevel"/>
    <w:tmpl w:val="3AF41F66"/>
    <w:styleLink w:val="WWNum81a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9">
    <w:nsid w:val="2C9D4628"/>
    <w:multiLevelType w:val="multilevel"/>
    <w:tmpl w:val="83ACCBBC"/>
    <w:styleLink w:val="WWNum8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0">
    <w:nsid w:val="2D611D4A"/>
    <w:multiLevelType w:val="multilevel"/>
    <w:tmpl w:val="8C7C10AA"/>
    <w:styleLink w:val="WWNum4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1">
    <w:nsid w:val="2D89241F"/>
    <w:multiLevelType w:val="multilevel"/>
    <w:tmpl w:val="C8920FBC"/>
    <w:styleLink w:val="WWNum14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2">
    <w:nsid w:val="2E5B21E3"/>
    <w:multiLevelType w:val="multilevel"/>
    <w:tmpl w:val="95A434BE"/>
    <w:styleLink w:val="WW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3">
    <w:nsid w:val="2E750362"/>
    <w:multiLevelType w:val="multilevel"/>
    <w:tmpl w:val="0A34B130"/>
    <w:styleLink w:val="WWNum7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4">
    <w:nsid w:val="2E7D380F"/>
    <w:multiLevelType w:val="multilevel"/>
    <w:tmpl w:val="B6B248FA"/>
    <w:styleLink w:val="WWNum5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5">
    <w:nsid w:val="2EB466E1"/>
    <w:multiLevelType w:val="multilevel"/>
    <w:tmpl w:val="06E246A4"/>
    <w:styleLink w:val="WWNum5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6">
    <w:nsid w:val="2ECB5E78"/>
    <w:multiLevelType w:val="multilevel"/>
    <w:tmpl w:val="D5302F68"/>
    <w:styleLink w:val="WWNum117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7">
    <w:nsid w:val="2FCC5C6B"/>
    <w:multiLevelType w:val="multilevel"/>
    <w:tmpl w:val="889E7DCE"/>
    <w:styleLink w:val="WWNum3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8">
    <w:nsid w:val="300D24B7"/>
    <w:multiLevelType w:val="multilevel"/>
    <w:tmpl w:val="92CABD42"/>
    <w:styleLink w:val="WWNum6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9">
    <w:nsid w:val="304B60B7"/>
    <w:multiLevelType w:val="multilevel"/>
    <w:tmpl w:val="37FABF64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0">
    <w:nsid w:val="30B24742"/>
    <w:multiLevelType w:val="multilevel"/>
    <w:tmpl w:val="F558F236"/>
    <w:styleLink w:val="WWNum12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1">
    <w:nsid w:val="31106507"/>
    <w:multiLevelType w:val="multilevel"/>
    <w:tmpl w:val="0478BF8E"/>
    <w:styleLink w:val="WWNum141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2">
    <w:nsid w:val="32482E0A"/>
    <w:multiLevelType w:val="multilevel"/>
    <w:tmpl w:val="F34E960A"/>
    <w:styleLink w:val="WWNum1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3">
    <w:nsid w:val="32B86FCA"/>
    <w:multiLevelType w:val="multilevel"/>
    <w:tmpl w:val="D1C2AC18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4">
    <w:nsid w:val="339638E5"/>
    <w:multiLevelType w:val="multilevel"/>
    <w:tmpl w:val="B24CA562"/>
    <w:styleLink w:val="WWNum28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5">
    <w:nsid w:val="33D35890"/>
    <w:multiLevelType w:val="multilevel"/>
    <w:tmpl w:val="CE8203F6"/>
    <w:styleLink w:val="WWNum2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6">
    <w:nsid w:val="34170ADF"/>
    <w:multiLevelType w:val="multilevel"/>
    <w:tmpl w:val="7D5E083A"/>
    <w:styleLink w:val="WWNum109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7">
    <w:nsid w:val="3421069C"/>
    <w:multiLevelType w:val="multilevel"/>
    <w:tmpl w:val="9B3856EC"/>
    <w:styleLink w:val="WWNum17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8">
    <w:nsid w:val="34734BAF"/>
    <w:multiLevelType w:val="multilevel"/>
    <w:tmpl w:val="8F10ED7A"/>
    <w:styleLink w:val="WWNum3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9">
    <w:nsid w:val="34A44600"/>
    <w:multiLevelType w:val="multilevel"/>
    <w:tmpl w:val="47B687D8"/>
    <w:styleLink w:val="WWNum9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0">
    <w:nsid w:val="34FC6D12"/>
    <w:multiLevelType w:val="multilevel"/>
    <w:tmpl w:val="567A01A2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1">
    <w:nsid w:val="350D6387"/>
    <w:multiLevelType w:val="multilevel"/>
    <w:tmpl w:val="008075B8"/>
    <w:styleLink w:val="WWNum33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2">
    <w:nsid w:val="3578714C"/>
    <w:multiLevelType w:val="multilevel"/>
    <w:tmpl w:val="86E8EAD8"/>
    <w:styleLink w:val="WWNum1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3">
    <w:nsid w:val="359A2513"/>
    <w:multiLevelType w:val="multilevel"/>
    <w:tmpl w:val="130622AC"/>
    <w:styleLink w:val="WWNum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4">
    <w:nsid w:val="36191C94"/>
    <w:multiLevelType w:val="multilevel"/>
    <w:tmpl w:val="3CD67044"/>
    <w:styleLink w:val="WWNum87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5">
    <w:nsid w:val="371F5889"/>
    <w:multiLevelType w:val="multilevel"/>
    <w:tmpl w:val="743C80D8"/>
    <w:styleLink w:val="WWNum86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6">
    <w:nsid w:val="375203DC"/>
    <w:multiLevelType w:val="multilevel"/>
    <w:tmpl w:val="6B3EC430"/>
    <w:styleLink w:val="WWNum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7">
    <w:nsid w:val="37DC2B10"/>
    <w:multiLevelType w:val="multilevel"/>
    <w:tmpl w:val="8FA405CA"/>
    <w:styleLink w:val="WW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8">
    <w:nsid w:val="37FB6813"/>
    <w:multiLevelType w:val="multilevel"/>
    <w:tmpl w:val="F1A253AA"/>
    <w:styleLink w:val="WWNum35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9">
    <w:nsid w:val="381F2BB8"/>
    <w:multiLevelType w:val="multilevel"/>
    <w:tmpl w:val="B62C240E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0">
    <w:nsid w:val="38363FE1"/>
    <w:multiLevelType w:val="multilevel"/>
    <w:tmpl w:val="B504132C"/>
    <w:styleLink w:val="WWNum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1">
    <w:nsid w:val="38671523"/>
    <w:multiLevelType w:val="multilevel"/>
    <w:tmpl w:val="23AAA55C"/>
    <w:styleLink w:val="WWNum6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2">
    <w:nsid w:val="386D60C9"/>
    <w:multiLevelType w:val="multilevel"/>
    <w:tmpl w:val="9782DC48"/>
    <w:styleLink w:val="WWNum9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3">
    <w:nsid w:val="39E25DB6"/>
    <w:multiLevelType w:val="multilevel"/>
    <w:tmpl w:val="D458B356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4">
    <w:nsid w:val="39F53E74"/>
    <w:multiLevelType w:val="multilevel"/>
    <w:tmpl w:val="5C440202"/>
    <w:styleLink w:val="WWNum4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5">
    <w:nsid w:val="3A340D59"/>
    <w:multiLevelType w:val="multilevel"/>
    <w:tmpl w:val="A2D6670E"/>
    <w:styleLink w:val="WWNum24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6">
    <w:nsid w:val="3B100E4E"/>
    <w:multiLevelType w:val="multilevel"/>
    <w:tmpl w:val="CD70B66A"/>
    <w:styleLink w:val="WWNum79a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7">
    <w:nsid w:val="3C971D60"/>
    <w:multiLevelType w:val="multilevel"/>
    <w:tmpl w:val="2698208C"/>
    <w:styleLink w:val="WWNum31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8">
    <w:nsid w:val="3CFC5E44"/>
    <w:multiLevelType w:val="multilevel"/>
    <w:tmpl w:val="5D04C004"/>
    <w:styleLink w:val="WWNum23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9">
    <w:nsid w:val="3D214D02"/>
    <w:multiLevelType w:val="multilevel"/>
    <w:tmpl w:val="17DEF7C8"/>
    <w:styleLink w:val="WWNum46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0">
    <w:nsid w:val="3D9947E0"/>
    <w:multiLevelType w:val="multilevel"/>
    <w:tmpl w:val="37867876"/>
    <w:styleLink w:val="WWNum88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1">
    <w:nsid w:val="3DFC3621"/>
    <w:multiLevelType w:val="multilevel"/>
    <w:tmpl w:val="852C5868"/>
    <w:styleLink w:val="WWNum8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2">
    <w:nsid w:val="3EA45EA7"/>
    <w:multiLevelType w:val="multilevel"/>
    <w:tmpl w:val="D45434C4"/>
    <w:styleLink w:val="WWNum63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3">
    <w:nsid w:val="3EFB536A"/>
    <w:multiLevelType w:val="multilevel"/>
    <w:tmpl w:val="B7C47246"/>
    <w:styleLink w:val="WWNum8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4">
    <w:nsid w:val="3F2F2419"/>
    <w:multiLevelType w:val="multilevel"/>
    <w:tmpl w:val="07688856"/>
    <w:styleLink w:val="WWNum8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5">
    <w:nsid w:val="3F640E7C"/>
    <w:multiLevelType w:val="multilevel"/>
    <w:tmpl w:val="C5C23916"/>
    <w:styleLink w:val="WWNum8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6">
    <w:nsid w:val="3FE746C8"/>
    <w:multiLevelType w:val="multilevel"/>
    <w:tmpl w:val="68309434"/>
    <w:styleLink w:val="WWNum155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7">
    <w:nsid w:val="41052FE9"/>
    <w:multiLevelType w:val="multilevel"/>
    <w:tmpl w:val="863086BA"/>
    <w:styleLink w:val="WWNum3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8">
    <w:nsid w:val="41064966"/>
    <w:multiLevelType w:val="multilevel"/>
    <w:tmpl w:val="0F18600C"/>
    <w:styleLink w:val="WWNum13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9">
    <w:nsid w:val="41510D85"/>
    <w:multiLevelType w:val="multilevel"/>
    <w:tmpl w:val="9D3EC9B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0">
    <w:nsid w:val="42532A24"/>
    <w:multiLevelType w:val="multilevel"/>
    <w:tmpl w:val="BE74EE2C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1">
    <w:nsid w:val="42F20BA6"/>
    <w:multiLevelType w:val="multilevel"/>
    <w:tmpl w:val="25B03E6A"/>
    <w:styleLink w:val="WWNum131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2">
    <w:nsid w:val="43526804"/>
    <w:multiLevelType w:val="multilevel"/>
    <w:tmpl w:val="59767FEE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3">
    <w:nsid w:val="4419308B"/>
    <w:multiLevelType w:val="multilevel"/>
    <w:tmpl w:val="FCC01C26"/>
    <w:styleLink w:val="WW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4">
    <w:nsid w:val="445D7206"/>
    <w:multiLevelType w:val="multilevel"/>
    <w:tmpl w:val="3BC69C48"/>
    <w:styleLink w:val="WWNum91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5">
    <w:nsid w:val="447035B3"/>
    <w:multiLevelType w:val="multilevel"/>
    <w:tmpl w:val="C2E424C8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6">
    <w:nsid w:val="447F75C5"/>
    <w:multiLevelType w:val="multilevel"/>
    <w:tmpl w:val="AADA13A6"/>
    <w:styleLink w:val="WWNum8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7">
    <w:nsid w:val="4501723E"/>
    <w:multiLevelType w:val="multilevel"/>
    <w:tmpl w:val="20FE059C"/>
    <w:styleLink w:val="WWNum9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8">
    <w:nsid w:val="45120815"/>
    <w:multiLevelType w:val="multilevel"/>
    <w:tmpl w:val="700CEDEE"/>
    <w:styleLink w:val="WWNum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9">
    <w:nsid w:val="45464724"/>
    <w:multiLevelType w:val="multilevel"/>
    <w:tmpl w:val="F6A84E0C"/>
    <w:styleLink w:val="WWNum78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0">
    <w:nsid w:val="454F3794"/>
    <w:multiLevelType w:val="multilevel"/>
    <w:tmpl w:val="AE381DDC"/>
    <w:styleLink w:val="WWNum34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1">
    <w:nsid w:val="456629F3"/>
    <w:multiLevelType w:val="multilevel"/>
    <w:tmpl w:val="21144F72"/>
    <w:styleLink w:val="WWNum5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2">
    <w:nsid w:val="45727C4D"/>
    <w:multiLevelType w:val="multilevel"/>
    <w:tmpl w:val="EB023F10"/>
    <w:styleLink w:val="WWNum48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3">
    <w:nsid w:val="461E26B3"/>
    <w:multiLevelType w:val="multilevel"/>
    <w:tmpl w:val="BA0E2208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4">
    <w:nsid w:val="467F2CB8"/>
    <w:multiLevelType w:val="multilevel"/>
    <w:tmpl w:val="7108B0B0"/>
    <w:styleLink w:val="WWNum107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5">
    <w:nsid w:val="468657C3"/>
    <w:multiLevelType w:val="multilevel"/>
    <w:tmpl w:val="2F845528"/>
    <w:styleLink w:val="WWNum72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186">
    <w:nsid w:val="470D02B8"/>
    <w:multiLevelType w:val="multilevel"/>
    <w:tmpl w:val="F12CE144"/>
    <w:styleLink w:val="WWNum62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7">
    <w:nsid w:val="478D2052"/>
    <w:multiLevelType w:val="multilevel"/>
    <w:tmpl w:val="5DB6931E"/>
    <w:styleLink w:val="WWNum56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8">
    <w:nsid w:val="48DB4639"/>
    <w:multiLevelType w:val="multilevel"/>
    <w:tmpl w:val="72CC8C90"/>
    <w:styleLink w:val="WWNum50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9">
    <w:nsid w:val="48DD0EAA"/>
    <w:multiLevelType w:val="multilevel"/>
    <w:tmpl w:val="68F4BD02"/>
    <w:styleLink w:val="WWNum9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0">
    <w:nsid w:val="48EB2BA2"/>
    <w:multiLevelType w:val="multilevel"/>
    <w:tmpl w:val="3DAEAFD4"/>
    <w:styleLink w:val="WWNum105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1">
    <w:nsid w:val="49434BAA"/>
    <w:multiLevelType w:val="multilevel"/>
    <w:tmpl w:val="D88ABAE8"/>
    <w:styleLink w:val="WWNum4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2">
    <w:nsid w:val="497D0650"/>
    <w:multiLevelType w:val="multilevel"/>
    <w:tmpl w:val="C0DA0B94"/>
    <w:styleLink w:val="WW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3">
    <w:nsid w:val="49840345"/>
    <w:multiLevelType w:val="multilevel"/>
    <w:tmpl w:val="23E21956"/>
    <w:styleLink w:val="WWNum11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4">
    <w:nsid w:val="499050FE"/>
    <w:multiLevelType w:val="multilevel"/>
    <w:tmpl w:val="D1FC626C"/>
    <w:styleLink w:val="WW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5">
    <w:nsid w:val="49A33995"/>
    <w:multiLevelType w:val="multilevel"/>
    <w:tmpl w:val="9CA03664"/>
    <w:styleLink w:val="WWNum57a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lowerLetter"/>
      <w:lvlText w:val="%1.%2.%3)"/>
      <w:lvlJc w:val="left"/>
      <w:rPr>
        <w:rFonts w:eastAsia="Times New Roman" w:cs="Century Gothic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6">
    <w:nsid w:val="4A1710F5"/>
    <w:multiLevelType w:val="multilevel"/>
    <w:tmpl w:val="640A6F0E"/>
    <w:styleLink w:val="WWNum1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7">
    <w:nsid w:val="4A456C1C"/>
    <w:multiLevelType w:val="multilevel"/>
    <w:tmpl w:val="536A7FE6"/>
    <w:styleLink w:val="WW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8">
    <w:nsid w:val="4A4C05C8"/>
    <w:multiLevelType w:val="multilevel"/>
    <w:tmpl w:val="FF0AEA54"/>
    <w:styleLink w:val="WWNum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9">
    <w:nsid w:val="4A9E52DF"/>
    <w:multiLevelType w:val="multilevel"/>
    <w:tmpl w:val="01B4AE7E"/>
    <w:styleLink w:val="WWNum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0">
    <w:nsid w:val="4AA31134"/>
    <w:multiLevelType w:val="multilevel"/>
    <w:tmpl w:val="3886ED5A"/>
    <w:styleLink w:val="WWNum16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1">
    <w:nsid w:val="4AAC5E5D"/>
    <w:multiLevelType w:val="multilevel"/>
    <w:tmpl w:val="BB2ACD78"/>
    <w:styleLink w:val="WWNum1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>
    <w:nsid w:val="4C176508"/>
    <w:multiLevelType w:val="multilevel"/>
    <w:tmpl w:val="80A6F2CC"/>
    <w:styleLink w:val="WWNum7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3">
    <w:nsid w:val="4C255D7F"/>
    <w:multiLevelType w:val="multilevel"/>
    <w:tmpl w:val="560C8BA6"/>
    <w:styleLink w:val="WWNum8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4">
    <w:nsid w:val="4D86492F"/>
    <w:multiLevelType w:val="multilevel"/>
    <w:tmpl w:val="82821560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5">
    <w:nsid w:val="4DAF69EC"/>
    <w:multiLevelType w:val="multilevel"/>
    <w:tmpl w:val="98CC58DC"/>
    <w:styleLink w:val="WWNum144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206">
    <w:nsid w:val="4DDB12B8"/>
    <w:multiLevelType w:val="multilevel"/>
    <w:tmpl w:val="C706B294"/>
    <w:styleLink w:val="WWNum119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7">
    <w:nsid w:val="4DDD6992"/>
    <w:multiLevelType w:val="multilevel"/>
    <w:tmpl w:val="B382FAA8"/>
    <w:styleLink w:val="WWNum143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208">
    <w:nsid w:val="4EA31A3D"/>
    <w:multiLevelType w:val="multilevel"/>
    <w:tmpl w:val="A3C0A118"/>
    <w:styleLink w:val="WWNum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9">
    <w:nsid w:val="4ED210DA"/>
    <w:multiLevelType w:val="multilevel"/>
    <w:tmpl w:val="3F447000"/>
    <w:styleLink w:val="WWNum69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0">
    <w:nsid w:val="4EEE434D"/>
    <w:multiLevelType w:val="multilevel"/>
    <w:tmpl w:val="27B0DF28"/>
    <w:styleLink w:val="WWNum37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1">
    <w:nsid w:val="4FF40BDD"/>
    <w:multiLevelType w:val="multilevel"/>
    <w:tmpl w:val="7FA6856E"/>
    <w:styleLink w:val="WWNum34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2">
    <w:nsid w:val="50D966D4"/>
    <w:multiLevelType w:val="multilevel"/>
    <w:tmpl w:val="353EE89A"/>
    <w:styleLink w:val="WWNum20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3">
    <w:nsid w:val="51560845"/>
    <w:multiLevelType w:val="multilevel"/>
    <w:tmpl w:val="B9B60BD8"/>
    <w:styleLink w:val="WWNum52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4">
    <w:nsid w:val="520309E0"/>
    <w:multiLevelType w:val="multilevel"/>
    <w:tmpl w:val="F832534E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5">
    <w:nsid w:val="53B47010"/>
    <w:multiLevelType w:val="multilevel"/>
    <w:tmpl w:val="C75EE936"/>
    <w:styleLink w:val="WWNum80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6">
    <w:nsid w:val="540E5B85"/>
    <w:multiLevelType w:val="multilevel"/>
    <w:tmpl w:val="741E01C6"/>
    <w:styleLink w:val="WWNum100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217">
    <w:nsid w:val="54A86C18"/>
    <w:multiLevelType w:val="multilevel"/>
    <w:tmpl w:val="6BD2AE08"/>
    <w:styleLink w:val="WWNum39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8">
    <w:nsid w:val="54D7741C"/>
    <w:multiLevelType w:val="multilevel"/>
    <w:tmpl w:val="5D9CC51E"/>
    <w:styleLink w:val="WWNum68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Calibri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9">
    <w:nsid w:val="55903EEE"/>
    <w:multiLevelType w:val="multilevel"/>
    <w:tmpl w:val="04906942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0">
    <w:nsid w:val="55E6215E"/>
    <w:multiLevelType w:val="multilevel"/>
    <w:tmpl w:val="750A853E"/>
    <w:styleLink w:val="WWNum64a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1">
    <w:nsid w:val="56897D87"/>
    <w:multiLevelType w:val="multilevel"/>
    <w:tmpl w:val="DC2289D8"/>
    <w:styleLink w:val="WWNum104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2">
    <w:nsid w:val="56DE5071"/>
    <w:multiLevelType w:val="multilevel"/>
    <w:tmpl w:val="A6F4694E"/>
    <w:styleLink w:val="Bezlisty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3">
    <w:nsid w:val="58422AE4"/>
    <w:multiLevelType w:val="multilevel"/>
    <w:tmpl w:val="2B6A008E"/>
    <w:styleLink w:val="WWNum67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4">
    <w:nsid w:val="58544D4B"/>
    <w:multiLevelType w:val="multilevel"/>
    <w:tmpl w:val="03821378"/>
    <w:styleLink w:val="WWNum3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5">
    <w:nsid w:val="586971C9"/>
    <w:multiLevelType w:val="multilevel"/>
    <w:tmpl w:val="E94C9E80"/>
    <w:styleLink w:val="WWNum9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6">
    <w:nsid w:val="58E6282C"/>
    <w:multiLevelType w:val="multilevel"/>
    <w:tmpl w:val="92205C22"/>
    <w:styleLink w:val="WWNum148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7">
    <w:nsid w:val="59845BFE"/>
    <w:multiLevelType w:val="multilevel"/>
    <w:tmpl w:val="CD1C567E"/>
    <w:styleLink w:val="WWNum4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8">
    <w:nsid w:val="5A791457"/>
    <w:multiLevelType w:val="multilevel"/>
    <w:tmpl w:val="E1E6E96A"/>
    <w:styleLink w:val="WWNum59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9">
    <w:nsid w:val="5C6A26F6"/>
    <w:multiLevelType w:val="multilevel"/>
    <w:tmpl w:val="C10EE09E"/>
    <w:styleLink w:val="WWNum162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230">
    <w:nsid w:val="5CAC04DD"/>
    <w:multiLevelType w:val="multilevel"/>
    <w:tmpl w:val="9862723C"/>
    <w:styleLink w:val="WWNum2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1">
    <w:nsid w:val="5D3C115E"/>
    <w:multiLevelType w:val="multilevel"/>
    <w:tmpl w:val="D0AE202A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2">
    <w:nsid w:val="5DA55C8C"/>
    <w:multiLevelType w:val="multilevel"/>
    <w:tmpl w:val="4E30E20A"/>
    <w:styleLink w:val="WWNum8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3">
    <w:nsid w:val="5E2A3583"/>
    <w:multiLevelType w:val="multilevel"/>
    <w:tmpl w:val="3976E9C8"/>
    <w:styleLink w:val="WWNum20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4">
    <w:nsid w:val="5EBB7BF4"/>
    <w:multiLevelType w:val="multilevel"/>
    <w:tmpl w:val="2AB612C2"/>
    <w:styleLink w:val="WWNum2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5">
    <w:nsid w:val="5EDF49FD"/>
    <w:multiLevelType w:val="multilevel"/>
    <w:tmpl w:val="47EA3F9C"/>
    <w:styleLink w:val="WWNum3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6">
    <w:nsid w:val="5F254D70"/>
    <w:multiLevelType w:val="multilevel"/>
    <w:tmpl w:val="F7AE590E"/>
    <w:styleLink w:val="WWNum4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7">
    <w:nsid w:val="5FBF7275"/>
    <w:multiLevelType w:val="multilevel"/>
    <w:tmpl w:val="602A87B6"/>
    <w:styleLink w:val="WWNum49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8">
    <w:nsid w:val="617762AF"/>
    <w:multiLevelType w:val="multilevel"/>
    <w:tmpl w:val="4D8ED6EC"/>
    <w:styleLink w:val="WWNum38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9">
    <w:nsid w:val="61F71012"/>
    <w:multiLevelType w:val="multilevel"/>
    <w:tmpl w:val="611625A6"/>
    <w:styleLink w:val="WWNum10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0">
    <w:nsid w:val="62C455B1"/>
    <w:multiLevelType w:val="multilevel"/>
    <w:tmpl w:val="5150DAEA"/>
    <w:styleLink w:val="WWNum102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1">
    <w:nsid w:val="6308673B"/>
    <w:multiLevelType w:val="multilevel"/>
    <w:tmpl w:val="FC62BF0E"/>
    <w:styleLink w:val="WWNum12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2">
    <w:nsid w:val="63091502"/>
    <w:multiLevelType w:val="multilevel"/>
    <w:tmpl w:val="2926EA70"/>
    <w:styleLink w:val="WWNum7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3">
    <w:nsid w:val="639D4741"/>
    <w:multiLevelType w:val="multilevel"/>
    <w:tmpl w:val="A320A2E8"/>
    <w:styleLink w:val="WWNum43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4">
    <w:nsid w:val="64B42232"/>
    <w:multiLevelType w:val="multilevel"/>
    <w:tmpl w:val="39364884"/>
    <w:styleLink w:val="WWNum23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5">
    <w:nsid w:val="653D1E9E"/>
    <w:multiLevelType w:val="multilevel"/>
    <w:tmpl w:val="92D8F106"/>
    <w:styleLink w:val="WWNum12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6">
    <w:nsid w:val="65AA7D1D"/>
    <w:multiLevelType w:val="multilevel"/>
    <w:tmpl w:val="07F2310E"/>
    <w:styleLink w:val="WWNum140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247">
    <w:nsid w:val="669775E0"/>
    <w:multiLevelType w:val="multilevel"/>
    <w:tmpl w:val="CD164706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8">
    <w:nsid w:val="673A69C5"/>
    <w:multiLevelType w:val="multilevel"/>
    <w:tmpl w:val="05A858DA"/>
    <w:styleLink w:val="WWNum24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9">
    <w:nsid w:val="674803BA"/>
    <w:multiLevelType w:val="multilevel"/>
    <w:tmpl w:val="261A37E4"/>
    <w:styleLink w:val="WWNum33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0">
    <w:nsid w:val="677E1E94"/>
    <w:multiLevelType w:val="multilevel"/>
    <w:tmpl w:val="AA760F2A"/>
    <w:styleLink w:val="WWNum10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1">
    <w:nsid w:val="68543B2E"/>
    <w:multiLevelType w:val="multilevel"/>
    <w:tmpl w:val="32FC3884"/>
    <w:styleLink w:val="WWNum61a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2">
    <w:nsid w:val="69275C97"/>
    <w:multiLevelType w:val="multilevel"/>
    <w:tmpl w:val="96FCEDD6"/>
    <w:styleLink w:val="WWNum151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3">
    <w:nsid w:val="697F7C50"/>
    <w:multiLevelType w:val="multilevel"/>
    <w:tmpl w:val="A226245E"/>
    <w:styleLink w:val="WWNum1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4">
    <w:nsid w:val="69DE2D94"/>
    <w:multiLevelType w:val="multilevel"/>
    <w:tmpl w:val="7632004E"/>
    <w:styleLink w:val="WWNum82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5">
    <w:nsid w:val="6A934874"/>
    <w:multiLevelType w:val="multilevel"/>
    <w:tmpl w:val="9F8C6ACE"/>
    <w:styleLink w:val="WWNum7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6">
    <w:nsid w:val="6B351B5A"/>
    <w:multiLevelType w:val="multilevel"/>
    <w:tmpl w:val="1D663420"/>
    <w:styleLink w:val="WWNum132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7">
    <w:nsid w:val="6B887C6F"/>
    <w:multiLevelType w:val="multilevel"/>
    <w:tmpl w:val="E04C5148"/>
    <w:styleLink w:val="WWNum106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8">
    <w:nsid w:val="6C1116F5"/>
    <w:multiLevelType w:val="multilevel"/>
    <w:tmpl w:val="ECA8B1A4"/>
    <w:styleLink w:val="WWNum47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9">
    <w:nsid w:val="6C5C55A8"/>
    <w:multiLevelType w:val="multilevel"/>
    <w:tmpl w:val="C04826AC"/>
    <w:styleLink w:val="WWNum53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0">
    <w:nsid w:val="6D4657D9"/>
    <w:multiLevelType w:val="multilevel"/>
    <w:tmpl w:val="D4762CA6"/>
    <w:styleLink w:val="WWNum112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1">
    <w:nsid w:val="6D7B6018"/>
    <w:multiLevelType w:val="multilevel"/>
    <w:tmpl w:val="9CC49136"/>
    <w:styleLink w:val="WWNum95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2">
    <w:nsid w:val="6DB100D9"/>
    <w:multiLevelType w:val="multilevel"/>
    <w:tmpl w:val="63BECDBA"/>
    <w:styleLink w:val="WWNum4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3">
    <w:nsid w:val="6DC43DB8"/>
    <w:multiLevelType w:val="multilevel"/>
    <w:tmpl w:val="1ACC6974"/>
    <w:styleLink w:val="WWNum14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4">
    <w:nsid w:val="6DE07AE5"/>
    <w:multiLevelType w:val="multilevel"/>
    <w:tmpl w:val="0B263214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65">
    <w:nsid w:val="6DE66FCA"/>
    <w:multiLevelType w:val="multilevel"/>
    <w:tmpl w:val="CE26342A"/>
    <w:styleLink w:val="WWNum8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6">
    <w:nsid w:val="6EC66134"/>
    <w:multiLevelType w:val="multilevel"/>
    <w:tmpl w:val="AF9EBFBC"/>
    <w:styleLink w:val="WWNum16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7">
    <w:nsid w:val="6F0B56D2"/>
    <w:multiLevelType w:val="multilevel"/>
    <w:tmpl w:val="E39A1682"/>
    <w:styleLink w:val="WWNum9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8">
    <w:nsid w:val="6F432269"/>
    <w:multiLevelType w:val="multilevel"/>
    <w:tmpl w:val="93441924"/>
    <w:styleLink w:val="WWNum15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9">
    <w:nsid w:val="6FF83C9E"/>
    <w:multiLevelType w:val="multilevel"/>
    <w:tmpl w:val="8992416A"/>
    <w:styleLink w:val="WWNum76a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0">
    <w:nsid w:val="70610EAB"/>
    <w:multiLevelType w:val="multilevel"/>
    <w:tmpl w:val="E4AE99A6"/>
    <w:styleLink w:val="WWNum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1">
    <w:nsid w:val="70C803BE"/>
    <w:multiLevelType w:val="multilevel"/>
    <w:tmpl w:val="9ECA539E"/>
    <w:styleLink w:val="WWNum50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2">
    <w:nsid w:val="71551B6D"/>
    <w:multiLevelType w:val="multilevel"/>
    <w:tmpl w:val="D730EDFA"/>
    <w:styleLink w:val="WWNum98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273">
    <w:nsid w:val="719648E6"/>
    <w:multiLevelType w:val="multilevel"/>
    <w:tmpl w:val="BEEC0F62"/>
    <w:styleLink w:val="WWNum16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4">
    <w:nsid w:val="72091BEF"/>
    <w:multiLevelType w:val="multilevel"/>
    <w:tmpl w:val="CF5470AE"/>
    <w:styleLink w:val="WWNum116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5">
    <w:nsid w:val="727125DD"/>
    <w:multiLevelType w:val="multilevel"/>
    <w:tmpl w:val="7A466A40"/>
    <w:styleLink w:val="WWNum15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6">
    <w:nsid w:val="73C631CB"/>
    <w:multiLevelType w:val="multilevel"/>
    <w:tmpl w:val="E8AEEF32"/>
    <w:styleLink w:val="WWNum8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7">
    <w:nsid w:val="74B20F2D"/>
    <w:multiLevelType w:val="multilevel"/>
    <w:tmpl w:val="E14C9B80"/>
    <w:styleLink w:val="WWNum138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8">
    <w:nsid w:val="76403CAC"/>
    <w:multiLevelType w:val="multilevel"/>
    <w:tmpl w:val="9CAAC01A"/>
    <w:styleLink w:val="WWNum110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9">
    <w:nsid w:val="764D30ED"/>
    <w:multiLevelType w:val="multilevel"/>
    <w:tmpl w:val="4D00737E"/>
    <w:styleLink w:val="WWNum9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0">
    <w:nsid w:val="77182D08"/>
    <w:multiLevelType w:val="multilevel"/>
    <w:tmpl w:val="7248AFBC"/>
    <w:styleLink w:val="WWNum40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1">
    <w:nsid w:val="782735FA"/>
    <w:multiLevelType w:val="multilevel"/>
    <w:tmpl w:val="D6E0DCC2"/>
    <w:styleLink w:val="WW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2">
    <w:nsid w:val="782F716F"/>
    <w:multiLevelType w:val="multilevel"/>
    <w:tmpl w:val="DB028B5A"/>
    <w:styleLink w:val="WWNum8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3">
    <w:nsid w:val="783E21BB"/>
    <w:multiLevelType w:val="multilevel"/>
    <w:tmpl w:val="81425656"/>
    <w:styleLink w:val="WWNum103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4">
    <w:nsid w:val="784305ED"/>
    <w:multiLevelType w:val="multilevel"/>
    <w:tmpl w:val="F72AB676"/>
    <w:styleLink w:val="WWNum43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5">
    <w:nsid w:val="78CA4058"/>
    <w:multiLevelType w:val="multilevel"/>
    <w:tmpl w:val="698C99FC"/>
    <w:styleLink w:val="WWNum152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6">
    <w:nsid w:val="795E5855"/>
    <w:multiLevelType w:val="multilevel"/>
    <w:tmpl w:val="F32EE36C"/>
    <w:styleLink w:val="WWNum93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7">
    <w:nsid w:val="79976759"/>
    <w:multiLevelType w:val="multilevel"/>
    <w:tmpl w:val="2CE00ACE"/>
    <w:styleLink w:val="WWNum13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8">
    <w:nsid w:val="7A1D7D4F"/>
    <w:multiLevelType w:val="multilevel"/>
    <w:tmpl w:val="292A9B22"/>
    <w:styleLink w:val="WWNum38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9">
    <w:nsid w:val="7A5854C5"/>
    <w:multiLevelType w:val="multilevel"/>
    <w:tmpl w:val="7C38D17A"/>
    <w:styleLink w:val="WWNum15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0">
    <w:nsid w:val="7A7D4E00"/>
    <w:multiLevelType w:val="multilevel"/>
    <w:tmpl w:val="54467920"/>
    <w:styleLink w:val="WWNum45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1">
    <w:nsid w:val="7ABA006D"/>
    <w:multiLevelType w:val="multilevel"/>
    <w:tmpl w:val="EC8EB340"/>
    <w:styleLink w:val="WWNum160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2">
    <w:nsid w:val="7B134BE4"/>
    <w:multiLevelType w:val="multilevel"/>
    <w:tmpl w:val="64FEF10C"/>
    <w:styleLink w:val="WWNum3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3">
    <w:nsid w:val="7B205FEA"/>
    <w:multiLevelType w:val="multilevel"/>
    <w:tmpl w:val="BD54C698"/>
    <w:styleLink w:val="WW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4">
    <w:nsid w:val="7BD56A3D"/>
    <w:multiLevelType w:val="multilevel"/>
    <w:tmpl w:val="CA4AFCE6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5">
    <w:nsid w:val="7C0A5577"/>
    <w:multiLevelType w:val="multilevel"/>
    <w:tmpl w:val="198EC5CE"/>
    <w:styleLink w:val="WWNum31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6">
    <w:nsid w:val="7C1E65B0"/>
    <w:multiLevelType w:val="multilevel"/>
    <w:tmpl w:val="B494083E"/>
    <w:styleLink w:val="WWNum77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7">
    <w:nsid w:val="7C826D60"/>
    <w:multiLevelType w:val="multilevel"/>
    <w:tmpl w:val="7A6C0476"/>
    <w:styleLink w:val="WWNum36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8">
    <w:nsid w:val="7CF21DD1"/>
    <w:multiLevelType w:val="multilevel"/>
    <w:tmpl w:val="36FCCAE8"/>
    <w:styleLink w:val="WWNum1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9">
    <w:nsid w:val="7D881755"/>
    <w:multiLevelType w:val="multilevel"/>
    <w:tmpl w:val="88EA1418"/>
    <w:styleLink w:val="WWNum25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0">
    <w:nsid w:val="7DBD7EEC"/>
    <w:multiLevelType w:val="multilevel"/>
    <w:tmpl w:val="1250F664"/>
    <w:styleLink w:val="WWNum153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1">
    <w:nsid w:val="7DBF5E39"/>
    <w:multiLevelType w:val="multilevel"/>
    <w:tmpl w:val="E3B407F4"/>
    <w:styleLink w:val="WWNum30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2">
    <w:nsid w:val="7DEF02B5"/>
    <w:multiLevelType w:val="multilevel"/>
    <w:tmpl w:val="1610DDC8"/>
    <w:styleLink w:val="WWNum30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3">
    <w:nsid w:val="7E8E57F6"/>
    <w:multiLevelType w:val="multilevel"/>
    <w:tmpl w:val="9FA29CF6"/>
    <w:styleLink w:val="WWNum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4">
    <w:nsid w:val="7E9A1CFC"/>
    <w:multiLevelType w:val="multilevel"/>
    <w:tmpl w:val="61E05AB6"/>
    <w:styleLink w:val="WW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5">
    <w:nsid w:val="7EA66E8B"/>
    <w:multiLevelType w:val="multilevel"/>
    <w:tmpl w:val="1ACED41E"/>
    <w:styleLink w:val="WWNum7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6">
    <w:nsid w:val="7EAD0837"/>
    <w:multiLevelType w:val="multilevel"/>
    <w:tmpl w:val="A16E73F6"/>
    <w:styleLink w:val="WWNum15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07">
    <w:nsid w:val="7EE900D9"/>
    <w:multiLevelType w:val="multilevel"/>
    <w:tmpl w:val="7C0C6F6E"/>
    <w:styleLink w:val="WWNum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8">
    <w:nsid w:val="7F0B24F0"/>
    <w:multiLevelType w:val="multilevel"/>
    <w:tmpl w:val="9B76AEDE"/>
    <w:styleLink w:val="WWNum21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9">
    <w:nsid w:val="7F331BE8"/>
    <w:multiLevelType w:val="multilevel"/>
    <w:tmpl w:val="9D208404"/>
    <w:styleLink w:val="WWNum35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0">
    <w:nsid w:val="7F646DC5"/>
    <w:multiLevelType w:val="multilevel"/>
    <w:tmpl w:val="FE386052"/>
    <w:styleLink w:val="WWNum11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64"/>
  </w:num>
  <w:num w:numId="2">
    <w:abstractNumId w:val="222"/>
  </w:num>
  <w:num w:numId="3">
    <w:abstractNumId w:val="85"/>
  </w:num>
  <w:num w:numId="4">
    <w:abstractNumId w:val="172"/>
  </w:num>
  <w:num w:numId="5">
    <w:abstractNumId w:val="133"/>
  </w:num>
  <w:num w:numId="6">
    <w:abstractNumId w:val="170"/>
  </w:num>
  <w:num w:numId="7">
    <w:abstractNumId w:val="214"/>
  </w:num>
  <w:num w:numId="8">
    <w:abstractNumId w:val="101"/>
  </w:num>
  <w:num w:numId="9">
    <w:abstractNumId w:val="129"/>
  </w:num>
  <w:num w:numId="10">
    <w:abstractNumId w:val="15"/>
  </w:num>
  <w:num w:numId="11">
    <w:abstractNumId w:val="112"/>
  </w:num>
  <w:num w:numId="12">
    <w:abstractNumId w:val="294"/>
  </w:num>
  <w:num w:numId="13">
    <w:abstractNumId w:val="231"/>
  </w:num>
  <w:num w:numId="14">
    <w:abstractNumId w:val="96"/>
  </w:num>
  <w:num w:numId="15">
    <w:abstractNumId w:val="204"/>
  </w:num>
  <w:num w:numId="16">
    <w:abstractNumId w:val="175"/>
  </w:num>
  <w:num w:numId="17">
    <w:abstractNumId w:val="149"/>
  </w:num>
  <w:num w:numId="18">
    <w:abstractNumId w:val="219"/>
  </w:num>
  <w:num w:numId="19">
    <w:abstractNumId w:val="192"/>
  </w:num>
  <w:num w:numId="20">
    <w:abstractNumId w:val="147"/>
  </w:num>
  <w:num w:numId="21">
    <w:abstractNumId w:val="153"/>
  </w:num>
  <w:num w:numId="22">
    <w:abstractNumId w:val="183"/>
  </w:num>
  <w:num w:numId="23">
    <w:abstractNumId w:val="304"/>
  </w:num>
  <w:num w:numId="24">
    <w:abstractNumId w:val="140"/>
  </w:num>
  <w:num w:numId="25">
    <w:abstractNumId w:val="14"/>
  </w:num>
  <w:num w:numId="26">
    <w:abstractNumId w:val="146"/>
  </w:num>
  <w:num w:numId="27">
    <w:abstractNumId w:val="293"/>
  </w:num>
  <w:num w:numId="28">
    <w:abstractNumId w:val="86"/>
  </w:num>
  <w:num w:numId="29">
    <w:abstractNumId w:val="194"/>
  </w:num>
  <w:num w:numId="30">
    <w:abstractNumId w:val="122"/>
  </w:num>
  <w:num w:numId="31">
    <w:abstractNumId w:val="230"/>
  </w:num>
  <w:num w:numId="32">
    <w:abstractNumId w:val="281"/>
  </w:num>
  <w:num w:numId="33">
    <w:abstractNumId w:val="208"/>
  </w:num>
  <w:num w:numId="34">
    <w:abstractNumId w:val="235"/>
  </w:num>
  <w:num w:numId="35">
    <w:abstractNumId w:val="224"/>
  </w:num>
  <w:num w:numId="36">
    <w:abstractNumId w:val="143"/>
  </w:num>
  <w:num w:numId="37">
    <w:abstractNumId w:val="167"/>
  </w:num>
  <w:num w:numId="38">
    <w:abstractNumId w:val="3"/>
  </w:num>
  <w:num w:numId="39">
    <w:abstractNumId w:val="127"/>
  </w:num>
  <w:num w:numId="40">
    <w:abstractNumId w:val="247"/>
  </w:num>
  <w:num w:numId="41">
    <w:abstractNumId w:val="46"/>
  </w:num>
  <w:num w:numId="42">
    <w:abstractNumId w:val="191"/>
  </w:num>
  <w:num w:numId="43">
    <w:abstractNumId w:val="13"/>
  </w:num>
  <w:num w:numId="44">
    <w:abstractNumId w:val="76"/>
  </w:num>
  <w:num w:numId="45">
    <w:abstractNumId w:val="227"/>
  </w:num>
  <w:num w:numId="46">
    <w:abstractNumId w:val="173"/>
  </w:num>
  <w:num w:numId="47">
    <w:abstractNumId w:val="64"/>
  </w:num>
  <w:num w:numId="48">
    <w:abstractNumId w:val="71"/>
  </w:num>
  <w:num w:numId="49">
    <w:abstractNumId w:val="197"/>
  </w:num>
  <w:num w:numId="50">
    <w:abstractNumId w:val="60"/>
  </w:num>
  <w:num w:numId="51">
    <w:abstractNumId w:val="23"/>
  </w:num>
  <w:num w:numId="52">
    <w:abstractNumId w:val="199"/>
  </w:num>
  <w:num w:numId="53">
    <w:abstractNumId w:val="196"/>
  </w:num>
  <w:num w:numId="54">
    <w:abstractNumId w:val="270"/>
  </w:num>
  <w:num w:numId="55">
    <w:abstractNumId w:val="28"/>
  </w:num>
  <w:num w:numId="56">
    <w:abstractNumId w:val="111"/>
  </w:num>
  <w:num w:numId="57">
    <w:abstractNumId w:val="99"/>
  </w:num>
  <w:num w:numId="58">
    <w:abstractNumId w:val="59"/>
  </w:num>
  <w:num w:numId="59">
    <w:abstractNumId w:val="178"/>
  </w:num>
  <w:num w:numId="60">
    <w:abstractNumId w:val="103"/>
  </w:num>
  <w:num w:numId="61">
    <w:abstractNumId w:val="150"/>
  </w:num>
  <w:num w:numId="62">
    <w:abstractNumId w:val="239"/>
  </w:num>
  <w:num w:numId="63">
    <w:abstractNumId w:val="193"/>
  </w:num>
  <w:num w:numId="64">
    <w:abstractNumId w:val="132"/>
  </w:num>
  <w:num w:numId="65">
    <w:abstractNumId w:val="168"/>
  </w:num>
  <w:num w:numId="66">
    <w:abstractNumId w:val="8"/>
  </w:num>
  <w:num w:numId="67">
    <w:abstractNumId w:val="268"/>
  </w:num>
  <w:num w:numId="68">
    <w:abstractNumId w:val="266"/>
  </w:num>
  <w:num w:numId="69">
    <w:abstractNumId w:val="62"/>
  </w:num>
  <w:num w:numId="70">
    <w:abstractNumId w:val="55"/>
  </w:num>
  <w:num w:numId="71">
    <w:abstractNumId w:val="298"/>
  </w:num>
  <w:num w:numId="72">
    <w:abstractNumId w:val="233"/>
  </w:num>
  <w:num w:numId="73">
    <w:abstractNumId w:val="82"/>
  </w:num>
  <w:num w:numId="74">
    <w:abstractNumId w:val="108"/>
  </w:num>
  <w:num w:numId="75">
    <w:abstractNumId w:val="244"/>
  </w:num>
  <w:num w:numId="76">
    <w:abstractNumId w:val="155"/>
  </w:num>
  <w:num w:numId="77">
    <w:abstractNumId w:val="39"/>
  </w:num>
  <w:num w:numId="78">
    <w:abstractNumId w:val="24"/>
  </w:num>
  <w:num w:numId="79">
    <w:abstractNumId w:val="135"/>
  </w:num>
  <w:num w:numId="80">
    <w:abstractNumId w:val="72"/>
  </w:num>
  <w:num w:numId="81">
    <w:abstractNumId w:val="44"/>
  </w:num>
  <w:num w:numId="82">
    <w:abstractNumId w:val="302"/>
  </w:num>
  <w:num w:numId="83">
    <w:abstractNumId w:val="295"/>
  </w:num>
  <w:num w:numId="84">
    <w:abstractNumId w:val="41"/>
  </w:num>
  <w:num w:numId="85">
    <w:abstractNumId w:val="249"/>
  </w:num>
  <w:num w:numId="86">
    <w:abstractNumId w:val="211"/>
  </w:num>
  <w:num w:numId="87">
    <w:abstractNumId w:val="148"/>
  </w:num>
  <w:num w:numId="88">
    <w:abstractNumId w:val="43"/>
  </w:num>
  <w:num w:numId="89">
    <w:abstractNumId w:val="138"/>
  </w:num>
  <w:num w:numId="90">
    <w:abstractNumId w:val="288"/>
  </w:num>
  <w:num w:numId="91">
    <w:abstractNumId w:val="26"/>
  </w:num>
  <w:num w:numId="92">
    <w:abstractNumId w:val="19"/>
  </w:num>
  <w:num w:numId="93">
    <w:abstractNumId w:val="102"/>
  </w:num>
  <w:num w:numId="94">
    <w:abstractNumId w:val="236"/>
  </w:num>
  <w:num w:numId="95">
    <w:abstractNumId w:val="243"/>
  </w:num>
  <w:num w:numId="96">
    <w:abstractNumId w:val="75"/>
  </w:num>
  <w:num w:numId="97">
    <w:abstractNumId w:val="10"/>
  </w:num>
  <w:num w:numId="98">
    <w:abstractNumId w:val="159"/>
  </w:num>
  <w:num w:numId="99">
    <w:abstractNumId w:val="154"/>
  </w:num>
  <w:num w:numId="100">
    <w:abstractNumId w:val="114"/>
  </w:num>
  <w:num w:numId="101">
    <w:abstractNumId w:val="120"/>
  </w:num>
  <w:num w:numId="102">
    <w:abstractNumId w:val="188"/>
  </w:num>
  <w:num w:numId="103">
    <w:abstractNumId w:val="307"/>
  </w:num>
  <w:num w:numId="104">
    <w:abstractNumId w:val="125"/>
  </w:num>
  <w:num w:numId="105">
    <w:abstractNumId w:val="181"/>
  </w:num>
  <w:num w:numId="106">
    <w:abstractNumId w:val="66"/>
  </w:num>
  <w:num w:numId="107">
    <w:abstractNumId w:val="87"/>
  </w:num>
  <w:num w:numId="108">
    <w:abstractNumId w:val="93"/>
  </w:num>
  <w:num w:numId="109">
    <w:abstractNumId w:val="20"/>
  </w:num>
  <w:num w:numId="110">
    <w:abstractNumId w:val="198"/>
  </w:num>
  <w:num w:numId="111">
    <w:abstractNumId w:val="124"/>
  </w:num>
  <w:num w:numId="112">
    <w:abstractNumId w:val="30"/>
  </w:num>
  <w:num w:numId="113">
    <w:abstractNumId w:val="109"/>
  </w:num>
  <w:num w:numId="114">
    <w:abstractNumId w:val="303"/>
  </w:num>
  <w:num w:numId="115">
    <w:abstractNumId w:val="63"/>
  </w:num>
  <w:num w:numId="116">
    <w:abstractNumId w:val="78"/>
  </w:num>
  <w:num w:numId="117">
    <w:abstractNumId w:val="92"/>
  </w:num>
  <w:num w:numId="118">
    <w:abstractNumId w:val="151"/>
  </w:num>
  <w:num w:numId="119">
    <w:abstractNumId w:val="128"/>
  </w:num>
  <w:num w:numId="120">
    <w:abstractNumId w:val="40"/>
  </w:num>
  <w:num w:numId="121">
    <w:abstractNumId w:val="45"/>
  </w:num>
  <w:num w:numId="122">
    <w:abstractNumId w:val="202"/>
  </w:num>
  <w:num w:numId="123">
    <w:abstractNumId w:val="305"/>
  </w:num>
  <w:num w:numId="124">
    <w:abstractNumId w:val="65"/>
  </w:num>
  <w:num w:numId="125">
    <w:abstractNumId w:val="123"/>
  </w:num>
  <w:num w:numId="126">
    <w:abstractNumId w:val="11"/>
  </w:num>
  <w:num w:numId="127">
    <w:abstractNumId w:val="42"/>
  </w:num>
  <w:num w:numId="128">
    <w:abstractNumId w:val="255"/>
  </w:num>
  <w:num w:numId="129">
    <w:abstractNumId w:val="242"/>
  </w:num>
  <w:num w:numId="130">
    <w:abstractNumId w:val="169"/>
  </w:num>
  <w:num w:numId="131">
    <w:abstractNumId w:val="16"/>
  </w:num>
  <w:num w:numId="132">
    <w:abstractNumId w:val="232"/>
  </w:num>
  <w:num w:numId="133">
    <w:abstractNumId w:val="119"/>
  </w:num>
  <w:num w:numId="134">
    <w:abstractNumId w:val="163"/>
  </w:num>
  <w:num w:numId="135">
    <w:abstractNumId w:val="164"/>
  </w:num>
  <w:num w:numId="136">
    <w:abstractNumId w:val="265"/>
  </w:num>
  <w:num w:numId="137">
    <w:abstractNumId w:val="161"/>
  </w:num>
  <w:num w:numId="138">
    <w:abstractNumId w:val="7"/>
  </w:num>
  <w:num w:numId="139">
    <w:abstractNumId w:val="203"/>
  </w:num>
  <w:num w:numId="140">
    <w:abstractNumId w:val="282"/>
  </w:num>
  <w:num w:numId="141">
    <w:abstractNumId w:val="165"/>
  </w:num>
  <w:num w:numId="142">
    <w:abstractNumId w:val="177"/>
  </w:num>
  <w:num w:numId="143">
    <w:abstractNumId w:val="152"/>
  </w:num>
  <w:num w:numId="144">
    <w:abstractNumId w:val="139"/>
  </w:num>
  <w:num w:numId="145">
    <w:abstractNumId w:val="279"/>
  </w:num>
  <w:num w:numId="146">
    <w:abstractNumId w:val="67"/>
  </w:num>
  <w:num w:numId="147">
    <w:abstractNumId w:val="189"/>
  </w:num>
  <w:num w:numId="148">
    <w:abstractNumId w:val="225"/>
  </w:num>
  <w:num w:numId="149">
    <w:abstractNumId w:val="33"/>
  </w:num>
  <w:num w:numId="150">
    <w:abstractNumId w:val="234"/>
  </w:num>
  <w:num w:numId="151">
    <w:abstractNumId w:val="292"/>
  </w:num>
  <w:num w:numId="152">
    <w:abstractNumId w:val="262"/>
  </w:num>
  <w:num w:numId="153">
    <w:abstractNumId w:val="27"/>
  </w:num>
  <w:num w:numId="154">
    <w:abstractNumId w:val="115"/>
  </w:num>
  <w:num w:numId="155">
    <w:abstractNumId w:val="97"/>
  </w:num>
  <w:num w:numId="156">
    <w:abstractNumId w:val="176"/>
  </w:num>
  <w:num w:numId="157">
    <w:abstractNumId w:val="84"/>
  </w:num>
  <w:num w:numId="158">
    <w:abstractNumId w:val="250"/>
  </w:num>
  <w:num w:numId="159">
    <w:abstractNumId w:val="1"/>
  </w:num>
  <w:num w:numId="160">
    <w:abstractNumId w:val="241"/>
  </w:num>
  <w:num w:numId="161">
    <w:abstractNumId w:val="47"/>
  </w:num>
  <w:num w:numId="162">
    <w:abstractNumId w:val="53"/>
  </w:num>
  <w:num w:numId="163">
    <w:abstractNumId w:val="38"/>
  </w:num>
  <w:num w:numId="164">
    <w:abstractNumId w:val="273"/>
  </w:num>
  <w:num w:numId="165">
    <w:abstractNumId w:val="137"/>
  </w:num>
  <w:num w:numId="166">
    <w:abstractNumId w:val="32"/>
  </w:num>
  <w:num w:numId="167">
    <w:abstractNumId w:val="31"/>
  </w:num>
  <w:num w:numId="168">
    <w:abstractNumId w:val="212"/>
  </w:num>
  <w:num w:numId="169">
    <w:abstractNumId w:val="308"/>
  </w:num>
  <w:num w:numId="170">
    <w:abstractNumId w:val="51"/>
  </w:num>
  <w:num w:numId="171">
    <w:abstractNumId w:val="158"/>
  </w:num>
  <w:num w:numId="172">
    <w:abstractNumId w:val="248"/>
  </w:num>
  <w:num w:numId="173">
    <w:abstractNumId w:val="299"/>
  </w:num>
  <w:num w:numId="174">
    <w:abstractNumId w:val="58"/>
  </w:num>
  <w:num w:numId="175">
    <w:abstractNumId w:val="54"/>
  </w:num>
  <w:num w:numId="176">
    <w:abstractNumId w:val="134"/>
  </w:num>
  <w:num w:numId="177">
    <w:abstractNumId w:val="34"/>
  </w:num>
  <w:num w:numId="178">
    <w:abstractNumId w:val="301"/>
  </w:num>
  <w:num w:numId="179">
    <w:abstractNumId w:val="157"/>
  </w:num>
  <w:num w:numId="180">
    <w:abstractNumId w:val="6"/>
  </w:num>
  <w:num w:numId="181">
    <w:abstractNumId w:val="141"/>
  </w:num>
  <w:num w:numId="182">
    <w:abstractNumId w:val="180"/>
  </w:num>
  <w:num w:numId="183">
    <w:abstractNumId w:val="309"/>
  </w:num>
  <w:num w:numId="184">
    <w:abstractNumId w:val="297"/>
  </w:num>
  <w:num w:numId="185">
    <w:abstractNumId w:val="210"/>
  </w:num>
  <w:num w:numId="186">
    <w:abstractNumId w:val="238"/>
  </w:num>
  <w:num w:numId="187">
    <w:abstractNumId w:val="217"/>
  </w:num>
  <w:num w:numId="188">
    <w:abstractNumId w:val="280"/>
  </w:num>
  <w:num w:numId="189">
    <w:abstractNumId w:val="69"/>
  </w:num>
  <w:num w:numId="190">
    <w:abstractNumId w:val="48"/>
  </w:num>
  <w:num w:numId="191">
    <w:abstractNumId w:val="284"/>
  </w:num>
  <w:num w:numId="192">
    <w:abstractNumId w:val="98"/>
  </w:num>
  <w:num w:numId="193">
    <w:abstractNumId w:val="290"/>
  </w:num>
  <w:num w:numId="194">
    <w:abstractNumId w:val="88"/>
  </w:num>
  <w:num w:numId="195">
    <w:abstractNumId w:val="258"/>
  </w:num>
  <w:num w:numId="196">
    <w:abstractNumId w:val="182"/>
  </w:num>
  <w:num w:numId="197">
    <w:abstractNumId w:val="237"/>
  </w:num>
  <w:num w:numId="198">
    <w:abstractNumId w:val="271"/>
  </w:num>
  <w:num w:numId="199">
    <w:abstractNumId w:val="117"/>
  </w:num>
  <w:num w:numId="200">
    <w:abstractNumId w:val="213"/>
  </w:num>
  <w:num w:numId="201">
    <w:abstractNumId w:val="259"/>
  </w:num>
  <w:num w:numId="202">
    <w:abstractNumId w:val="18"/>
  </w:num>
  <w:num w:numId="203">
    <w:abstractNumId w:val="35"/>
  </w:num>
  <w:num w:numId="204">
    <w:abstractNumId w:val="187"/>
  </w:num>
  <w:num w:numId="205">
    <w:abstractNumId w:val="195"/>
  </w:num>
  <w:num w:numId="206">
    <w:abstractNumId w:val="37"/>
  </w:num>
  <w:num w:numId="207">
    <w:abstractNumId w:val="228"/>
  </w:num>
  <w:num w:numId="208">
    <w:abstractNumId w:val="104"/>
  </w:num>
  <w:num w:numId="209">
    <w:abstractNumId w:val="251"/>
  </w:num>
  <w:num w:numId="210">
    <w:abstractNumId w:val="186"/>
  </w:num>
  <w:num w:numId="211">
    <w:abstractNumId w:val="162"/>
  </w:num>
  <w:num w:numId="212">
    <w:abstractNumId w:val="220"/>
  </w:num>
  <w:num w:numId="213">
    <w:abstractNumId w:val="4"/>
  </w:num>
  <w:num w:numId="214">
    <w:abstractNumId w:val="77"/>
  </w:num>
  <w:num w:numId="215">
    <w:abstractNumId w:val="223"/>
  </w:num>
  <w:num w:numId="216">
    <w:abstractNumId w:val="218"/>
  </w:num>
  <w:num w:numId="217">
    <w:abstractNumId w:val="209"/>
  </w:num>
  <w:num w:numId="218">
    <w:abstractNumId w:val="21"/>
  </w:num>
  <w:num w:numId="219">
    <w:abstractNumId w:val="113"/>
  </w:num>
  <w:num w:numId="220">
    <w:abstractNumId w:val="185"/>
  </w:num>
  <w:num w:numId="221">
    <w:abstractNumId w:val="116"/>
  </w:num>
  <w:num w:numId="222">
    <w:abstractNumId w:val="50"/>
  </w:num>
  <w:num w:numId="223">
    <w:abstractNumId w:val="2"/>
  </w:num>
  <w:num w:numId="224">
    <w:abstractNumId w:val="269"/>
  </w:num>
  <w:num w:numId="225">
    <w:abstractNumId w:val="296"/>
  </w:num>
  <w:num w:numId="226">
    <w:abstractNumId w:val="179"/>
  </w:num>
  <w:num w:numId="227">
    <w:abstractNumId w:val="156"/>
  </w:num>
  <w:num w:numId="228">
    <w:abstractNumId w:val="215"/>
  </w:num>
  <w:num w:numId="229">
    <w:abstractNumId w:val="118"/>
  </w:num>
  <w:num w:numId="230">
    <w:abstractNumId w:val="254"/>
  </w:num>
  <w:num w:numId="231">
    <w:abstractNumId w:val="29"/>
  </w:num>
  <w:num w:numId="232">
    <w:abstractNumId w:val="81"/>
  </w:num>
  <w:num w:numId="233">
    <w:abstractNumId w:val="22"/>
  </w:num>
  <w:num w:numId="234">
    <w:abstractNumId w:val="145"/>
  </w:num>
  <w:num w:numId="235">
    <w:abstractNumId w:val="144"/>
  </w:num>
  <w:num w:numId="236">
    <w:abstractNumId w:val="160"/>
  </w:num>
  <w:num w:numId="237">
    <w:abstractNumId w:val="276"/>
  </w:num>
  <w:num w:numId="238">
    <w:abstractNumId w:val="12"/>
  </w:num>
  <w:num w:numId="239">
    <w:abstractNumId w:val="174"/>
  </w:num>
  <w:num w:numId="240">
    <w:abstractNumId w:val="36"/>
  </w:num>
  <w:num w:numId="241">
    <w:abstractNumId w:val="286"/>
  </w:num>
  <w:num w:numId="242">
    <w:abstractNumId w:val="107"/>
  </w:num>
  <w:num w:numId="243">
    <w:abstractNumId w:val="261"/>
  </w:num>
  <w:num w:numId="244">
    <w:abstractNumId w:val="74"/>
  </w:num>
  <w:num w:numId="245">
    <w:abstractNumId w:val="267"/>
  </w:num>
  <w:num w:numId="246">
    <w:abstractNumId w:val="272"/>
  </w:num>
  <w:num w:numId="247">
    <w:abstractNumId w:val="106"/>
  </w:num>
  <w:num w:numId="248">
    <w:abstractNumId w:val="216"/>
  </w:num>
  <w:num w:numId="249">
    <w:abstractNumId w:val="100"/>
  </w:num>
  <w:num w:numId="250">
    <w:abstractNumId w:val="240"/>
  </w:num>
  <w:num w:numId="251">
    <w:abstractNumId w:val="283"/>
  </w:num>
  <w:num w:numId="252">
    <w:abstractNumId w:val="221"/>
  </w:num>
  <w:num w:numId="253">
    <w:abstractNumId w:val="190"/>
  </w:num>
  <w:num w:numId="254">
    <w:abstractNumId w:val="257"/>
  </w:num>
  <w:num w:numId="255">
    <w:abstractNumId w:val="184"/>
  </w:num>
  <w:num w:numId="256">
    <w:abstractNumId w:val="0"/>
  </w:num>
  <w:num w:numId="257">
    <w:abstractNumId w:val="136"/>
  </w:num>
  <w:num w:numId="258">
    <w:abstractNumId w:val="278"/>
  </w:num>
  <w:num w:numId="259">
    <w:abstractNumId w:val="73"/>
  </w:num>
  <w:num w:numId="260">
    <w:abstractNumId w:val="260"/>
  </w:num>
  <w:num w:numId="261">
    <w:abstractNumId w:val="56"/>
  </w:num>
  <w:num w:numId="262">
    <w:abstractNumId w:val="49"/>
  </w:num>
  <w:num w:numId="263">
    <w:abstractNumId w:val="57"/>
  </w:num>
  <w:num w:numId="264">
    <w:abstractNumId w:val="274"/>
  </w:num>
  <w:num w:numId="265">
    <w:abstractNumId w:val="126"/>
  </w:num>
  <w:num w:numId="266">
    <w:abstractNumId w:val="310"/>
  </w:num>
  <w:num w:numId="267">
    <w:abstractNumId w:val="206"/>
  </w:num>
  <w:num w:numId="268">
    <w:abstractNumId w:val="94"/>
  </w:num>
  <w:num w:numId="269">
    <w:abstractNumId w:val="130"/>
  </w:num>
  <w:num w:numId="270">
    <w:abstractNumId w:val="245"/>
  </w:num>
  <w:num w:numId="271">
    <w:abstractNumId w:val="79"/>
  </w:num>
  <w:num w:numId="272">
    <w:abstractNumId w:val="25"/>
  </w:num>
  <w:num w:numId="273">
    <w:abstractNumId w:val="61"/>
  </w:num>
  <w:num w:numId="274">
    <w:abstractNumId w:val="91"/>
  </w:num>
  <w:num w:numId="275">
    <w:abstractNumId w:val="253"/>
  </w:num>
  <w:num w:numId="276">
    <w:abstractNumId w:val="201"/>
  </w:num>
  <w:num w:numId="277">
    <w:abstractNumId w:val="52"/>
  </w:num>
  <w:num w:numId="278">
    <w:abstractNumId w:val="70"/>
  </w:num>
  <w:num w:numId="279">
    <w:abstractNumId w:val="171"/>
  </w:num>
  <w:num w:numId="280">
    <w:abstractNumId w:val="256"/>
  </w:num>
  <w:num w:numId="281">
    <w:abstractNumId w:val="83"/>
  </w:num>
  <w:num w:numId="282">
    <w:abstractNumId w:val="110"/>
  </w:num>
  <w:num w:numId="283">
    <w:abstractNumId w:val="105"/>
  </w:num>
  <w:num w:numId="284">
    <w:abstractNumId w:val="80"/>
  </w:num>
  <w:num w:numId="285">
    <w:abstractNumId w:val="89"/>
  </w:num>
  <w:num w:numId="286">
    <w:abstractNumId w:val="277"/>
  </w:num>
  <w:num w:numId="287">
    <w:abstractNumId w:val="287"/>
  </w:num>
  <w:num w:numId="288">
    <w:abstractNumId w:val="246"/>
  </w:num>
  <w:num w:numId="289">
    <w:abstractNumId w:val="131"/>
  </w:num>
  <w:num w:numId="290">
    <w:abstractNumId w:val="95"/>
  </w:num>
  <w:num w:numId="291">
    <w:abstractNumId w:val="207"/>
  </w:num>
  <w:num w:numId="292">
    <w:abstractNumId w:val="205"/>
  </w:num>
  <w:num w:numId="293">
    <w:abstractNumId w:val="121"/>
  </w:num>
  <w:num w:numId="294">
    <w:abstractNumId w:val="263"/>
  </w:num>
  <w:num w:numId="295">
    <w:abstractNumId w:val="9"/>
  </w:num>
  <w:num w:numId="296">
    <w:abstractNumId w:val="226"/>
  </w:num>
  <w:num w:numId="297">
    <w:abstractNumId w:val="5"/>
  </w:num>
  <w:num w:numId="298">
    <w:abstractNumId w:val="90"/>
  </w:num>
  <w:num w:numId="299">
    <w:abstractNumId w:val="252"/>
  </w:num>
  <w:num w:numId="300">
    <w:abstractNumId w:val="285"/>
  </w:num>
  <w:num w:numId="301">
    <w:abstractNumId w:val="300"/>
  </w:num>
  <w:num w:numId="302">
    <w:abstractNumId w:val="275"/>
  </w:num>
  <w:num w:numId="303">
    <w:abstractNumId w:val="166"/>
  </w:num>
  <w:num w:numId="304">
    <w:abstractNumId w:val="306"/>
  </w:num>
  <w:num w:numId="305">
    <w:abstractNumId w:val="17"/>
  </w:num>
  <w:num w:numId="306">
    <w:abstractNumId w:val="142"/>
  </w:num>
  <w:num w:numId="307">
    <w:abstractNumId w:val="289"/>
  </w:num>
  <w:num w:numId="308">
    <w:abstractNumId w:val="291"/>
  </w:num>
  <w:num w:numId="309">
    <w:abstractNumId w:val="68"/>
  </w:num>
  <w:num w:numId="310">
    <w:abstractNumId w:val="229"/>
  </w:num>
  <w:num w:numId="311">
    <w:abstractNumId w:val="200"/>
  </w:num>
  <w:num w:numId="312">
    <w:abstractNumId w:val="226"/>
    <w:lvlOverride w:ilvl="0">
      <w:startOverride w:val="1"/>
    </w:lvlOverride>
  </w:num>
  <w:num w:numId="313">
    <w:abstractNumId w:val="5"/>
    <w:lvlOverride w:ilvl="0">
      <w:startOverride w:val="1"/>
    </w:lvlOverride>
  </w:num>
  <w:num w:numId="314">
    <w:abstractNumId w:val="18"/>
    <w:lvlOverride w:ilvl="0">
      <w:startOverride w:val="1"/>
    </w:lvlOverride>
  </w:num>
  <w:num w:numId="315">
    <w:abstractNumId w:val="90"/>
    <w:lvlOverride w:ilvl="0">
      <w:startOverride w:val="1"/>
    </w:lvlOverride>
  </w:num>
  <w:num w:numId="316">
    <w:abstractNumId w:val="252"/>
    <w:lvlOverride w:ilvl="0">
      <w:startOverride w:val="1"/>
    </w:lvlOverride>
  </w:num>
  <w:num w:numId="317">
    <w:abstractNumId w:val="0"/>
    <w:lvlOverride w:ilvl="0">
      <w:startOverride w:val="1"/>
    </w:lvlOverride>
  </w:num>
  <w:num w:numId="318">
    <w:abstractNumId w:val="285"/>
    <w:lvlOverride w:ilvl="0">
      <w:startOverride w:val="1"/>
    </w:lvlOverride>
  </w:num>
  <w:num w:numId="319">
    <w:abstractNumId w:val="300"/>
    <w:lvlOverride w:ilvl="0">
      <w:startOverride w:val="1"/>
    </w:lvlOverride>
  </w:num>
  <w:num w:numId="320">
    <w:abstractNumId w:val="136"/>
    <w:lvlOverride w:ilvl="0">
      <w:startOverride w:val="1"/>
    </w:lvlOverride>
  </w:num>
  <w:num w:numId="321">
    <w:abstractNumId w:val="275"/>
    <w:lvlOverride w:ilvl="0">
      <w:startOverride w:val="1"/>
    </w:lvlOverride>
  </w:num>
  <w:num w:numId="322">
    <w:abstractNumId w:val="166"/>
    <w:lvlOverride w:ilvl="0">
      <w:startOverride w:val="1"/>
    </w:lvlOverride>
  </w:num>
  <w:num w:numId="323">
    <w:abstractNumId w:val="206"/>
    <w:lvlOverride w:ilvl="0">
      <w:startOverride w:val="1"/>
    </w:lvlOverride>
  </w:num>
  <w:num w:numId="324">
    <w:abstractNumId w:val="306"/>
    <w:lvlOverride w:ilvl="0">
      <w:startOverride w:val="1"/>
    </w:lvlOverride>
  </w:num>
  <w:num w:numId="325">
    <w:abstractNumId w:val="17"/>
    <w:lvlOverride w:ilvl="0">
      <w:startOverride w:val="1"/>
    </w:lvlOverride>
  </w:num>
  <w:num w:numId="326">
    <w:abstractNumId w:val="142"/>
    <w:lvlOverride w:ilvl="0">
      <w:startOverride w:val="1"/>
    </w:lvlOverride>
  </w:num>
  <w:num w:numId="327">
    <w:abstractNumId w:val="289"/>
    <w:lvlOverride w:ilvl="0">
      <w:startOverride w:val="1"/>
    </w:lvlOverride>
  </w:num>
  <w:num w:numId="328">
    <w:abstractNumId w:val="291"/>
    <w:lvlOverride w:ilvl="0">
      <w:startOverride w:val="1"/>
    </w:lvlOverride>
  </w:num>
  <w:num w:numId="329">
    <w:abstractNumId w:val="68"/>
    <w:lvlOverride w:ilvl="0">
      <w:startOverride w:val="1"/>
    </w:lvlOverride>
  </w:num>
  <w:num w:numId="330">
    <w:abstractNumId w:val="171"/>
    <w:lvlOverride w:ilvl="0">
      <w:startOverride w:val="1"/>
    </w:lvlOverride>
  </w:num>
  <w:num w:numId="331">
    <w:abstractNumId w:val="229"/>
    <w:lvlOverride w:ilvl="0">
      <w:startOverride w:val="1"/>
    </w:lvlOverride>
  </w:num>
  <w:num w:numId="332">
    <w:abstractNumId w:val="246"/>
    <w:lvlOverride w:ilvl="0">
      <w:startOverride w:val="1"/>
    </w:lvlOverride>
  </w:num>
  <w:num w:numId="333">
    <w:abstractNumId w:val="200"/>
    <w:lvlOverride w:ilvl="0">
      <w:startOverride w:val="1"/>
    </w:lvlOverride>
  </w:num>
  <w:numIdMacAtCleanup w:val="3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F76"/>
    <w:rsid w:val="003D5394"/>
    <w:rsid w:val="00655F76"/>
    <w:rsid w:val="00A5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5F76"/>
  </w:style>
  <w:style w:type="paragraph" w:customStyle="1" w:styleId="Heading">
    <w:name w:val="Heading"/>
    <w:basedOn w:val="Standarduser"/>
    <w:next w:val="Textbodyuser"/>
    <w:rsid w:val="00655F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655F76"/>
    <w:pPr>
      <w:spacing w:after="140" w:line="276" w:lineRule="auto"/>
    </w:pPr>
  </w:style>
  <w:style w:type="paragraph" w:styleId="Lista">
    <w:name w:val="List"/>
    <w:basedOn w:val="Textbodyuser"/>
    <w:rsid w:val="00655F76"/>
  </w:style>
  <w:style w:type="paragraph" w:customStyle="1" w:styleId="Caption">
    <w:name w:val="Caption"/>
    <w:basedOn w:val="Standarduser"/>
    <w:rsid w:val="00655F76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user"/>
    <w:rsid w:val="00655F76"/>
    <w:pPr>
      <w:suppressLineNumbers/>
    </w:pPr>
    <w:rPr>
      <w:rFonts w:cs="Arial"/>
    </w:rPr>
  </w:style>
  <w:style w:type="paragraph" w:customStyle="1" w:styleId="Standarduser">
    <w:name w:val="Standard (user)"/>
    <w:rsid w:val="00655F76"/>
    <w:pPr>
      <w:widowControl/>
    </w:pPr>
    <w:rPr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655F76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Heading1">
    <w:name w:val="Heading 1"/>
    <w:basedOn w:val="Standarduser"/>
    <w:next w:val="Textbodyuser"/>
    <w:rsid w:val="00655F76"/>
    <w:pPr>
      <w:keepNext/>
      <w:widowControl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user"/>
    <w:next w:val="Textbodyuser"/>
    <w:rsid w:val="00655F76"/>
    <w:pPr>
      <w:keepNext/>
      <w:widowControl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user"/>
    <w:next w:val="Textbodyuser"/>
    <w:rsid w:val="00655F76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user"/>
    <w:next w:val="Textbodyuser"/>
    <w:rsid w:val="00655F76"/>
    <w:pPr>
      <w:keepNext/>
      <w:widowControl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user"/>
    <w:next w:val="Textbodyuser"/>
    <w:rsid w:val="00655F76"/>
    <w:pPr>
      <w:keepNext/>
      <w:widowControl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user"/>
    <w:next w:val="Textbodyuser"/>
    <w:rsid w:val="00655F76"/>
    <w:pPr>
      <w:keepNext/>
      <w:widowControl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user"/>
    <w:next w:val="Textbodyuser"/>
    <w:rsid w:val="00655F76"/>
    <w:pPr>
      <w:keepNext/>
      <w:widowControl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user"/>
    <w:next w:val="Textbodyuser"/>
    <w:rsid w:val="00655F76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user"/>
    <w:next w:val="Textbodyuser"/>
    <w:rsid w:val="00655F76"/>
    <w:pPr>
      <w:keepNext/>
      <w:widowControl w:val="0"/>
      <w:pBdr>
        <w:bottom w:val="double" w:sz="2" w:space="0" w:color="000001"/>
      </w:pBdr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1">
    <w:name w:val="Nagłówek1"/>
    <w:basedOn w:val="Standarduser"/>
    <w:rsid w:val="00655F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user"/>
    <w:rsid w:val="00655F76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user"/>
    <w:rsid w:val="00655F76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655F7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655F7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655F76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user"/>
    <w:rsid w:val="00655F76"/>
    <w:pPr>
      <w:widowControl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655F76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655F76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655F76"/>
    <w:pPr>
      <w:ind w:left="708"/>
    </w:pPr>
  </w:style>
  <w:style w:type="paragraph" w:styleId="Tekstdymka">
    <w:name w:val="Balloon Text"/>
    <w:basedOn w:val="Standarduser"/>
    <w:rsid w:val="00655F76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user"/>
    <w:rsid w:val="00655F76"/>
    <w:pPr>
      <w:suppressLineNumbers/>
    </w:pPr>
  </w:style>
  <w:style w:type="paragraph" w:customStyle="1" w:styleId="TableHeading">
    <w:name w:val="Table Heading"/>
    <w:basedOn w:val="TableContents"/>
    <w:rsid w:val="00655F76"/>
    <w:pPr>
      <w:jc w:val="center"/>
    </w:pPr>
    <w:rPr>
      <w:b/>
      <w:bCs/>
    </w:rPr>
  </w:style>
  <w:style w:type="paragraph" w:customStyle="1" w:styleId="Akapitzlist1">
    <w:name w:val="Akapit z listą1"/>
    <w:basedOn w:val="Standarduser"/>
    <w:rsid w:val="00655F76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Standarduser"/>
    <w:next w:val="Podtytu"/>
    <w:rsid w:val="00655F76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paragraph" w:styleId="Podtytu">
    <w:name w:val="Subtitle"/>
    <w:basedOn w:val="Heading"/>
    <w:next w:val="Textbodyuser"/>
    <w:rsid w:val="00655F76"/>
    <w:pPr>
      <w:jc w:val="center"/>
    </w:pPr>
    <w:rPr>
      <w:i/>
      <w:iCs/>
    </w:rPr>
  </w:style>
  <w:style w:type="paragraph" w:styleId="Tekstpodstawowy3">
    <w:name w:val="Body Text 3"/>
    <w:basedOn w:val="Standarduser"/>
    <w:rsid w:val="00655F76"/>
    <w:pPr>
      <w:spacing w:after="120"/>
    </w:pPr>
    <w:rPr>
      <w:sz w:val="16"/>
      <w:szCs w:val="16"/>
    </w:rPr>
  </w:style>
  <w:style w:type="character" w:customStyle="1" w:styleId="WW8Num1z0">
    <w:name w:val="WW8Num1z0"/>
    <w:rsid w:val="00655F76"/>
  </w:style>
  <w:style w:type="character" w:customStyle="1" w:styleId="WW8Num1z1">
    <w:name w:val="WW8Num1z1"/>
    <w:rsid w:val="00655F76"/>
  </w:style>
  <w:style w:type="character" w:customStyle="1" w:styleId="WW8Num1z2">
    <w:name w:val="WW8Num1z2"/>
    <w:rsid w:val="00655F76"/>
  </w:style>
  <w:style w:type="character" w:customStyle="1" w:styleId="WW8Num1z3">
    <w:name w:val="WW8Num1z3"/>
    <w:rsid w:val="00655F76"/>
  </w:style>
  <w:style w:type="character" w:customStyle="1" w:styleId="WW8Num1z4">
    <w:name w:val="WW8Num1z4"/>
    <w:rsid w:val="00655F76"/>
  </w:style>
  <w:style w:type="character" w:customStyle="1" w:styleId="WW8Num1z5">
    <w:name w:val="WW8Num1z5"/>
    <w:rsid w:val="00655F76"/>
  </w:style>
  <w:style w:type="character" w:customStyle="1" w:styleId="WW8Num1z6">
    <w:name w:val="WW8Num1z6"/>
    <w:rsid w:val="00655F76"/>
  </w:style>
  <w:style w:type="character" w:customStyle="1" w:styleId="WW8Num1z7">
    <w:name w:val="WW8Num1z7"/>
    <w:rsid w:val="00655F76"/>
  </w:style>
  <w:style w:type="character" w:customStyle="1" w:styleId="WW8Num1z8">
    <w:name w:val="WW8Num1z8"/>
    <w:rsid w:val="00655F76"/>
  </w:style>
  <w:style w:type="character" w:customStyle="1" w:styleId="WW8Num2z0">
    <w:name w:val="WW8Num2z0"/>
    <w:rsid w:val="00655F76"/>
  </w:style>
  <w:style w:type="character" w:customStyle="1" w:styleId="WW8Num2z1">
    <w:name w:val="WW8Num2z1"/>
    <w:rsid w:val="00655F76"/>
  </w:style>
  <w:style w:type="character" w:customStyle="1" w:styleId="WW8Num2z2">
    <w:name w:val="WW8Num2z2"/>
    <w:rsid w:val="00655F76"/>
  </w:style>
  <w:style w:type="character" w:customStyle="1" w:styleId="WW8Num2z3">
    <w:name w:val="WW8Num2z3"/>
    <w:rsid w:val="00655F76"/>
  </w:style>
  <w:style w:type="character" w:customStyle="1" w:styleId="WW8Num2z4">
    <w:name w:val="WW8Num2z4"/>
    <w:rsid w:val="00655F76"/>
  </w:style>
  <w:style w:type="character" w:customStyle="1" w:styleId="WW8Num2z5">
    <w:name w:val="WW8Num2z5"/>
    <w:rsid w:val="00655F76"/>
  </w:style>
  <w:style w:type="character" w:customStyle="1" w:styleId="WW8Num2z6">
    <w:name w:val="WW8Num2z6"/>
    <w:rsid w:val="00655F76"/>
  </w:style>
  <w:style w:type="character" w:customStyle="1" w:styleId="WW8Num2z7">
    <w:name w:val="WW8Num2z7"/>
    <w:rsid w:val="00655F76"/>
  </w:style>
  <w:style w:type="character" w:customStyle="1" w:styleId="WW8Num2z8">
    <w:name w:val="WW8Num2z8"/>
    <w:rsid w:val="00655F76"/>
  </w:style>
  <w:style w:type="character" w:customStyle="1" w:styleId="WW8Num3z0">
    <w:name w:val="WW8Num3z0"/>
    <w:rsid w:val="00655F76"/>
  </w:style>
  <w:style w:type="character" w:customStyle="1" w:styleId="WW8Num3z1">
    <w:name w:val="WW8Num3z1"/>
    <w:rsid w:val="00655F76"/>
  </w:style>
  <w:style w:type="character" w:customStyle="1" w:styleId="WW8Num3z2">
    <w:name w:val="WW8Num3z2"/>
    <w:rsid w:val="00655F76"/>
  </w:style>
  <w:style w:type="character" w:customStyle="1" w:styleId="WW8Num3z3">
    <w:name w:val="WW8Num3z3"/>
    <w:rsid w:val="00655F76"/>
  </w:style>
  <w:style w:type="character" w:customStyle="1" w:styleId="WW8Num3z4">
    <w:name w:val="WW8Num3z4"/>
    <w:rsid w:val="00655F76"/>
  </w:style>
  <w:style w:type="character" w:customStyle="1" w:styleId="WW8Num3z5">
    <w:name w:val="WW8Num3z5"/>
    <w:rsid w:val="00655F76"/>
  </w:style>
  <w:style w:type="character" w:customStyle="1" w:styleId="WW8Num3z6">
    <w:name w:val="WW8Num3z6"/>
    <w:rsid w:val="00655F76"/>
  </w:style>
  <w:style w:type="character" w:customStyle="1" w:styleId="WW8Num3z7">
    <w:name w:val="WW8Num3z7"/>
    <w:rsid w:val="00655F76"/>
  </w:style>
  <w:style w:type="character" w:customStyle="1" w:styleId="WW8Num3z8">
    <w:name w:val="WW8Num3z8"/>
    <w:rsid w:val="00655F76"/>
  </w:style>
  <w:style w:type="character" w:customStyle="1" w:styleId="WW8Num4z0">
    <w:name w:val="WW8Num4z0"/>
    <w:rsid w:val="00655F76"/>
  </w:style>
  <w:style w:type="character" w:customStyle="1" w:styleId="WW8Num4z1">
    <w:name w:val="WW8Num4z1"/>
    <w:rsid w:val="00655F76"/>
  </w:style>
  <w:style w:type="character" w:customStyle="1" w:styleId="WW8Num4z2">
    <w:name w:val="WW8Num4z2"/>
    <w:rsid w:val="00655F76"/>
  </w:style>
  <w:style w:type="character" w:customStyle="1" w:styleId="WW8Num4z3">
    <w:name w:val="WW8Num4z3"/>
    <w:rsid w:val="00655F76"/>
  </w:style>
  <w:style w:type="character" w:customStyle="1" w:styleId="WW8Num4z4">
    <w:name w:val="WW8Num4z4"/>
    <w:rsid w:val="00655F76"/>
  </w:style>
  <w:style w:type="character" w:customStyle="1" w:styleId="WW8Num4z5">
    <w:name w:val="WW8Num4z5"/>
    <w:rsid w:val="00655F76"/>
  </w:style>
  <w:style w:type="character" w:customStyle="1" w:styleId="WW8Num4z6">
    <w:name w:val="WW8Num4z6"/>
    <w:rsid w:val="00655F76"/>
  </w:style>
  <w:style w:type="character" w:customStyle="1" w:styleId="WW8Num4z7">
    <w:name w:val="WW8Num4z7"/>
    <w:rsid w:val="00655F76"/>
  </w:style>
  <w:style w:type="character" w:customStyle="1" w:styleId="WW8Num4z8">
    <w:name w:val="WW8Num4z8"/>
    <w:rsid w:val="00655F76"/>
  </w:style>
  <w:style w:type="character" w:customStyle="1" w:styleId="WW8Num5z0">
    <w:name w:val="WW8Num5z0"/>
    <w:rsid w:val="00655F76"/>
  </w:style>
  <w:style w:type="character" w:customStyle="1" w:styleId="WW8Num5z1">
    <w:name w:val="WW8Num5z1"/>
    <w:rsid w:val="00655F76"/>
  </w:style>
  <w:style w:type="character" w:customStyle="1" w:styleId="WW8Num5z2">
    <w:name w:val="WW8Num5z2"/>
    <w:rsid w:val="00655F76"/>
  </w:style>
  <w:style w:type="character" w:customStyle="1" w:styleId="WW8Num5z3">
    <w:name w:val="WW8Num5z3"/>
    <w:rsid w:val="00655F76"/>
  </w:style>
  <w:style w:type="character" w:customStyle="1" w:styleId="WW8Num5z4">
    <w:name w:val="WW8Num5z4"/>
    <w:rsid w:val="00655F76"/>
  </w:style>
  <w:style w:type="character" w:customStyle="1" w:styleId="WW8Num5z5">
    <w:name w:val="WW8Num5z5"/>
    <w:rsid w:val="00655F76"/>
  </w:style>
  <w:style w:type="character" w:customStyle="1" w:styleId="WW8Num5z6">
    <w:name w:val="WW8Num5z6"/>
    <w:rsid w:val="00655F76"/>
  </w:style>
  <w:style w:type="character" w:customStyle="1" w:styleId="WW8Num5z7">
    <w:name w:val="WW8Num5z7"/>
    <w:rsid w:val="00655F76"/>
  </w:style>
  <w:style w:type="character" w:customStyle="1" w:styleId="WW8Num5z8">
    <w:name w:val="WW8Num5z8"/>
    <w:rsid w:val="00655F76"/>
  </w:style>
  <w:style w:type="character" w:customStyle="1" w:styleId="WW8Num6z0">
    <w:name w:val="WW8Num6z0"/>
    <w:rsid w:val="00655F76"/>
  </w:style>
  <w:style w:type="character" w:customStyle="1" w:styleId="WW8Num6z1">
    <w:name w:val="WW8Num6z1"/>
    <w:rsid w:val="00655F76"/>
  </w:style>
  <w:style w:type="character" w:customStyle="1" w:styleId="WW8Num6z2">
    <w:name w:val="WW8Num6z2"/>
    <w:rsid w:val="00655F76"/>
  </w:style>
  <w:style w:type="character" w:customStyle="1" w:styleId="WW8Num6z3">
    <w:name w:val="WW8Num6z3"/>
    <w:rsid w:val="00655F76"/>
  </w:style>
  <w:style w:type="character" w:customStyle="1" w:styleId="WW8Num6z4">
    <w:name w:val="WW8Num6z4"/>
    <w:rsid w:val="00655F76"/>
  </w:style>
  <w:style w:type="character" w:customStyle="1" w:styleId="WW8Num6z5">
    <w:name w:val="WW8Num6z5"/>
    <w:rsid w:val="00655F76"/>
  </w:style>
  <w:style w:type="character" w:customStyle="1" w:styleId="WW8Num6z6">
    <w:name w:val="WW8Num6z6"/>
    <w:rsid w:val="00655F76"/>
  </w:style>
  <w:style w:type="character" w:customStyle="1" w:styleId="WW8Num6z7">
    <w:name w:val="WW8Num6z7"/>
    <w:rsid w:val="00655F76"/>
  </w:style>
  <w:style w:type="character" w:customStyle="1" w:styleId="WW8Num6z8">
    <w:name w:val="WW8Num6z8"/>
    <w:rsid w:val="00655F76"/>
  </w:style>
  <w:style w:type="character" w:customStyle="1" w:styleId="WW8Num7z0">
    <w:name w:val="WW8Num7z0"/>
    <w:rsid w:val="00655F76"/>
  </w:style>
  <w:style w:type="character" w:customStyle="1" w:styleId="WW8Num7z1">
    <w:name w:val="WW8Num7z1"/>
    <w:rsid w:val="00655F76"/>
  </w:style>
  <w:style w:type="character" w:customStyle="1" w:styleId="WW8Num7z2">
    <w:name w:val="WW8Num7z2"/>
    <w:rsid w:val="00655F76"/>
  </w:style>
  <w:style w:type="character" w:customStyle="1" w:styleId="WW8Num7z3">
    <w:name w:val="WW8Num7z3"/>
    <w:rsid w:val="00655F76"/>
  </w:style>
  <w:style w:type="character" w:customStyle="1" w:styleId="WW8Num7z4">
    <w:name w:val="WW8Num7z4"/>
    <w:rsid w:val="00655F76"/>
  </w:style>
  <w:style w:type="character" w:customStyle="1" w:styleId="WW8Num7z5">
    <w:name w:val="WW8Num7z5"/>
    <w:rsid w:val="00655F76"/>
  </w:style>
  <w:style w:type="character" w:customStyle="1" w:styleId="WW8Num7z6">
    <w:name w:val="WW8Num7z6"/>
    <w:rsid w:val="00655F76"/>
  </w:style>
  <w:style w:type="character" w:customStyle="1" w:styleId="WW8Num7z7">
    <w:name w:val="WW8Num7z7"/>
    <w:rsid w:val="00655F76"/>
  </w:style>
  <w:style w:type="character" w:customStyle="1" w:styleId="WW8Num7z8">
    <w:name w:val="WW8Num7z8"/>
    <w:rsid w:val="00655F76"/>
  </w:style>
  <w:style w:type="character" w:customStyle="1" w:styleId="WW8Num8z0">
    <w:name w:val="WW8Num8z0"/>
    <w:rsid w:val="00655F76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655F76"/>
    <w:rPr>
      <w:rFonts w:ascii="Courier New" w:hAnsi="Courier New" w:cs="Courier New"/>
    </w:rPr>
  </w:style>
  <w:style w:type="character" w:customStyle="1" w:styleId="WW8Num8z2">
    <w:name w:val="WW8Num8z2"/>
    <w:rsid w:val="00655F76"/>
    <w:rPr>
      <w:rFonts w:ascii="Wingdings" w:hAnsi="Wingdings" w:cs="Wingdings"/>
    </w:rPr>
  </w:style>
  <w:style w:type="character" w:customStyle="1" w:styleId="WW8Num8z3">
    <w:name w:val="WW8Num8z3"/>
    <w:rsid w:val="00655F76"/>
    <w:rPr>
      <w:rFonts w:ascii="Symbol" w:hAnsi="Symbol" w:cs="Symbol"/>
    </w:rPr>
  </w:style>
  <w:style w:type="character" w:customStyle="1" w:styleId="WW8Num9z0">
    <w:name w:val="WW8Num9z0"/>
    <w:rsid w:val="00655F76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655F76"/>
    <w:rPr>
      <w:rFonts w:ascii="Courier New" w:hAnsi="Courier New" w:cs="Courier New"/>
    </w:rPr>
  </w:style>
  <w:style w:type="character" w:customStyle="1" w:styleId="WW8Num9z2">
    <w:name w:val="WW8Num9z2"/>
    <w:rsid w:val="00655F76"/>
    <w:rPr>
      <w:rFonts w:ascii="Wingdings" w:hAnsi="Wingdings" w:cs="Wingdings"/>
    </w:rPr>
  </w:style>
  <w:style w:type="character" w:customStyle="1" w:styleId="WW8Num9z3">
    <w:name w:val="WW8Num9z3"/>
    <w:rsid w:val="00655F76"/>
    <w:rPr>
      <w:rFonts w:ascii="Symbol" w:hAnsi="Symbol" w:cs="Symbol"/>
    </w:rPr>
  </w:style>
  <w:style w:type="character" w:customStyle="1" w:styleId="WW8Num10z0">
    <w:name w:val="WW8Num10z0"/>
    <w:rsid w:val="00655F76"/>
  </w:style>
  <w:style w:type="character" w:customStyle="1" w:styleId="WW8Num10z1">
    <w:name w:val="WW8Num10z1"/>
    <w:rsid w:val="00655F76"/>
  </w:style>
  <w:style w:type="character" w:customStyle="1" w:styleId="WW8Num10z2">
    <w:name w:val="WW8Num10z2"/>
    <w:rsid w:val="00655F76"/>
  </w:style>
  <w:style w:type="character" w:customStyle="1" w:styleId="WW8Num10z3">
    <w:name w:val="WW8Num10z3"/>
    <w:rsid w:val="00655F76"/>
  </w:style>
  <w:style w:type="character" w:customStyle="1" w:styleId="WW8Num10z4">
    <w:name w:val="WW8Num10z4"/>
    <w:rsid w:val="00655F76"/>
  </w:style>
  <w:style w:type="character" w:customStyle="1" w:styleId="WW8Num10z5">
    <w:name w:val="WW8Num10z5"/>
    <w:rsid w:val="00655F76"/>
  </w:style>
  <w:style w:type="character" w:customStyle="1" w:styleId="WW8Num10z6">
    <w:name w:val="WW8Num10z6"/>
    <w:rsid w:val="00655F76"/>
  </w:style>
  <w:style w:type="character" w:customStyle="1" w:styleId="WW8Num10z7">
    <w:name w:val="WW8Num10z7"/>
    <w:rsid w:val="00655F76"/>
  </w:style>
  <w:style w:type="character" w:customStyle="1" w:styleId="WW8Num10z8">
    <w:name w:val="WW8Num10z8"/>
    <w:rsid w:val="00655F76"/>
  </w:style>
  <w:style w:type="character" w:customStyle="1" w:styleId="WW8Num11z0">
    <w:name w:val="WW8Num11z0"/>
    <w:rsid w:val="00655F76"/>
  </w:style>
  <w:style w:type="character" w:customStyle="1" w:styleId="WW8Num11z1">
    <w:name w:val="WW8Num11z1"/>
    <w:rsid w:val="00655F76"/>
  </w:style>
  <w:style w:type="character" w:customStyle="1" w:styleId="WW8Num11z2">
    <w:name w:val="WW8Num11z2"/>
    <w:rsid w:val="00655F76"/>
  </w:style>
  <w:style w:type="character" w:customStyle="1" w:styleId="WW8Num11z3">
    <w:name w:val="WW8Num11z3"/>
    <w:rsid w:val="00655F76"/>
  </w:style>
  <w:style w:type="character" w:customStyle="1" w:styleId="WW8Num11z4">
    <w:name w:val="WW8Num11z4"/>
    <w:rsid w:val="00655F76"/>
  </w:style>
  <w:style w:type="character" w:customStyle="1" w:styleId="WW8Num11z5">
    <w:name w:val="WW8Num11z5"/>
    <w:rsid w:val="00655F76"/>
  </w:style>
  <w:style w:type="character" w:customStyle="1" w:styleId="WW8Num11z6">
    <w:name w:val="WW8Num11z6"/>
    <w:rsid w:val="00655F76"/>
  </w:style>
  <w:style w:type="character" w:customStyle="1" w:styleId="WW8Num11z7">
    <w:name w:val="WW8Num11z7"/>
    <w:rsid w:val="00655F76"/>
  </w:style>
  <w:style w:type="character" w:customStyle="1" w:styleId="WW8Num11z8">
    <w:name w:val="WW8Num11z8"/>
    <w:rsid w:val="00655F76"/>
  </w:style>
  <w:style w:type="character" w:customStyle="1" w:styleId="WW8Num12z0">
    <w:name w:val="WW8Num12z0"/>
    <w:rsid w:val="00655F76"/>
  </w:style>
  <w:style w:type="character" w:customStyle="1" w:styleId="WW8Num12z1">
    <w:name w:val="WW8Num12z1"/>
    <w:rsid w:val="00655F76"/>
  </w:style>
  <w:style w:type="character" w:customStyle="1" w:styleId="WW8Num12z2">
    <w:name w:val="WW8Num12z2"/>
    <w:rsid w:val="00655F76"/>
  </w:style>
  <w:style w:type="character" w:customStyle="1" w:styleId="WW8Num12z3">
    <w:name w:val="WW8Num12z3"/>
    <w:rsid w:val="00655F76"/>
  </w:style>
  <w:style w:type="character" w:customStyle="1" w:styleId="WW8Num12z4">
    <w:name w:val="WW8Num12z4"/>
    <w:rsid w:val="00655F76"/>
  </w:style>
  <w:style w:type="character" w:customStyle="1" w:styleId="WW8Num12z5">
    <w:name w:val="WW8Num12z5"/>
    <w:rsid w:val="00655F76"/>
  </w:style>
  <w:style w:type="character" w:customStyle="1" w:styleId="WW8Num12z6">
    <w:name w:val="WW8Num12z6"/>
    <w:rsid w:val="00655F76"/>
  </w:style>
  <w:style w:type="character" w:customStyle="1" w:styleId="WW8Num12z7">
    <w:name w:val="WW8Num12z7"/>
    <w:rsid w:val="00655F76"/>
  </w:style>
  <w:style w:type="character" w:customStyle="1" w:styleId="WW8Num12z8">
    <w:name w:val="WW8Num12z8"/>
    <w:rsid w:val="00655F76"/>
  </w:style>
  <w:style w:type="character" w:customStyle="1" w:styleId="Domylnaczcionkaakapitu1">
    <w:name w:val="Domyślna czcionka akapitu1"/>
    <w:rsid w:val="00655F76"/>
  </w:style>
  <w:style w:type="character" w:customStyle="1" w:styleId="Internetlinkuser">
    <w:name w:val="Internet link (user)"/>
    <w:rsid w:val="00655F76"/>
    <w:rPr>
      <w:color w:val="0000FF"/>
      <w:u w:val="single"/>
    </w:rPr>
  </w:style>
  <w:style w:type="character" w:styleId="Numerstrony">
    <w:name w:val="page number"/>
    <w:basedOn w:val="Domylnaczcionkaakapitu1"/>
    <w:rsid w:val="00655F76"/>
  </w:style>
  <w:style w:type="character" w:customStyle="1" w:styleId="VisitedInternetLinkuser">
    <w:name w:val="Visited Internet Link (user)"/>
    <w:rsid w:val="00655F76"/>
    <w:rPr>
      <w:color w:val="800080"/>
      <w:u w:val="single"/>
    </w:rPr>
  </w:style>
  <w:style w:type="character" w:customStyle="1" w:styleId="FootnoteSymbol">
    <w:name w:val="Footnote Symbol"/>
    <w:rsid w:val="00655F76"/>
    <w:rPr>
      <w:position w:val="0"/>
      <w:vertAlign w:val="superscript"/>
    </w:rPr>
  </w:style>
  <w:style w:type="character" w:customStyle="1" w:styleId="Tekstpodstawowywcity2Znak">
    <w:name w:val="Tekst podstawowy wcięty 2 Znak"/>
    <w:rsid w:val="00655F76"/>
    <w:rPr>
      <w:sz w:val="24"/>
      <w:szCs w:val="24"/>
    </w:rPr>
  </w:style>
  <w:style w:type="character" w:customStyle="1" w:styleId="TekstdymkaZnak">
    <w:name w:val="Tekst dymka Znak"/>
    <w:rsid w:val="00655F7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655F76"/>
    <w:rPr>
      <w:sz w:val="24"/>
      <w:szCs w:val="24"/>
    </w:rPr>
  </w:style>
  <w:style w:type="character" w:customStyle="1" w:styleId="TytuZnak">
    <w:name w:val="Tytuł Znak"/>
    <w:basedOn w:val="Domylnaczcionkaakapitu"/>
    <w:rsid w:val="00655F76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rsid w:val="00655F76"/>
    <w:rPr>
      <w:sz w:val="24"/>
      <w:szCs w:val="24"/>
      <w:lang w:eastAsia="zh-CN"/>
    </w:rPr>
  </w:style>
  <w:style w:type="character" w:customStyle="1" w:styleId="Tekstpodstawowy3Znak">
    <w:name w:val="Tekst podstawowy 3 Znak"/>
    <w:basedOn w:val="Domylnaczcionkaakapitu"/>
    <w:rsid w:val="00655F76"/>
    <w:rPr>
      <w:sz w:val="16"/>
      <w:szCs w:val="16"/>
      <w:lang w:eastAsia="zh-CN"/>
    </w:rPr>
  </w:style>
  <w:style w:type="character" w:customStyle="1" w:styleId="ListLabel1">
    <w:name w:val="ListLabel 1"/>
    <w:rsid w:val="00655F76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2">
    <w:name w:val="ListLabel 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">
    <w:name w:val="ListLabel 3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4">
    <w:name w:val="ListLabel 4"/>
    <w:rsid w:val="00655F76"/>
    <w:rPr>
      <w:rFonts w:eastAsia="Times New Roman" w:cs="Times New Roman"/>
      <w:sz w:val="24"/>
      <w:szCs w:val="24"/>
      <w:lang w:eastAsia="pl-PL"/>
    </w:rPr>
  </w:style>
  <w:style w:type="character" w:customStyle="1" w:styleId="ListLabel5">
    <w:name w:val="ListLabel 5"/>
    <w:rsid w:val="00655F76"/>
    <w:rPr>
      <w:rFonts w:eastAsia="Times New Roman" w:cs="Century Gothic"/>
    </w:rPr>
  </w:style>
  <w:style w:type="character" w:customStyle="1" w:styleId="ListLabel6">
    <w:name w:val="ListLabel 6"/>
    <w:rsid w:val="00655F76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7">
    <w:name w:val="ListLabel 7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8">
    <w:name w:val="ListLabel 8"/>
    <w:rsid w:val="00655F76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">
    <w:name w:val="ListLabel 9"/>
    <w:rsid w:val="00655F76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">
    <w:name w:val="ListLabel 10"/>
    <w:rsid w:val="00655F76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655F76"/>
  </w:style>
  <w:style w:type="character" w:customStyle="1" w:styleId="StopkaZnak1">
    <w:name w:val="Stopka Znak1"/>
    <w:basedOn w:val="Domylnaczcionkaakapitu"/>
    <w:rsid w:val="00655F76"/>
  </w:style>
  <w:style w:type="character" w:customStyle="1" w:styleId="ListLabel11">
    <w:name w:val="ListLabel 11"/>
    <w:rsid w:val="00655F76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12">
    <w:name w:val="ListLabel 1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">
    <w:name w:val="ListLabel 1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">
    <w:name w:val="ListLabel 1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">
    <w:name w:val="ListLabel 1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6">
    <w:name w:val="ListLabel 1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7">
    <w:name w:val="ListLabel 1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">
    <w:name w:val="ListLabel 1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9">
    <w:name w:val="ListLabel 1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0">
    <w:name w:val="ListLabel 2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">
    <w:name w:val="ListLabel 21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22">
    <w:name w:val="ListLabel 22"/>
    <w:rsid w:val="00655F76"/>
    <w:rPr>
      <w:rFonts w:eastAsia="Times New Roman" w:cs="Times New Roman"/>
      <w:sz w:val="24"/>
      <w:szCs w:val="24"/>
      <w:lang w:eastAsia="pl-PL"/>
    </w:rPr>
  </w:style>
  <w:style w:type="character" w:customStyle="1" w:styleId="ListLabel23">
    <w:name w:val="ListLabel 23"/>
    <w:rsid w:val="00655F76"/>
    <w:rPr>
      <w:rFonts w:eastAsia="Times New Roman" w:cs="Century Gothic"/>
    </w:rPr>
  </w:style>
  <w:style w:type="character" w:customStyle="1" w:styleId="ListLabel24">
    <w:name w:val="ListLabel 24"/>
    <w:rsid w:val="00655F76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25">
    <w:name w:val="ListLabel 25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26">
    <w:name w:val="ListLabel 26"/>
    <w:rsid w:val="00655F76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27">
    <w:name w:val="ListLabel 27"/>
    <w:rsid w:val="00655F76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28">
    <w:name w:val="ListLabel 2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">
    <w:name w:val="ListLabel 2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0">
    <w:name w:val="ListLabel 3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">
    <w:name w:val="ListLabel 3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2">
    <w:name w:val="ListLabel 32"/>
    <w:rsid w:val="00655F76"/>
    <w:rPr>
      <w:rFonts w:eastAsia="Times New Roman" w:cs="Calibri"/>
      <w:sz w:val="24"/>
      <w:szCs w:val="24"/>
      <w:lang w:eastAsia="pl-PL"/>
    </w:rPr>
  </w:style>
  <w:style w:type="character" w:customStyle="1" w:styleId="ListLabel33">
    <w:name w:val="ListLabel 3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4">
    <w:name w:val="ListLabel 3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5">
    <w:name w:val="ListLabel 3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6">
    <w:name w:val="ListLabel 36"/>
    <w:rsid w:val="00655F76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37">
    <w:name w:val="ListLabel 3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8">
    <w:name w:val="ListLabel 3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9">
    <w:name w:val="ListLabel 3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0">
    <w:name w:val="ListLabel 4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1">
    <w:name w:val="ListLabel 4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2">
    <w:name w:val="ListLabel 4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3">
    <w:name w:val="ListLabel 4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4">
    <w:name w:val="ListLabel 4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5">
    <w:name w:val="ListLabel 4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6">
    <w:name w:val="ListLabel 4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7">
    <w:name w:val="ListLabel 4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8">
    <w:name w:val="ListLabel 48"/>
    <w:rsid w:val="00655F76"/>
    <w:rPr>
      <w:rFonts w:eastAsia="Times New Roman" w:cs="Calibri"/>
      <w:bCs/>
      <w:iCs/>
      <w:sz w:val="24"/>
      <w:szCs w:val="24"/>
      <w:lang w:eastAsia="pl-PL"/>
    </w:rPr>
  </w:style>
  <w:style w:type="character" w:customStyle="1" w:styleId="ListLabel49">
    <w:name w:val="ListLabel 49"/>
    <w:rsid w:val="00655F76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50">
    <w:name w:val="ListLabel 50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51">
    <w:name w:val="ListLabel 51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52">
    <w:name w:val="ListLabel 52"/>
    <w:rsid w:val="00655F76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53">
    <w:name w:val="ListLabel 53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4">
    <w:name w:val="ListLabel 54"/>
    <w:rsid w:val="00655F76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55">
    <w:name w:val="ListLabel 55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6">
    <w:name w:val="ListLabel 56"/>
    <w:rsid w:val="00655F76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57">
    <w:name w:val="ListLabel 57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8">
    <w:name w:val="ListLabel 5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59">
    <w:name w:val="ListLabel 5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0">
    <w:name w:val="ListLabel 6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1">
    <w:name w:val="ListLabel 6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2">
    <w:name w:val="ListLabel 62"/>
    <w:rsid w:val="00655F76"/>
    <w:rPr>
      <w:rFonts w:eastAsia="Times New Roman" w:cs="Times New Roman"/>
      <w:sz w:val="24"/>
      <w:szCs w:val="24"/>
      <w:lang w:eastAsia="pl-PL"/>
    </w:rPr>
  </w:style>
  <w:style w:type="character" w:customStyle="1" w:styleId="ListLabel63">
    <w:name w:val="ListLabel 6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4">
    <w:name w:val="ListLabel 6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5">
    <w:name w:val="ListLabel 6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6">
    <w:name w:val="ListLabel 6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7">
    <w:name w:val="ListLabel 6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8">
    <w:name w:val="ListLabel 68"/>
    <w:rsid w:val="00655F76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69">
    <w:name w:val="ListLabel 6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0">
    <w:name w:val="ListLabel 7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1">
    <w:name w:val="ListLabel 7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2">
    <w:name w:val="ListLabel 7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3">
    <w:name w:val="ListLabel 7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4">
    <w:name w:val="ListLabel 7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5">
    <w:name w:val="ListLabel 7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6">
    <w:name w:val="ListLabel 7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7">
    <w:name w:val="ListLabel 7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8">
    <w:name w:val="ListLabel 7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9">
    <w:name w:val="ListLabel 7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0">
    <w:name w:val="ListLabel 8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1">
    <w:name w:val="ListLabel 8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2">
    <w:name w:val="ListLabel 8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3">
    <w:name w:val="ListLabel 8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4">
    <w:name w:val="ListLabel 8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5">
    <w:name w:val="ListLabel 8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6">
    <w:name w:val="ListLabel 8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7">
    <w:name w:val="ListLabel 8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8">
    <w:name w:val="ListLabel 88"/>
    <w:rsid w:val="00655F76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89">
    <w:name w:val="ListLabel 89"/>
    <w:rsid w:val="00655F76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90">
    <w:name w:val="ListLabel 90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1">
    <w:name w:val="ListLabel 91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2">
    <w:name w:val="ListLabel 92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3">
    <w:name w:val="ListLabel 93"/>
    <w:rsid w:val="00655F76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94">
    <w:name w:val="ListLabel 94"/>
    <w:rsid w:val="00655F76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95">
    <w:name w:val="ListLabel 95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96">
    <w:name w:val="ListLabel 96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97">
    <w:name w:val="ListLabel 97"/>
    <w:rsid w:val="00655F76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8">
    <w:name w:val="ListLabel 98"/>
    <w:rsid w:val="00655F76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9">
    <w:name w:val="ListLabel 99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0">
    <w:name w:val="ListLabel 100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1">
    <w:name w:val="ListLabel 101"/>
    <w:rsid w:val="00655F76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2">
    <w:name w:val="ListLabel 102"/>
    <w:rsid w:val="00655F76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3">
    <w:name w:val="ListLabel 103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4">
    <w:name w:val="ListLabel 10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5">
    <w:name w:val="ListLabel 10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6">
    <w:name w:val="ListLabel 10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7">
    <w:name w:val="ListLabel 10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8">
    <w:name w:val="ListLabel 10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9">
    <w:name w:val="ListLabel 10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0">
    <w:name w:val="ListLabel 110"/>
    <w:rsid w:val="00655F76"/>
    <w:rPr>
      <w:rFonts w:eastAsia="Times New Roman" w:cs="Times New Roman"/>
      <w:sz w:val="24"/>
      <w:szCs w:val="24"/>
      <w:lang w:eastAsia="pl-PL"/>
    </w:rPr>
  </w:style>
  <w:style w:type="character" w:customStyle="1" w:styleId="ListLabel111">
    <w:name w:val="ListLabel 11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2">
    <w:name w:val="ListLabel 112"/>
    <w:rsid w:val="00655F76"/>
    <w:rPr>
      <w:rFonts w:eastAsia="Times New Roman" w:cs="Calibri"/>
      <w:sz w:val="24"/>
      <w:szCs w:val="24"/>
      <w:lang w:eastAsia="pl-PL"/>
    </w:rPr>
  </w:style>
  <w:style w:type="character" w:customStyle="1" w:styleId="ListLabel113">
    <w:name w:val="ListLabel 11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4">
    <w:name w:val="ListLabel 11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5">
    <w:name w:val="ListLabel 11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6">
    <w:name w:val="ListLabel 11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7">
    <w:name w:val="ListLabel 11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8">
    <w:name w:val="ListLabel 11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9">
    <w:name w:val="ListLabel 11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0">
    <w:name w:val="ListLabel 12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1">
    <w:name w:val="ListLabel 12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2">
    <w:name w:val="ListLabel 12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3">
    <w:name w:val="ListLabel 123"/>
    <w:rsid w:val="00655F76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124">
    <w:name w:val="ListLabel 124"/>
    <w:rsid w:val="00655F76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125">
    <w:name w:val="ListLabel 12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6">
    <w:name w:val="ListLabel 12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7">
    <w:name w:val="ListLabel 12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8">
    <w:name w:val="ListLabel 12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9">
    <w:name w:val="ListLabel 12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0">
    <w:name w:val="ListLabel 13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1">
    <w:name w:val="ListLabel 13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2">
    <w:name w:val="ListLabel 13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3">
    <w:name w:val="ListLabel 13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4">
    <w:name w:val="ListLabel 13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5">
    <w:name w:val="ListLabel 13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6">
    <w:name w:val="ListLabel 13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7">
    <w:name w:val="ListLabel 13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8">
    <w:name w:val="ListLabel 13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9">
    <w:name w:val="ListLabel 13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0">
    <w:name w:val="ListLabel 14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1">
    <w:name w:val="ListLabel 14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2">
    <w:name w:val="ListLabel 14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3">
    <w:name w:val="ListLabel 14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4">
    <w:name w:val="ListLabel 14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5">
    <w:name w:val="ListLabel 14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6">
    <w:name w:val="ListLabel 14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7">
    <w:name w:val="ListLabel 14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8">
    <w:name w:val="ListLabel 14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9">
    <w:name w:val="ListLabel 14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0">
    <w:name w:val="ListLabel 15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1">
    <w:name w:val="ListLabel 15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2">
    <w:name w:val="ListLabel 15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3">
    <w:name w:val="ListLabel 15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NagwekZnak2">
    <w:name w:val="Nagłówek Znak2"/>
    <w:basedOn w:val="Domylnaczcionkaakapitu"/>
    <w:rsid w:val="00655F76"/>
  </w:style>
  <w:style w:type="character" w:customStyle="1" w:styleId="StopkaZnak2">
    <w:name w:val="Stopka Znak2"/>
    <w:basedOn w:val="Domylnaczcionkaakapitu"/>
    <w:rsid w:val="00655F76"/>
  </w:style>
  <w:style w:type="character" w:customStyle="1" w:styleId="ListLabel154">
    <w:name w:val="ListLabel 154"/>
    <w:rsid w:val="00655F76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155">
    <w:name w:val="ListLabel 15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6">
    <w:name w:val="ListLabel 15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7">
    <w:name w:val="ListLabel 15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8">
    <w:name w:val="ListLabel 15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9">
    <w:name w:val="ListLabel 15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60">
    <w:name w:val="ListLabel 16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61">
    <w:name w:val="ListLabel 16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62">
    <w:name w:val="ListLabel 16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63">
    <w:name w:val="ListLabel 16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64">
    <w:name w:val="ListLabel 164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165">
    <w:name w:val="ListLabel 165"/>
    <w:rsid w:val="00655F76"/>
    <w:rPr>
      <w:rFonts w:eastAsia="Times New Roman" w:cs="Times New Roman"/>
      <w:sz w:val="24"/>
      <w:szCs w:val="24"/>
      <w:lang w:eastAsia="pl-PL"/>
    </w:rPr>
  </w:style>
  <w:style w:type="character" w:customStyle="1" w:styleId="ListLabel166">
    <w:name w:val="ListLabel 166"/>
    <w:rsid w:val="00655F76"/>
    <w:rPr>
      <w:rFonts w:eastAsia="Times New Roman" w:cs="Century Gothic"/>
    </w:rPr>
  </w:style>
  <w:style w:type="character" w:customStyle="1" w:styleId="ListLabel167">
    <w:name w:val="ListLabel 167"/>
    <w:rsid w:val="00655F76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168">
    <w:name w:val="ListLabel 168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69">
    <w:name w:val="ListLabel 169"/>
    <w:rsid w:val="00655F76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170">
    <w:name w:val="ListLabel 170"/>
    <w:rsid w:val="00655F76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71">
    <w:name w:val="ListLabel 17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72">
    <w:name w:val="ListLabel 17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73">
    <w:name w:val="ListLabel 17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74">
    <w:name w:val="ListLabel 17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75">
    <w:name w:val="ListLabel 175"/>
    <w:rsid w:val="00655F76"/>
    <w:rPr>
      <w:rFonts w:eastAsia="Times New Roman" w:cs="Calibri"/>
      <w:sz w:val="24"/>
      <w:szCs w:val="24"/>
      <w:lang w:eastAsia="pl-PL"/>
    </w:rPr>
  </w:style>
  <w:style w:type="character" w:customStyle="1" w:styleId="ListLabel176">
    <w:name w:val="ListLabel 17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77">
    <w:name w:val="ListLabel 17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78">
    <w:name w:val="ListLabel 17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79">
    <w:name w:val="ListLabel 179"/>
    <w:rsid w:val="00655F76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180">
    <w:name w:val="ListLabel 18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1">
    <w:name w:val="ListLabel 18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2">
    <w:name w:val="ListLabel 18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3">
    <w:name w:val="ListLabel 18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4">
    <w:name w:val="ListLabel 18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5">
    <w:name w:val="ListLabel 18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6">
    <w:name w:val="ListLabel 18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7">
    <w:name w:val="ListLabel 18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8">
    <w:name w:val="ListLabel 18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9">
    <w:name w:val="ListLabel 18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90">
    <w:name w:val="ListLabel 19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91">
    <w:name w:val="ListLabel 191"/>
    <w:rsid w:val="00655F76"/>
    <w:rPr>
      <w:rFonts w:eastAsia="Times New Roman" w:cs="Calibri"/>
      <w:bCs/>
      <w:iCs/>
      <w:sz w:val="24"/>
      <w:szCs w:val="24"/>
      <w:lang w:eastAsia="pl-PL"/>
    </w:rPr>
  </w:style>
  <w:style w:type="character" w:customStyle="1" w:styleId="ListLabel192">
    <w:name w:val="ListLabel 192"/>
    <w:rsid w:val="00655F76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193">
    <w:name w:val="ListLabel 193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194">
    <w:name w:val="ListLabel 194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195">
    <w:name w:val="ListLabel 195"/>
    <w:rsid w:val="00655F76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196">
    <w:name w:val="ListLabel 196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97">
    <w:name w:val="ListLabel 197"/>
    <w:rsid w:val="00655F76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198">
    <w:name w:val="ListLabel 198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99">
    <w:name w:val="ListLabel 199"/>
    <w:rsid w:val="00655F76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200">
    <w:name w:val="ListLabel 200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201">
    <w:name w:val="ListLabel 20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02">
    <w:name w:val="ListLabel 20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03">
    <w:name w:val="ListLabel 20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04">
    <w:name w:val="ListLabel 20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05">
    <w:name w:val="ListLabel 205"/>
    <w:rsid w:val="00655F76"/>
    <w:rPr>
      <w:rFonts w:eastAsia="Times New Roman" w:cs="Times New Roman"/>
      <w:sz w:val="24"/>
      <w:szCs w:val="24"/>
      <w:lang w:eastAsia="pl-PL"/>
    </w:rPr>
  </w:style>
  <w:style w:type="character" w:customStyle="1" w:styleId="ListLabel206">
    <w:name w:val="ListLabel 20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07">
    <w:name w:val="ListLabel 20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08">
    <w:name w:val="ListLabel 20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09">
    <w:name w:val="ListLabel 20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0">
    <w:name w:val="ListLabel 21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1">
    <w:name w:val="ListLabel 211"/>
    <w:rsid w:val="00655F76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212">
    <w:name w:val="ListLabel 21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3">
    <w:name w:val="ListLabel 21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4">
    <w:name w:val="ListLabel 21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5">
    <w:name w:val="ListLabel 21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6">
    <w:name w:val="ListLabel 21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7">
    <w:name w:val="ListLabel 21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8">
    <w:name w:val="ListLabel 21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9">
    <w:name w:val="ListLabel 21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20">
    <w:name w:val="ListLabel 22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21">
    <w:name w:val="ListLabel 22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22">
    <w:name w:val="ListLabel 22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23">
    <w:name w:val="ListLabel 22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24">
    <w:name w:val="ListLabel 22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25">
    <w:name w:val="ListLabel 22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26">
    <w:name w:val="ListLabel 22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27">
    <w:name w:val="ListLabel 22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28">
    <w:name w:val="ListLabel 22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29">
    <w:name w:val="ListLabel 22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30">
    <w:name w:val="ListLabel 23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31">
    <w:name w:val="ListLabel 231"/>
    <w:rsid w:val="00655F76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232">
    <w:name w:val="ListLabel 232"/>
    <w:rsid w:val="00655F76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233">
    <w:name w:val="ListLabel 233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234">
    <w:name w:val="ListLabel 234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235">
    <w:name w:val="ListLabel 235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236">
    <w:name w:val="ListLabel 236"/>
    <w:rsid w:val="00655F76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237">
    <w:name w:val="ListLabel 237"/>
    <w:rsid w:val="00655F76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238">
    <w:name w:val="ListLabel 238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239">
    <w:name w:val="ListLabel 239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240">
    <w:name w:val="ListLabel 240"/>
    <w:rsid w:val="00655F76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241">
    <w:name w:val="ListLabel 241"/>
    <w:rsid w:val="00655F76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242">
    <w:name w:val="ListLabel 242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243">
    <w:name w:val="ListLabel 243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244">
    <w:name w:val="ListLabel 244"/>
    <w:rsid w:val="00655F76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245">
    <w:name w:val="ListLabel 245"/>
    <w:rsid w:val="00655F76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246">
    <w:name w:val="ListLabel 246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247">
    <w:name w:val="ListLabel 24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48">
    <w:name w:val="ListLabel 24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49">
    <w:name w:val="ListLabel 24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50">
    <w:name w:val="ListLabel 25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51">
    <w:name w:val="ListLabel 25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52">
    <w:name w:val="ListLabel 25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53">
    <w:name w:val="ListLabel 253"/>
    <w:rsid w:val="00655F76"/>
    <w:rPr>
      <w:rFonts w:eastAsia="Times New Roman" w:cs="Times New Roman"/>
      <w:sz w:val="24"/>
      <w:szCs w:val="24"/>
      <w:lang w:eastAsia="pl-PL"/>
    </w:rPr>
  </w:style>
  <w:style w:type="character" w:customStyle="1" w:styleId="ListLabel254">
    <w:name w:val="ListLabel 25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55">
    <w:name w:val="ListLabel 255"/>
    <w:rsid w:val="00655F76"/>
    <w:rPr>
      <w:rFonts w:eastAsia="Times New Roman" w:cs="Calibri"/>
      <w:sz w:val="24"/>
      <w:szCs w:val="24"/>
      <w:lang w:eastAsia="pl-PL"/>
    </w:rPr>
  </w:style>
  <w:style w:type="character" w:customStyle="1" w:styleId="ListLabel256">
    <w:name w:val="ListLabel 25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57">
    <w:name w:val="ListLabel 25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58">
    <w:name w:val="ListLabel 25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59">
    <w:name w:val="ListLabel 25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60">
    <w:name w:val="ListLabel 26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61">
    <w:name w:val="ListLabel 26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62">
    <w:name w:val="ListLabel 26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63">
    <w:name w:val="ListLabel 26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64">
    <w:name w:val="ListLabel 26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65">
    <w:name w:val="ListLabel 26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66">
    <w:name w:val="ListLabel 266"/>
    <w:rsid w:val="00655F76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267">
    <w:name w:val="ListLabel 267"/>
    <w:rsid w:val="00655F76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268">
    <w:name w:val="ListLabel 26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69">
    <w:name w:val="ListLabel 26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70">
    <w:name w:val="ListLabel 27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71">
    <w:name w:val="ListLabel 27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72">
    <w:name w:val="ListLabel 27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73">
    <w:name w:val="ListLabel 27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74">
    <w:name w:val="ListLabel 27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75">
    <w:name w:val="ListLabel 27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76">
    <w:name w:val="ListLabel 27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77">
    <w:name w:val="ListLabel 27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78">
    <w:name w:val="ListLabel 27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79">
    <w:name w:val="ListLabel 27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80">
    <w:name w:val="ListLabel 28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81">
    <w:name w:val="ListLabel 28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82">
    <w:name w:val="ListLabel 28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83">
    <w:name w:val="ListLabel 28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84">
    <w:name w:val="ListLabel 28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85">
    <w:name w:val="ListLabel 28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86">
    <w:name w:val="ListLabel 28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87">
    <w:name w:val="ListLabel 28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88">
    <w:name w:val="ListLabel 28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89">
    <w:name w:val="ListLabel 28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0">
    <w:name w:val="ListLabel 29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1">
    <w:name w:val="ListLabel 29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2">
    <w:name w:val="ListLabel 29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3">
    <w:name w:val="ListLabel 29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4">
    <w:name w:val="ListLabel 29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5">
    <w:name w:val="ListLabel 29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6">
    <w:name w:val="ListLabel 29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7">
    <w:name w:val="ListLabel 297"/>
    <w:rsid w:val="00655F76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298">
    <w:name w:val="ListLabel 298"/>
    <w:rsid w:val="00655F76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299">
    <w:name w:val="ListLabel 299"/>
    <w:rsid w:val="00655F76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300">
    <w:name w:val="ListLabel 300"/>
    <w:rsid w:val="00655F76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301">
    <w:name w:val="ListLabel 301"/>
    <w:rsid w:val="00655F76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302">
    <w:name w:val="ListLabel 302"/>
    <w:rsid w:val="00655F76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303">
    <w:name w:val="ListLabel 30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04">
    <w:name w:val="ListLabel 30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05">
    <w:name w:val="ListLabel 30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06">
    <w:name w:val="ListLabel 306"/>
    <w:rsid w:val="00655F76"/>
    <w:rPr>
      <w:rFonts w:eastAsia="Times New Roman" w:cs="Times New Roman"/>
      <w:sz w:val="24"/>
      <w:szCs w:val="24"/>
      <w:lang w:eastAsia="pl-PL"/>
    </w:rPr>
  </w:style>
  <w:style w:type="character" w:customStyle="1" w:styleId="ListLabel307">
    <w:name w:val="ListLabel 30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08">
    <w:name w:val="ListLabel 308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09">
    <w:name w:val="ListLabel 309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0">
    <w:name w:val="ListLabel 310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1">
    <w:name w:val="ListLabel 311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2">
    <w:name w:val="ListLabel 312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3">
    <w:name w:val="ListLabel 313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4">
    <w:name w:val="ListLabel 314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5">
    <w:name w:val="ListLabel 315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6">
    <w:name w:val="ListLabel 316"/>
    <w:rsid w:val="00655F76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7">
    <w:name w:val="ListLabel 317"/>
    <w:rsid w:val="00655F76"/>
    <w:rPr>
      <w:rFonts w:eastAsia="Times New Roman" w:cs="Times New Roman"/>
      <w:bCs/>
      <w:iCs/>
      <w:sz w:val="24"/>
      <w:szCs w:val="24"/>
      <w:lang w:eastAsia="pl-PL"/>
    </w:rPr>
  </w:style>
  <w:style w:type="numbering" w:customStyle="1" w:styleId="NoList">
    <w:name w:val="No List"/>
    <w:basedOn w:val="Bezlisty"/>
    <w:rsid w:val="00655F76"/>
    <w:pPr>
      <w:numPr>
        <w:numId w:val="1"/>
      </w:numPr>
    </w:pPr>
  </w:style>
  <w:style w:type="numbering" w:customStyle="1" w:styleId="Bezlisty1">
    <w:name w:val="Bez listy1"/>
    <w:basedOn w:val="Bezlisty"/>
    <w:rsid w:val="00655F76"/>
    <w:pPr>
      <w:numPr>
        <w:numId w:val="2"/>
      </w:numPr>
    </w:pPr>
  </w:style>
  <w:style w:type="numbering" w:customStyle="1" w:styleId="WWNum1">
    <w:name w:val="WWNum1"/>
    <w:basedOn w:val="Bezlisty"/>
    <w:rsid w:val="00655F76"/>
    <w:pPr>
      <w:numPr>
        <w:numId w:val="3"/>
      </w:numPr>
    </w:pPr>
  </w:style>
  <w:style w:type="numbering" w:customStyle="1" w:styleId="WWNum2">
    <w:name w:val="WWNum2"/>
    <w:basedOn w:val="Bezlisty"/>
    <w:rsid w:val="00655F76"/>
    <w:pPr>
      <w:numPr>
        <w:numId w:val="4"/>
      </w:numPr>
    </w:pPr>
  </w:style>
  <w:style w:type="numbering" w:customStyle="1" w:styleId="WWNum3">
    <w:name w:val="WWNum3"/>
    <w:basedOn w:val="Bezlisty"/>
    <w:rsid w:val="00655F76"/>
    <w:pPr>
      <w:numPr>
        <w:numId w:val="5"/>
      </w:numPr>
    </w:pPr>
  </w:style>
  <w:style w:type="numbering" w:customStyle="1" w:styleId="WWNum4">
    <w:name w:val="WWNum4"/>
    <w:basedOn w:val="Bezlisty"/>
    <w:rsid w:val="00655F76"/>
    <w:pPr>
      <w:numPr>
        <w:numId w:val="6"/>
      </w:numPr>
    </w:pPr>
  </w:style>
  <w:style w:type="numbering" w:customStyle="1" w:styleId="WWNum5">
    <w:name w:val="WWNum5"/>
    <w:basedOn w:val="Bezlisty"/>
    <w:rsid w:val="00655F76"/>
    <w:pPr>
      <w:numPr>
        <w:numId w:val="7"/>
      </w:numPr>
    </w:pPr>
  </w:style>
  <w:style w:type="numbering" w:customStyle="1" w:styleId="WWNum6">
    <w:name w:val="WWNum6"/>
    <w:basedOn w:val="Bezlisty"/>
    <w:rsid w:val="00655F76"/>
    <w:pPr>
      <w:numPr>
        <w:numId w:val="8"/>
      </w:numPr>
    </w:pPr>
  </w:style>
  <w:style w:type="numbering" w:customStyle="1" w:styleId="WWNum7">
    <w:name w:val="WWNum7"/>
    <w:basedOn w:val="Bezlisty"/>
    <w:rsid w:val="00655F76"/>
    <w:pPr>
      <w:numPr>
        <w:numId w:val="9"/>
      </w:numPr>
    </w:pPr>
  </w:style>
  <w:style w:type="numbering" w:customStyle="1" w:styleId="WWNum8">
    <w:name w:val="WWNum8"/>
    <w:basedOn w:val="Bezlisty"/>
    <w:rsid w:val="00655F76"/>
    <w:pPr>
      <w:numPr>
        <w:numId w:val="10"/>
      </w:numPr>
    </w:pPr>
  </w:style>
  <w:style w:type="numbering" w:customStyle="1" w:styleId="WWNum9">
    <w:name w:val="WWNum9"/>
    <w:basedOn w:val="Bezlisty"/>
    <w:rsid w:val="00655F76"/>
    <w:pPr>
      <w:numPr>
        <w:numId w:val="11"/>
      </w:numPr>
    </w:pPr>
  </w:style>
  <w:style w:type="numbering" w:customStyle="1" w:styleId="WWNum10">
    <w:name w:val="WWNum10"/>
    <w:basedOn w:val="Bezlisty"/>
    <w:rsid w:val="00655F76"/>
    <w:pPr>
      <w:numPr>
        <w:numId w:val="12"/>
      </w:numPr>
    </w:pPr>
  </w:style>
  <w:style w:type="numbering" w:customStyle="1" w:styleId="WWNum11">
    <w:name w:val="WWNum11"/>
    <w:basedOn w:val="Bezlisty"/>
    <w:rsid w:val="00655F76"/>
    <w:pPr>
      <w:numPr>
        <w:numId w:val="13"/>
      </w:numPr>
    </w:pPr>
  </w:style>
  <w:style w:type="numbering" w:customStyle="1" w:styleId="WWNum12">
    <w:name w:val="WWNum12"/>
    <w:basedOn w:val="Bezlisty"/>
    <w:rsid w:val="00655F76"/>
    <w:pPr>
      <w:numPr>
        <w:numId w:val="14"/>
      </w:numPr>
    </w:pPr>
  </w:style>
  <w:style w:type="numbering" w:customStyle="1" w:styleId="WWNum13">
    <w:name w:val="WWNum13"/>
    <w:basedOn w:val="Bezlisty"/>
    <w:rsid w:val="00655F76"/>
    <w:pPr>
      <w:numPr>
        <w:numId w:val="15"/>
      </w:numPr>
    </w:pPr>
  </w:style>
  <w:style w:type="numbering" w:customStyle="1" w:styleId="WWNum14">
    <w:name w:val="WWNum14"/>
    <w:basedOn w:val="Bezlisty"/>
    <w:rsid w:val="00655F76"/>
    <w:pPr>
      <w:numPr>
        <w:numId w:val="16"/>
      </w:numPr>
    </w:pPr>
  </w:style>
  <w:style w:type="numbering" w:customStyle="1" w:styleId="WWNum15">
    <w:name w:val="WWNum15"/>
    <w:basedOn w:val="Bezlisty"/>
    <w:rsid w:val="00655F76"/>
    <w:pPr>
      <w:numPr>
        <w:numId w:val="17"/>
      </w:numPr>
    </w:pPr>
  </w:style>
  <w:style w:type="numbering" w:customStyle="1" w:styleId="WWNum16">
    <w:name w:val="WWNum16"/>
    <w:basedOn w:val="Bezlisty"/>
    <w:rsid w:val="00655F76"/>
    <w:pPr>
      <w:numPr>
        <w:numId w:val="18"/>
      </w:numPr>
    </w:pPr>
  </w:style>
  <w:style w:type="numbering" w:customStyle="1" w:styleId="WWNum17">
    <w:name w:val="WWNum17"/>
    <w:basedOn w:val="Bezlisty"/>
    <w:rsid w:val="00655F76"/>
    <w:pPr>
      <w:numPr>
        <w:numId w:val="19"/>
      </w:numPr>
    </w:pPr>
  </w:style>
  <w:style w:type="numbering" w:customStyle="1" w:styleId="WWNum18">
    <w:name w:val="WWNum18"/>
    <w:basedOn w:val="Bezlisty"/>
    <w:rsid w:val="00655F76"/>
    <w:pPr>
      <w:numPr>
        <w:numId w:val="20"/>
      </w:numPr>
    </w:pPr>
  </w:style>
  <w:style w:type="numbering" w:customStyle="1" w:styleId="WWNum19">
    <w:name w:val="WWNum19"/>
    <w:basedOn w:val="Bezlisty"/>
    <w:rsid w:val="00655F76"/>
    <w:pPr>
      <w:numPr>
        <w:numId w:val="21"/>
      </w:numPr>
    </w:pPr>
  </w:style>
  <w:style w:type="numbering" w:customStyle="1" w:styleId="WWNum20">
    <w:name w:val="WWNum20"/>
    <w:basedOn w:val="Bezlisty"/>
    <w:rsid w:val="00655F76"/>
    <w:pPr>
      <w:numPr>
        <w:numId w:val="22"/>
      </w:numPr>
    </w:pPr>
  </w:style>
  <w:style w:type="numbering" w:customStyle="1" w:styleId="WWNum21">
    <w:name w:val="WWNum21"/>
    <w:basedOn w:val="Bezlisty"/>
    <w:rsid w:val="00655F76"/>
    <w:pPr>
      <w:numPr>
        <w:numId w:val="23"/>
      </w:numPr>
    </w:pPr>
  </w:style>
  <w:style w:type="numbering" w:customStyle="1" w:styleId="WWNum22">
    <w:name w:val="WWNum22"/>
    <w:basedOn w:val="Bezlisty"/>
    <w:rsid w:val="00655F76"/>
    <w:pPr>
      <w:numPr>
        <w:numId w:val="24"/>
      </w:numPr>
    </w:pPr>
  </w:style>
  <w:style w:type="numbering" w:customStyle="1" w:styleId="WWNum23">
    <w:name w:val="WWNum23"/>
    <w:basedOn w:val="Bezlisty"/>
    <w:rsid w:val="00655F76"/>
    <w:pPr>
      <w:numPr>
        <w:numId w:val="25"/>
      </w:numPr>
    </w:pPr>
  </w:style>
  <w:style w:type="numbering" w:customStyle="1" w:styleId="WWNum24">
    <w:name w:val="WWNum24"/>
    <w:basedOn w:val="Bezlisty"/>
    <w:rsid w:val="00655F76"/>
    <w:pPr>
      <w:numPr>
        <w:numId w:val="26"/>
      </w:numPr>
    </w:pPr>
  </w:style>
  <w:style w:type="numbering" w:customStyle="1" w:styleId="WWNum25">
    <w:name w:val="WWNum25"/>
    <w:basedOn w:val="Bezlisty"/>
    <w:rsid w:val="00655F76"/>
    <w:pPr>
      <w:numPr>
        <w:numId w:val="27"/>
      </w:numPr>
    </w:pPr>
  </w:style>
  <w:style w:type="numbering" w:customStyle="1" w:styleId="WWNum26">
    <w:name w:val="WWNum26"/>
    <w:basedOn w:val="Bezlisty"/>
    <w:rsid w:val="00655F76"/>
    <w:pPr>
      <w:numPr>
        <w:numId w:val="28"/>
      </w:numPr>
    </w:pPr>
  </w:style>
  <w:style w:type="numbering" w:customStyle="1" w:styleId="WWNum27">
    <w:name w:val="WWNum27"/>
    <w:basedOn w:val="Bezlisty"/>
    <w:rsid w:val="00655F76"/>
    <w:pPr>
      <w:numPr>
        <w:numId w:val="29"/>
      </w:numPr>
    </w:pPr>
  </w:style>
  <w:style w:type="numbering" w:customStyle="1" w:styleId="WWNum28">
    <w:name w:val="WWNum28"/>
    <w:basedOn w:val="Bezlisty"/>
    <w:rsid w:val="00655F76"/>
    <w:pPr>
      <w:numPr>
        <w:numId w:val="30"/>
      </w:numPr>
    </w:pPr>
  </w:style>
  <w:style w:type="numbering" w:customStyle="1" w:styleId="WWNum29">
    <w:name w:val="WWNum29"/>
    <w:basedOn w:val="Bezlisty"/>
    <w:rsid w:val="00655F76"/>
    <w:pPr>
      <w:numPr>
        <w:numId w:val="31"/>
      </w:numPr>
    </w:pPr>
  </w:style>
  <w:style w:type="numbering" w:customStyle="1" w:styleId="WWNum30">
    <w:name w:val="WWNum30"/>
    <w:basedOn w:val="Bezlisty"/>
    <w:rsid w:val="00655F76"/>
    <w:pPr>
      <w:numPr>
        <w:numId w:val="32"/>
      </w:numPr>
    </w:pPr>
  </w:style>
  <w:style w:type="numbering" w:customStyle="1" w:styleId="WWNum31">
    <w:name w:val="WWNum31"/>
    <w:basedOn w:val="Bezlisty"/>
    <w:rsid w:val="00655F76"/>
    <w:pPr>
      <w:numPr>
        <w:numId w:val="33"/>
      </w:numPr>
    </w:pPr>
  </w:style>
  <w:style w:type="numbering" w:customStyle="1" w:styleId="WWNum32">
    <w:name w:val="WWNum32"/>
    <w:basedOn w:val="Bezlisty"/>
    <w:rsid w:val="00655F76"/>
    <w:pPr>
      <w:numPr>
        <w:numId w:val="34"/>
      </w:numPr>
    </w:pPr>
  </w:style>
  <w:style w:type="numbering" w:customStyle="1" w:styleId="WWNum33">
    <w:name w:val="WWNum33"/>
    <w:basedOn w:val="Bezlisty"/>
    <w:rsid w:val="00655F76"/>
    <w:pPr>
      <w:numPr>
        <w:numId w:val="35"/>
      </w:numPr>
    </w:pPr>
  </w:style>
  <w:style w:type="numbering" w:customStyle="1" w:styleId="WWNum34">
    <w:name w:val="WWNum34"/>
    <w:basedOn w:val="Bezlisty"/>
    <w:rsid w:val="00655F76"/>
    <w:pPr>
      <w:numPr>
        <w:numId w:val="36"/>
      </w:numPr>
    </w:pPr>
  </w:style>
  <w:style w:type="numbering" w:customStyle="1" w:styleId="WWNum35">
    <w:name w:val="WWNum35"/>
    <w:basedOn w:val="Bezlisty"/>
    <w:rsid w:val="00655F76"/>
    <w:pPr>
      <w:numPr>
        <w:numId w:val="37"/>
      </w:numPr>
    </w:pPr>
  </w:style>
  <w:style w:type="numbering" w:customStyle="1" w:styleId="WWNum36">
    <w:name w:val="WWNum36"/>
    <w:basedOn w:val="Bezlisty"/>
    <w:rsid w:val="00655F76"/>
    <w:pPr>
      <w:numPr>
        <w:numId w:val="38"/>
      </w:numPr>
    </w:pPr>
  </w:style>
  <w:style w:type="numbering" w:customStyle="1" w:styleId="WWNum37">
    <w:name w:val="WWNum37"/>
    <w:basedOn w:val="Bezlisty"/>
    <w:rsid w:val="00655F76"/>
    <w:pPr>
      <w:numPr>
        <w:numId w:val="39"/>
      </w:numPr>
    </w:pPr>
  </w:style>
  <w:style w:type="numbering" w:customStyle="1" w:styleId="WWNum38">
    <w:name w:val="WWNum38"/>
    <w:basedOn w:val="Bezlisty"/>
    <w:rsid w:val="00655F76"/>
    <w:pPr>
      <w:numPr>
        <w:numId w:val="40"/>
      </w:numPr>
    </w:pPr>
  </w:style>
  <w:style w:type="numbering" w:customStyle="1" w:styleId="WWNum39">
    <w:name w:val="WWNum39"/>
    <w:basedOn w:val="Bezlisty"/>
    <w:rsid w:val="00655F76"/>
    <w:pPr>
      <w:numPr>
        <w:numId w:val="41"/>
      </w:numPr>
    </w:pPr>
  </w:style>
  <w:style w:type="numbering" w:customStyle="1" w:styleId="WWNum40">
    <w:name w:val="WWNum40"/>
    <w:basedOn w:val="Bezlisty"/>
    <w:rsid w:val="00655F76"/>
    <w:pPr>
      <w:numPr>
        <w:numId w:val="42"/>
      </w:numPr>
    </w:pPr>
  </w:style>
  <w:style w:type="numbering" w:customStyle="1" w:styleId="WWNum41">
    <w:name w:val="WWNum41"/>
    <w:basedOn w:val="Bezlisty"/>
    <w:rsid w:val="00655F76"/>
    <w:pPr>
      <w:numPr>
        <w:numId w:val="43"/>
      </w:numPr>
    </w:pPr>
  </w:style>
  <w:style w:type="numbering" w:customStyle="1" w:styleId="WWNum42">
    <w:name w:val="WWNum42"/>
    <w:basedOn w:val="Bezlisty"/>
    <w:rsid w:val="00655F76"/>
    <w:pPr>
      <w:numPr>
        <w:numId w:val="44"/>
      </w:numPr>
    </w:pPr>
  </w:style>
  <w:style w:type="numbering" w:customStyle="1" w:styleId="WWNum43">
    <w:name w:val="WWNum43"/>
    <w:basedOn w:val="Bezlisty"/>
    <w:rsid w:val="00655F76"/>
    <w:pPr>
      <w:numPr>
        <w:numId w:val="45"/>
      </w:numPr>
    </w:pPr>
  </w:style>
  <w:style w:type="numbering" w:customStyle="1" w:styleId="WWNum44">
    <w:name w:val="WWNum44"/>
    <w:basedOn w:val="Bezlisty"/>
    <w:rsid w:val="00655F76"/>
    <w:pPr>
      <w:numPr>
        <w:numId w:val="46"/>
      </w:numPr>
    </w:pPr>
  </w:style>
  <w:style w:type="numbering" w:customStyle="1" w:styleId="WWNum45">
    <w:name w:val="WWNum45"/>
    <w:basedOn w:val="Bezlisty"/>
    <w:rsid w:val="00655F76"/>
    <w:pPr>
      <w:numPr>
        <w:numId w:val="47"/>
      </w:numPr>
    </w:pPr>
  </w:style>
  <w:style w:type="numbering" w:customStyle="1" w:styleId="WWNum46">
    <w:name w:val="WWNum46"/>
    <w:basedOn w:val="Bezlisty"/>
    <w:rsid w:val="00655F76"/>
    <w:pPr>
      <w:numPr>
        <w:numId w:val="48"/>
      </w:numPr>
    </w:pPr>
  </w:style>
  <w:style w:type="numbering" w:customStyle="1" w:styleId="WWNum47">
    <w:name w:val="WWNum47"/>
    <w:basedOn w:val="Bezlisty"/>
    <w:rsid w:val="00655F76"/>
    <w:pPr>
      <w:numPr>
        <w:numId w:val="49"/>
      </w:numPr>
    </w:pPr>
  </w:style>
  <w:style w:type="numbering" w:customStyle="1" w:styleId="WWNum48">
    <w:name w:val="WWNum48"/>
    <w:basedOn w:val="Bezlisty"/>
    <w:rsid w:val="00655F76"/>
    <w:pPr>
      <w:numPr>
        <w:numId w:val="50"/>
      </w:numPr>
    </w:pPr>
  </w:style>
  <w:style w:type="numbering" w:customStyle="1" w:styleId="WWNum49">
    <w:name w:val="WWNum49"/>
    <w:basedOn w:val="Bezlisty"/>
    <w:rsid w:val="00655F76"/>
    <w:pPr>
      <w:numPr>
        <w:numId w:val="51"/>
      </w:numPr>
    </w:pPr>
  </w:style>
  <w:style w:type="numbering" w:customStyle="1" w:styleId="WWNum50">
    <w:name w:val="WWNum50"/>
    <w:basedOn w:val="Bezlisty"/>
    <w:rsid w:val="00655F76"/>
    <w:pPr>
      <w:numPr>
        <w:numId w:val="52"/>
      </w:numPr>
    </w:pPr>
  </w:style>
  <w:style w:type="numbering" w:customStyle="1" w:styleId="WWNum1a">
    <w:name w:val="WWNum1a"/>
    <w:basedOn w:val="Bezlisty"/>
    <w:rsid w:val="00655F76"/>
    <w:pPr>
      <w:numPr>
        <w:numId w:val="53"/>
      </w:numPr>
    </w:pPr>
  </w:style>
  <w:style w:type="numbering" w:customStyle="1" w:styleId="WWNum2a">
    <w:name w:val="WWNum2a"/>
    <w:basedOn w:val="Bezlisty"/>
    <w:rsid w:val="00655F76"/>
    <w:pPr>
      <w:numPr>
        <w:numId w:val="54"/>
      </w:numPr>
    </w:pPr>
  </w:style>
  <w:style w:type="numbering" w:customStyle="1" w:styleId="WWNum3a">
    <w:name w:val="WWNum3a"/>
    <w:basedOn w:val="Bezlisty"/>
    <w:rsid w:val="00655F76"/>
    <w:pPr>
      <w:numPr>
        <w:numId w:val="55"/>
      </w:numPr>
    </w:pPr>
  </w:style>
  <w:style w:type="numbering" w:customStyle="1" w:styleId="WWNum4a">
    <w:name w:val="WWNum4a"/>
    <w:basedOn w:val="Bezlisty"/>
    <w:rsid w:val="00655F76"/>
    <w:pPr>
      <w:numPr>
        <w:numId w:val="56"/>
      </w:numPr>
    </w:pPr>
  </w:style>
  <w:style w:type="numbering" w:customStyle="1" w:styleId="WWNum5a">
    <w:name w:val="WWNum5a"/>
    <w:basedOn w:val="Bezlisty"/>
    <w:rsid w:val="00655F76"/>
    <w:pPr>
      <w:numPr>
        <w:numId w:val="57"/>
      </w:numPr>
    </w:pPr>
  </w:style>
  <w:style w:type="numbering" w:customStyle="1" w:styleId="WWNum6a">
    <w:name w:val="WWNum6a"/>
    <w:basedOn w:val="Bezlisty"/>
    <w:rsid w:val="00655F76"/>
    <w:pPr>
      <w:numPr>
        <w:numId w:val="58"/>
      </w:numPr>
    </w:pPr>
  </w:style>
  <w:style w:type="numbering" w:customStyle="1" w:styleId="WWNum7a">
    <w:name w:val="WWNum7a"/>
    <w:basedOn w:val="Bezlisty"/>
    <w:rsid w:val="00655F76"/>
    <w:pPr>
      <w:numPr>
        <w:numId w:val="59"/>
      </w:numPr>
    </w:pPr>
  </w:style>
  <w:style w:type="numbering" w:customStyle="1" w:styleId="WWNum8a">
    <w:name w:val="WWNum8a"/>
    <w:basedOn w:val="Bezlisty"/>
    <w:rsid w:val="00655F76"/>
    <w:pPr>
      <w:numPr>
        <w:numId w:val="60"/>
      </w:numPr>
    </w:pPr>
  </w:style>
  <w:style w:type="numbering" w:customStyle="1" w:styleId="WWNum9a">
    <w:name w:val="WWNum9a"/>
    <w:basedOn w:val="Bezlisty"/>
    <w:rsid w:val="00655F76"/>
    <w:pPr>
      <w:numPr>
        <w:numId w:val="61"/>
      </w:numPr>
    </w:pPr>
  </w:style>
  <w:style w:type="numbering" w:customStyle="1" w:styleId="WWNum10a">
    <w:name w:val="WWNum10a"/>
    <w:basedOn w:val="Bezlisty"/>
    <w:rsid w:val="00655F76"/>
    <w:pPr>
      <w:numPr>
        <w:numId w:val="62"/>
      </w:numPr>
    </w:pPr>
  </w:style>
  <w:style w:type="numbering" w:customStyle="1" w:styleId="WWNum11a">
    <w:name w:val="WWNum11a"/>
    <w:basedOn w:val="Bezlisty"/>
    <w:rsid w:val="00655F76"/>
    <w:pPr>
      <w:numPr>
        <w:numId w:val="63"/>
      </w:numPr>
    </w:pPr>
  </w:style>
  <w:style w:type="numbering" w:customStyle="1" w:styleId="WWNum12a">
    <w:name w:val="WWNum12a"/>
    <w:basedOn w:val="Bezlisty"/>
    <w:rsid w:val="00655F76"/>
    <w:pPr>
      <w:numPr>
        <w:numId w:val="64"/>
      </w:numPr>
    </w:pPr>
  </w:style>
  <w:style w:type="numbering" w:customStyle="1" w:styleId="WWNum13a">
    <w:name w:val="WWNum13a"/>
    <w:basedOn w:val="Bezlisty"/>
    <w:rsid w:val="00655F76"/>
    <w:pPr>
      <w:numPr>
        <w:numId w:val="65"/>
      </w:numPr>
    </w:pPr>
  </w:style>
  <w:style w:type="numbering" w:customStyle="1" w:styleId="WWNum14a">
    <w:name w:val="WWNum14a"/>
    <w:basedOn w:val="Bezlisty"/>
    <w:rsid w:val="00655F76"/>
    <w:pPr>
      <w:numPr>
        <w:numId w:val="66"/>
      </w:numPr>
    </w:pPr>
  </w:style>
  <w:style w:type="numbering" w:customStyle="1" w:styleId="WWNum15a">
    <w:name w:val="WWNum15a"/>
    <w:basedOn w:val="Bezlisty"/>
    <w:rsid w:val="00655F76"/>
    <w:pPr>
      <w:numPr>
        <w:numId w:val="67"/>
      </w:numPr>
    </w:pPr>
  </w:style>
  <w:style w:type="numbering" w:customStyle="1" w:styleId="WWNum16a">
    <w:name w:val="WWNum16a"/>
    <w:basedOn w:val="Bezlisty"/>
    <w:rsid w:val="00655F76"/>
    <w:pPr>
      <w:numPr>
        <w:numId w:val="68"/>
      </w:numPr>
    </w:pPr>
  </w:style>
  <w:style w:type="numbering" w:customStyle="1" w:styleId="WWNum17a">
    <w:name w:val="WWNum17a"/>
    <w:basedOn w:val="Bezlisty"/>
    <w:rsid w:val="00655F76"/>
    <w:pPr>
      <w:numPr>
        <w:numId w:val="69"/>
      </w:numPr>
    </w:pPr>
  </w:style>
  <w:style w:type="numbering" w:customStyle="1" w:styleId="WWNum18a">
    <w:name w:val="WWNum18a"/>
    <w:basedOn w:val="Bezlisty"/>
    <w:rsid w:val="00655F76"/>
    <w:pPr>
      <w:numPr>
        <w:numId w:val="70"/>
      </w:numPr>
    </w:pPr>
  </w:style>
  <w:style w:type="numbering" w:customStyle="1" w:styleId="WWNum19a">
    <w:name w:val="WWNum19a"/>
    <w:basedOn w:val="Bezlisty"/>
    <w:rsid w:val="00655F76"/>
    <w:pPr>
      <w:numPr>
        <w:numId w:val="71"/>
      </w:numPr>
    </w:pPr>
  </w:style>
  <w:style w:type="numbering" w:customStyle="1" w:styleId="WWNum20a">
    <w:name w:val="WWNum20a"/>
    <w:basedOn w:val="Bezlisty"/>
    <w:rsid w:val="00655F76"/>
    <w:pPr>
      <w:numPr>
        <w:numId w:val="72"/>
      </w:numPr>
    </w:pPr>
  </w:style>
  <w:style w:type="numbering" w:customStyle="1" w:styleId="WWNum21a">
    <w:name w:val="WWNum21a"/>
    <w:basedOn w:val="Bezlisty"/>
    <w:rsid w:val="00655F76"/>
    <w:pPr>
      <w:numPr>
        <w:numId w:val="73"/>
      </w:numPr>
    </w:pPr>
  </w:style>
  <w:style w:type="numbering" w:customStyle="1" w:styleId="WWNum22a">
    <w:name w:val="WWNum22a"/>
    <w:basedOn w:val="Bezlisty"/>
    <w:rsid w:val="00655F76"/>
    <w:pPr>
      <w:numPr>
        <w:numId w:val="74"/>
      </w:numPr>
    </w:pPr>
  </w:style>
  <w:style w:type="numbering" w:customStyle="1" w:styleId="WWNum23a">
    <w:name w:val="WWNum23a"/>
    <w:basedOn w:val="Bezlisty"/>
    <w:rsid w:val="00655F76"/>
    <w:pPr>
      <w:numPr>
        <w:numId w:val="75"/>
      </w:numPr>
    </w:pPr>
  </w:style>
  <w:style w:type="numbering" w:customStyle="1" w:styleId="WWNum24a">
    <w:name w:val="WWNum24a"/>
    <w:basedOn w:val="Bezlisty"/>
    <w:rsid w:val="00655F76"/>
    <w:pPr>
      <w:numPr>
        <w:numId w:val="76"/>
      </w:numPr>
    </w:pPr>
  </w:style>
  <w:style w:type="numbering" w:customStyle="1" w:styleId="WWNum25a">
    <w:name w:val="WWNum25a"/>
    <w:basedOn w:val="Bezlisty"/>
    <w:rsid w:val="00655F76"/>
    <w:pPr>
      <w:numPr>
        <w:numId w:val="77"/>
      </w:numPr>
    </w:pPr>
  </w:style>
  <w:style w:type="numbering" w:customStyle="1" w:styleId="WWNum26a">
    <w:name w:val="WWNum26a"/>
    <w:basedOn w:val="Bezlisty"/>
    <w:rsid w:val="00655F76"/>
    <w:pPr>
      <w:numPr>
        <w:numId w:val="78"/>
      </w:numPr>
    </w:pPr>
  </w:style>
  <w:style w:type="numbering" w:customStyle="1" w:styleId="WWNum27a">
    <w:name w:val="WWNum27a"/>
    <w:basedOn w:val="Bezlisty"/>
    <w:rsid w:val="00655F76"/>
    <w:pPr>
      <w:numPr>
        <w:numId w:val="79"/>
      </w:numPr>
    </w:pPr>
  </w:style>
  <w:style w:type="numbering" w:customStyle="1" w:styleId="WWNum28a">
    <w:name w:val="WWNum28a"/>
    <w:basedOn w:val="Bezlisty"/>
    <w:rsid w:val="00655F76"/>
    <w:pPr>
      <w:numPr>
        <w:numId w:val="80"/>
      </w:numPr>
    </w:pPr>
  </w:style>
  <w:style w:type="numbering" w:customStyle="1" w:styleId="WWNum29a">
    <w:name w:val="WWNum29a"/>
    <w:basedOn w:val="Bezlisty"/>
    <w:rsid w:val="00655F76"/>
    <w:pPr>
      <w:numPr>
        <w:numId w:val="81"/>
      </w:numPr>
    </w:pPr>
  </w:style>
  <w:style w:type="numbering" w:customStyle="1" w:styleId="WWNum30a">
    <w:name w:val="WWNum30a"/>
    <w:basedOn w:val="Bezlisty"/>
    <w:rsid w:val="00655F76"/>
    <w:pPr>
      <w:numPr>
        <w:numId w:val="82"/>
      </w:numPr>
    </w:pPr>
  </w:style>
  <w:style w:type="numbering" w:customStyle="1" w:styleId="WWNum31a">
    <w:name w:val="WWNum31a"/>
    <w:basedOn w:val="Bezlisty"/>
    <w:rsid w:val="00655F76"/>
    <w:pPr>
      <w:numPr>
        <w:numId w:val="83"/>
      </w:numPr>
    </w:pPr>
  </w:style>
  <w:style w:type="numbering" w:customStyle="1" w:styleId="WWNum32a">
    <w:name w:val="WWNum32a"/>
    <w:basedOn w:val="Bezlisty"/>
    <w:rsid w:val="00655F76"/>
    <w:pPr>
      <w:numPr>
        <w:numId w:val="84"/>
      </w:numPr>
    </w:pPr>
  </w:style>
  <w:style w:type="numbering" w:customStyle="1" w:styleId="WWNum33a">
    <w:name w:val="WWNum33a"/>
    <w:basedOn w:val="Bezlisty"/>
    <w:rsid w:val="00655F76"/>
    <w:pPr>
      <w:numPr>
        <w:numId w:val="85"/>
      </w:numPr>
    </w:pPr>
  </w:style>
  <w:style w:type="numbering" w:customStyle="1" w:styleId="WWNum34a">
    <w:name w:val="WWNum34a"/>
    <w:basedOn w:val="Bezlisty"/>
    <w:rsid w:val="00655F76"/>
    <w:pPr>
      <w:numPr>
        <w:numId w:val="86"/>
      </w:numPr>
    </w:pPr>
  </w:style>
  <w:style w:type="numbering" w:customStyle="1" w:styleId="WWNum35a">
    <w:name w:val="WWNum35a"/>
    <w:basedOn w:val="Bezlisty"/>
    <w:rsid w:val="00655F76"/>
    <w:pPr>
      <w:numPr>
        <w:numId w:val="87"/>
      </w:numPr>
    </w:pPr>
  </w:style>
  <w:style w:type="numbering" w:customStyle="1" w:styleId="WWNum36a">
    <w:name w:val="WWNum36a"/>
    <w:basedOn w:val="Bezlisty"/>
    <w:rsid w:val="00655F76"/>
    <w:pPr>
      <w:numPr>
        <w:numId w:val="88"/>
      </w:numPr>
    </w:pPr>
  </w:style>
  <w:style w:type="numbering" w:customStyle="1" w:styleId="WWNum37a">
    <w:name w:val="WWNum37a"/>
    <w:basedOn w:val="Bezlisty"/>
    <w:rsid w:val="00655F76"/>
    <w:pPr>
      <w:numPr>
        <w:numId w:val="89"/>
      </w:numPr>
    </w:pPr>
  </w:style>
  <w:style w:type="numbering" w:customStyle="1" w:styleId="WWNum38a">
    <w:name w:val="WWNum38a"/>
    <w:basedOn w:val="Bezlisty"/>
    <w:rsid w:val="00655F76"/>
    <w:pPr>
      <w:numPr>
        <w:numId w:val="90"/>
      </w:numPr>
    </w:pPr>
  </w:style>
  <w:style w:type="numbering" w:customStyle="1" w:styleId="WWNum39a">
    <w:name w:val="WWNum39a"/>
    <w:basedOn w:val="Bezlisty"/>
    <w:rsid w:val="00655F76"/>
    <w:pPr>
      <w:numPr>
        <w:numId w:val="91"/>
      </w:numPr>
    </w:pPr>
  </w:style>
  <w:style w:type="numbering" w:customStyle="1" w:styleId="WWNum40a">
    <w:name w:val="WWNum40a"/>
    <w:basedOn w:val="Bezlisty"/>
    <w:rsid w:val="00655F76"/>
    <w:pPr>
      <w:numPr>
        <w:numId w:val="92"/>
      </w:numPr>
    </w:pPr>
  </w:style>
  <w:style w:type="numbering" w:customStyle="1" w:styleId="WWNum41a">
    <w:name w:val="WWNum41a"/>
    <w:basedOn w:val="Bezlisty"/>
    <w:rsid w:val="00655F76"/>
    <w:pPr>
      <w:numPr>
        <w:numId w:val="93"/>
      </w:numPr>
    </w:pPr>
  </w:style>
  <w:style w:type="numbering" w:customStyle="1" w:styleId="WWNum42a">
    <w:name w:val="WWNum42a"/>
    <w:basedOn w:val="Bezlisty"/>
    <w:rsid w:val="00655F76"/>
    <w:pPr>
      <w:numPr>
        <w:numId w:val="94"/>
      </w:numPr>
    </w:pPr>
  </w:style>
  <w:style w:type="numbering" w:customStyle="1" w:styleId="WWNum43a">
    <w:name w:val="WWNum43a"/>
    <w:basedOn w:val="Bezlisty"/>
    <w:rsid w:val="00655F76"/>
    <w:pPr>
      <w:numPr>
        <w:numId w:val="95"/>
      </w:numPr>
    </w:pPr>
  </w:style>
  <w:style w:type="numbering" w:customStyle="1" w:styleId="WWNum44a">
    <w:name w:val="WWNum44a"/>
    <w:basedOn w:val="Bezlisty"/>
    <w:rsid w:val="00655F76"/>
    <w:pPr>
      <w:numPr>
        <w:numId w:val="96"/>
      </w:numPr>
    </w:pPr>
  </w:style>
  <w:style w:type="numbering" w:customStyle="1" w:styleId="WWNum45a">
    <w:name w:val="WWNum45a"/>
    <w:basedOn w:val="Bezlisty"/>
    <w:rsid w:val="00655F76"/>
    <w:pPr>
      <w:numPr>
        <w:numId w:val="97"/>
      </w:numPr>
    </w:pPr>
  </w:style>
  <w:style w:type="numbering" w:customStyle="1" w:styleId="WWNum46a">
    <w:name w:val="WWNum46a"/>
    <w:basedOn w:val="Bezlisty"/>
    <w:rsid w:val="00655F76"/>
    <w:pPr>
      <w:numPr>
        <w:numId w:val="98"/>
      </w:numPr>
    </w:pPr>
  </w:style>
  <w:style w:type="numbering" w:customStyle="1" w:styleId="WWNum47a">
    <w:name w:val="WWNum47a"/>
    <w:basedOn w:val="Bezlisty"/>
    <w:rsid w:val="00655F76"/>
    <w:pPr>
      <w:numPr>
        <w:numId w:val="99"/>
      </w:numPr>
    </w:pPr>
  </w:style>
  <w:style w:type="numbering" w:customStyle="1" w:styleId="WWNum48a">
    <w:name w:val="WWNum48a"/>
    <w:basedOn w:val="Bezlisty"/>
    <w:rsid w:val="00655F76"/>
    <w:pPr>
      <w:numPr>
        <w:numId w:val="100"/>
      </w:numPr>
    </w:pPr>
  </w:style>
  <w:style w:type="numbering" w:customStyle="1" w:styleId="WWNum49a">
    <w:name w:val="WWNum49a"/>
    <w:basedOn w:val="Bezlisty"/>
    <w:rsid w:val="00655F76"/>
    <w:pPr>
      <w:numPr>
        <w:numId w:val="101"/>
      </w:numPr>
    </w:pPr>
  </w:style>
  <w:style w:type="numbering" w:customStyle="1" w:styleId="WWNum50a">
    <w:name w:val="WWNum50a"/>
    <w:basedOn w:val="Bezlisty"/>
    <w:rsid w:val="00655F76"/>
    <w:pPr>
      <w:numPr>
        <w:numId w:val="102"/>
      </w:numPr>
    </w:pPr>
  </w:style>
  <w:style w:type="numbering" w:customStyle="1" w:styleId="WWNum51">
    <w:name w:val="WWNum51"/>
    <w:basedOn w:val="Bezlisty"/>
    <w:rsid w:val="00655F76"/>
    <w:pPr>
      <w:numPr>
        <w:numId w:val="103"/>
      </w:numPr>
    </w:pPr>
  </w:style>
  <w:style w:type="numbering" w:customStyle="1" w:styleId="WWNum52">
    <w:name w:val="WWNum52"/>
    <w:basedOn w:val="Bezlisty"/>
    <w:rsid w:val="00655F76"/>
    <w:pPr>
      <w:numPr>
        <w:numId w:val="104"/>
      </w:numPr>
    </w:pPr>
  </w:style>
  <w:style w:type="numbering" w:customStyle="1" w:styleId="WWNum53">
    <w:name w:val="WWNum53"/>
    <w:basedOn w:val="Bezlisty"/>
    <w:rsid w:val="00655F76"/>
    <w:pPr>
      <w:numPr>
        <w:numId w:val="105"/>
      </w:numPr>
    </w:pPr>
  </w:style>
  <w:style w:type="numbering" w:customStyle="1" w:styleId="WWNum54">
    <w:name w:val="WWNum54"/>
    <w:basedOn w:val="Bezlisty"/>
    <w:rsid w:val="00655F76"/>
    <w:pPr>
      <w:numPr>
        <w:numId w:val="106"/>
      </w:numPr>
    </w:pPr>
  </w:style>
  <w:style w:type="numbering" w:customStyle="1" w:styleId="WWNum55">
    <w:name w:val="WWNum55"/>
    <w:basedOn w:val="Bezlisty"/>
    <w:rsid w:val="00655F76"/>
    <w:pPr>
      <w:numPr>
        <w:numId w:val="107"/>
      </w:numPr>
    </w:pPr>
  </w:style>
  <w:style w:type="numbering" w:customStyle="1" w:styleId="WWNum56">
    <w:name w:val="WWNum56"/>
    <w:basedOn w:val="Bezlisty"/>
    <w:rsid w:val="00655F76"/>
    <w:pPr>
      <w:numPr>
        <w:numId w:val="108"/>
      </w:numPr>
    </w:pPr>
  </w:style>
  <w:style w:type="numbering" w:customStyle="1" w:styleId="WWNum57">
    <w:name w:val="WWNum57"/>
    <w:basedOn w:val="Bezlisty"/>
    <w:rsid w:val="00655F76"/>
    <w:pPr>
      <w:numPr>
        <w:numId w:val="109"/>
      </w:numPr>
    </w:pPr>
  </w:style>
  <w:style w:type="numbering" w:customStyle="1" w:styleId="WWNum58">
    <w:name w:val="WWNum58"/>
    <w:basedOn w:val="Bezlisty"/>
    <w:rsid w:val="00655F76"/>
    <w:pPr>
      <w:numPr>
        <w:numId w:val="110"/>
      </w:numPr>
    </w:pPr>
  </w:style>
  <w:style w:type="numbering" w:customStyle="1" w:styleId="WWNum59">
    <w:name w:val="WWNum59"/>
    <w:basedOn w:val="Bezlisty"/>
    <w:rsid w:val="00655F76"/>
    <w:pPr>
      <w:numPr>
        <w:numId w:val="111"/>
      </w:numPr>
    </w:pPr>
  </w:style>
  <w:style w:type="numbering" w:customStyle="1" w:styleId="WWNum60">
    <w:name w:val="WWNum60"/>
    <w:basedOn w:val="Bezlisty"/>
    <w:rsid w:val="00655F76"/>
    <w:pPr>
      <w:numPr>
        <w:numId w:val="112"/>
      </w:numPr>
    </w:pPr>
  </w:style>
  <w:style w:type="numbering" w:customStyle="1" w:styleId="WWNum61">
    <w:name w:val="WWNum61"/>
    <w:basedOn w:val="Bezlisty"/>
    <w:rsid w:val="00655F76"/>
    <w:pPr>
      <w:numPr>
        <w:numId w:val="113"/>
      </w:numPr>
    </w:pPr>
  </w:style>
  <w:style w:type="numbering" w:customStyle="1" w:styleId="WWNum62">
    <w:name w:val="WWNum62"/>
    <w:basedOn w:val="Bezlisty"/>
    <w:rsid w:val="00655F76"/>
    <w:pPr>
      <w:numPr>
        <w:numId w:val="114"/>
      </w:numPr>
    </w:pPr>
  </w:style>
  <w:style w:type="numbering" w:customStyle="1" w:styleId="WWNum63">
    <w:name w:val="WWNum63"/>
    <w:basedOn w:val="Bezlisty"/>
    <w:rsid w:val="00655F76"/>
    <w:pPr>
      <w:numPr>
        <w:numId w:val="115"/>
      </w:numPr>
    </w:pPr>
  </w:style>
  <w:style w:type="numbering" w:customStyle="1" w:styleId="WWNum64">
    <w:name w:val="WWNum64"/>
    <w:basedOn w:val="Bezlisty"/>
    <w:rsid w:val="00655F76"/>
    <w:pPr>
      <w:numPr>
        <w:numId w:val="116"/>
      </w:numPr>
    </w:pPr>
  </w:style>
  <w:style w:type="numbering" w:customStyle="1" w:styleId="WWNum65">
    <w:name w:val="WWNum65"/>
    <w:basedOn w:val="Bezlisty"/>
    <w:rsid w:val="00655F76"/>
    <w:pPr>
      <w:numPr>
        <w:numId w:val="117"/>
      </w:numPr>
    </w:pPr>
  </w:style>
  <w:style w:type="numbering" w:customStyle="1" w:styleId="WWNum66">
    <w:name w:val="WWNum66"/>
    <w:basedOn w:val="Bezlisty"/>
    <w:rsid w:val="00655F76"/>
    <w:pPr>
      <w:numPr>
        <w:numId w:val="118"/>
      </w:numPr>
    </w:pPr>
  </w:style>
  <w:style w:type="numbering" w:customStyle="1" w:styleId="WWNum67">
    <w:name w:val="WWNum67"/>
    <w:basedOn w:val="Bezlisty"/>
    <w:rsid w:val="00655F76"/>
    <w:pPr>
      <w:numPr>
        <w:numId w:val="119"/>
      </w:numPr>
    </w:pPr>
  </w:style>
  <w:style w:type="numbering" w:customStyle="1" w:styleId="WWNum68">
    <w:name w:val="WWNum68"/>
    <w:basedOn w:val="Bezlisty"/>
    <w:rsid w:val="00655F76"/>
    <w:pPr>
      <w:numPr>
        <w:numId w:val="120"/>
      </w:numPr>
    </w:pPr>
  </w:style>
  <w:style w:type="numbering" w:customStyle="1" w:styleId="WWNum69">
    <w:name w:val="WWNum69"/>
    <w:basedOn w:val="Bezlisty"/>
    <w:rsid w:val="00655F76"/>
    <w:pPr>
      <w:numPr>
        <w:numId w:val="121"/>
      </w:numPr>
    </w:pPr>
  </w:style>
  <w:style w:type="numbering" w:customStyle="1" w:styleId="WWNum70">
    <w:name w:val="WWNum70"/>
    <w:basedOn w:val="Bezlisty"/>
    <w:rsid w:val="00655F76"/>
    <w:pPr>
      <w:numPr>
        <w:numId w:val="122"/>
      </w:numPr>
    </w:pPr>
  </w:style>
  <w:style w:type="numbering" w:customStyle="1" w:styleId="WWNum71">
    <w:name w:val="WWNum71"/>
    <w:basedOn w:val="Bezlisty"/>
    <w:rsid w:val="00655F76"/>
    <w:pPr>
      <w:numPr>
        <w:numId w:val="123"/>
      </w:numPr>
    </w:pPr>
  </w:style>
  <w:style w:type="numbering" w:customStyle="1" w:styleId="WWNum72">
    <w:name w:val="WWNum72"/>
    <w:basedOn w:val="Bezlisty"/>
    <w:rsid w:val="00655F76"/>
    <w:pPr>
      <w:numPr>
        <w:numId w:val="124"/>
      </w:numPr>
    </w:pPr>
  </w:style>
  <w:style w:type="numbering" w:customStyle="1" w:styleId="WWNum73">
    <w:name w:val="WWNum73"/>
    <w:basedOn w:val="Bezlisty"/>
    <w:rsid w:val="00655F76"/>
    <w:pPr>
      <w:numPr>
        <w:numId w:val="125"/>
      </w:numPr>
    </w:pPr>
  </w:style>
  <w:style w:type="numbering" w:customStyle="1" w:styleId="WWNum74">
    <w:name w:val="WWNum74"/>
    <w:basedOn w:val="Bezlisty"/>
    <w:rsid w:val="00655F76"/>
    <w:pPr>
      <w:numPr>
        <w:numId w:val="126"/>
      </w:numPr>
    </w:pPr>
  </w:style>
  <w:style w:type="numbering" w:customStyle="1" w:styleId="WWNum75">
    <w:name w:val="WWNum75"/>
    <w:basedOn w:val="Bezlisty"/>
    <w:rsid w:val="00655F76"/>
    <w:pPr>
      <w:numPr>
        <w:numId w:val="127"/>
      </w:numPr>
    </w:pPr>
  </w:style>
  <w:style w:type="numbering" w:customStyle="1" w:styleId="WWNum76">
    <w:name w:val="WWNum76"/>
    <w:basedOn w:val="Bezlisty"/>
    <w:rsid w:val="00655F76"/>
    <w:pPr>
      <w:numPr>
        <w:numId w:val="128"/>
      </w:numPr>
    </w:pPr>
  </w:style>
  <w:style w:type="numbering" w:customStyle="1" w:styleId="WWNum77">
    <w:name w:val="WWNum77"/>
    <w:basedOn w:val="Bezlisty"/>
    <w:rsid w:val="00655F76"/>
    <w:pPr>
      <w:numPr>
        <w:numId w:val="129"/>
      </w:numPr>
    </w:pPr>
  </w:style>
  <w:style w:type="numbering" w:customStyle="1" w:styleId="WWNum78">
    <w:name w:val="WWNum78"/>
    <w:basedOn w:val="Bezlisty"/>
    <w:rsid w:val="00655F76"/>
    <w:pPr>
      <w:numPr>
        <w:numId w:val="130"/>
      </w:numPr>
    </w:pPr>
  </w:style>
  <w:style w:type="numbering" w:customStyle="1" w:styleId="WWNum79">
    <w:name w:val="WWNum79"/>
    <w:basedOn w:val="Bezlisty"/>
    <w:rsid w:val="00655F76"/>
    <w:pPr>
      <w:numPr>
        <w:numId w:val="131"/>
      </w:numPr>
    </w:pPr>
  </w:style>
  <w:style w:type="numbering" w:customStyle="1" w:styleId="WWNum80">
    <w:name w:val="WWNum80"/>
    <w:basedOn w:val="Bezlisty"/>
    <w:rsid w:val="00655F76"/>
    <w:pPr>
      <w:numPr>
        <w:numId w:val="132"/>
      </w:numPr>
    </w:pPr>
  </w:style>
  <w:style w:type="numbering" w:customStyle="1" w:styleId="WWNum81">
    <w:name w:val="WWNum81"/>
    <w:basedOn w:val="Bezlisty"/>
    <w:rsid w:val="00655F76"/>
    <w:pPr>
      <w:numPr>
        <w:numId w:val="133"/>
      </w:numPr>
    </w:pPr>
  </w:style>
  <w:style w:type="numbering" w:customStyle="1" w:styleId="WWNum82">
    <w:name w:val="WWNum82"/>
    <w:basedOn w:val="Bezlisty"/>
    <w:rsid w:val="00655F76"/>
    <w:pPr>
      <w:numPr>
        <w:numId w:val="134"/>
      </w:numPr>
    </w:pPr>
  </w:style>
  <w:style w:type="numbering" w:customStyle="1" w:styleId="WWNum83">
    <w:name w:val="WWNum83"/>
    <w:basedOn w:val="Bezlisty"/>
    <w:rsid w:val="00655F76"/>
    <w:pPr>
      <w:numPr>
        <w:numId w:val="135"/>
      </w:numPr>
    </w:pPr>
  </w:style>
  <w:style w:type="numbering" w:customStyle="1" w:styleId="WWNum84">
    <w:name w:val="WWNum84"/>
    <w:basedOn w:val="Bezlisty"/>
    <w:rsid w:val="00655F76"/>
    <w:pPr>
      <w:numPr>
        <w:numId w:val="136"/>
      </w:numPr>
    </w:pPr>
  </w:style>
  <w:style w:type="numbering" w:customStyle="1" w:styleId="WWNum85">
    <w:name w:val="WWNum85"/>
    <w:basedOn w:val="Bezlisty"/>
    <w:rsid w:val="00655F76"/>
    <w:pPr>
      <w:numPr>
        <w:numId w:val="137"/>
      </w:numPr>
    </w:pPr>
  </w:style>
  <w:style w:type="numbering" w:customStyle="1" w:styleId="WWNum86">
    <w:name w:val="WWNum86"/>
    <w:basedOn w:val="Bezlisty"/>
    <w:rsid w:val="00655F76"/>
    <w:pPr>
      <w:numPr>
        <w:numId w:val="138"/>
      </w:numPr>
    </w:pPr>
  </w:style>
  <w:style w:type="numbering" w:customStyle="1" w:styleId="WWNum87">
    <w:name w:val="WWNum87"/>
    <w:basedOn w:val="Bezlisty"/>
    <w:rsid w:val="00655F76"/>
    <w:pPr>
      <w:numPr>
        <w:numId w:val="139"/>
      </w:numPr>
    </w:pPr>
  </w:style>
  <w:style w:type="numbering" w:customStyle="1" w:styleId="WWNum88">
    <w:name w:val="WWNum88"/>
    <w:basedOn w:val="Bezlisty"/>
    <w:rsid w:val="00655F76"/>
    <w:pPr>
      <w:numPr>
        <w:numId w:val="140"/>
      </w:numPr>
    </w:pPr>
  </w:style>
  <w:style w:type="numbering" w:customStyle="1" w:styleId="WWNum89">
    <w:name w:val="WWNum89"/>
    <w:basedOn w:val="Bezlisty"/>
    <w:rsid w:val="00655F76"/>
    <w:pPr>
      <w:numPr>
        <w:numId w:val="141"/>
      </w:numPr>
    </w:pPr>
  </w:style>
  <w:style w:type="numbering" w:customStyle="1" w:styleId="WWNum90">
    <w:name w:val="WWNum90"/>
    <w:basedOn w:val="Bezlisty"/>
    <w:rsid w:val="00655F76"/>
    <w:pPr>
      <w:numPr>
        <w:numId w:val="142"/>
      </w:numPr>
    </w:pPr>
  </w:style>
  <w:style w:type="numbering" w:customStyle="1" w:styleId="WWNum91">
    <w:name w:val="WWNum91"/>
    <w:basedOn w:val="Bezlisty"/>
    <w:rsid w:val="00655F76"/>
    <w:pPr>
      <w:numPr>
        <w:numId w:val="143"/>
      </w:numPr>
    </w:pPr>
  </w:style>
  <w:style w:type="numbering" w:customStyle="1" w:styleId="WWNum92">
    <w:name w:val="WWNum92"/>
    <w:basedOn w:val="Bezlisty"/>
    <w:rsid w:val="00655F76"/>
    <w:pPr>
      <w:numPr>
        <w:numId w:val="144"/>
      </w:numPr>
    </w:pPr>
  </w:style>
  <w:style w:type="numbering" w:customStyle="1" w:styleId="WWNum93">
    <w:name w:val="WWNum93"/>
    <w:basedOn w:val="Bezlisty"/>
    <w:rsid w:val="00655F76"/>
    <w:pPr>
      <w:numPr>
        <w:numId w:val="145"/>
      </w:numPr>
    </w:pPr>
  </w:style>
  <w:style w:type="numbering" w:customStyle="1" w:styleId="WWNum94">
    <w:name w:val="WWNum94"/>
    <w:basedOn w:val="Bezlisty"/>
    <w:rsid w:val="00655F76"/>
    <w:pPr>
      <w:numPr>
        <w:numId w:val="146"/>
      </w:numPr>
    </w:pPr>
  </w:style>
  <w:style w:type="numbering" w:customStyle="1" w:styleId="WWNum95">
    <w:name w:val="WWNum95"/>
    <w:basedOn w:val="Bezlisty"/>
    <w:rsid w:val="00655F76"/>
    <w:pPr>
      <w:numPr>
        <w:numId w:val="147"/>
      </w:numPr>
    </w:pPr>
  </w:style>
  <w:style w:type="numbering" w:customStyle="1" w:styleId="WWNum96">
    <w:name w:val="WWNum96"/>
    <w:basedOn w:val="Bezlisty"/>
    <w:rsid w:val="00655F76"/>
    <w:pPr>
      <w:numPr>
        <w:numId w:val="148"/>
      </w:numPr>
    </w:pPr>
  </w:style>
  <w:style w:type="numbering" w:customStyle="1" w:styleId="WWNum1aa">
    <w:name w:val="WWNum1aa"/>
    <w:basedOn w:val="Bezlisty"/>
    <w:rsid w:val="00655F76"/>
    <w:pPr>
      <w:numPr>
        <w:numId w:val="149"/>
      </w:numPr>
    </w:pPr>
  </w:style>
  <w:style w:type="numbering" w:customStyle="1" w:styleId="WWNum2aa">
    <w:name w:val="WWNum2aa"/>
    <w:basedOn w:val="Bezlisty"/>
    <w:rsid w:val="00655F76"/>
    <w:pPr>
      <w:numPr>
        <w:numId w:val="150"/>
      </w:numPr>
    </w:pPr>
  </w:style>
  <w:style w:type="numbering" w:customStyle="1" w:styleId="WWNum3aa">
    <w:name w:val="WWNum3aa"/>
    <w:basedOn w:val="Bezlisty"/>
    <w:rsid w:val="00655F76"/>
    <w:pPr>
      <w:numPr>
        <w:numId w:val="151"/>
      </w:numPr>
    </w:pPr>
  </w:style>
  <w:style w:type="numbering" w:customStyle="1" w:styleId="WWNum4aa">
    <w:name w:val="WWNum4aa"/>
    <w:basedOn w:val="Bezlisty"/>
    <w:rsid w:val="00655F76"/>
    <w:pPr>
      <w:numPr>
        <w:numId w:val="152"/>
      </w:numPr>
    </w:pPr>
  </w:style>
  <w:style w:type="numbering" w:customStyle="1" w:styleId="WWNum5aa">
    <w:name w:val="WWNum5aa"/>
    <w:basedOn w:val="Bezlisty"/>
    <w:rsid w:val="00655F76"/>
    <w:pPr>
      <w:numPr>
        <w:numId w:val="153"/>
      </w:numPr>
    </w:pPr>
  </w:style>
  <w:style w:type="numbering" w:customStyle="1" w:styleId="WWNum6aa">
    <w:name w:val="WWNum6aa"/>
    <w:basedOn w:val="Bezlisty"/>
    <w:rsid w:val="00655F76"/>
    <w:pPr>
      <w:numPr>
        <w:numId w:val="154"/>
      </w:numPr>
    </w:pPr>
  </w:style>
  <w:style w:type="numbering" w:customStyle="1" w:styleId="WWNum7aa">
    <w:name w:val="WWNum7aa"/>
    <w:basedOn w:val="Bezlisty"/>
    <w:rsid w:val="00655F76"/>
    <w:pPr>
      <w:numPr>
        <w:numId w:val="155"/>
      </w:numPr>
    </w:pPr>
  </w:style>
  <w:style w:type="numbering" w:customStyle="1" w:styleId="WWNum8aa">
    <w:name w:val="WWNum8aa"/>
    <w:basedOn w:val="Bezlisty"/>
    <w:rsid w:val="00655F76"/>
    <w:pPr>
      <w:numPr>
        <w:numId w:val="156"/>
      </w:numPr>
    </w:pPr>
  </w:style>
  <w:style w:type="numbering" w:customStyle="1" w:styleId="WWNum9aa">
    <w:name w:val="WWNum9aa"/>
    <w:basedOn w:val="Bezlisty"/>
    <w:rsid w:val="00655F76"/>
    <w:pPr>
      <w:numPr>
        <w:numId w:val="157"/>
      </w:numPr>
    </w:pPr>
  </w:style>
  <w:style w:type="numbering" w:customStyle="1" w:styleId="WWNum10aa">
    <w:name w:val="WWNum10aa"/>
    <w:basedOn w:val="Bezlisty"/>
    <w:rsid w:val="00655F76"/>
    <w:pPr>
      <w:numPr>
        <w:numId w:val="158"/>
      </w:numPr>
    </w:pPr>
  </w:style>
  <w:style w:type="numbering" w:customStyle="1" w:styleId="WWNum11aa">
    <w:name w:val="WWNum11aa"/>
    <w:basedOn w:val="Bezlisty"/>
    <w:rsid w:val="00655F76"/>
    <w:pPr>
      <w:numPr>
        <w:numId w:val="159"/>
      </w:numPr>
    </w:pPr>
  </w:style>
  <w:style w:type="numbering" w:customStyle="1" w:styleId="WWNum12aa">
    <w:name w:val="WWNum12aa"/>
    <w:basedOn w:val="Bezlisty"/>
    <w:rsid w:val="00655F76"/>
    <w:pPr>
      <w:numPr>
        <w:numId w:val="160"/>
      </w:numPr>
    </w:pPr>
  </w:style>
  <w:style w:type="numbering" w:customStyle="1" w:styleId="WWNum13aa">
    <w:name w:val="WWNum13aa"/>
    <w:basedOn w:val="Bezlisty"/>
    <w:rsid w:val="00655F76"/>
    <w:pPr>
      <w:numPr>
        <w:numId w:val="161"/>
      </w:numPr>
    </w:pPr>
  </w:style>
  <w:style w:type="numbering" w:customStyle="1" w:styleId="WWNum14aa">
    <w:name w:val="WWNum14aa"/>
    <w:basedOn w:val="Bezlisty"/>
    <w:rsid w:val="00655F76"/>
    <w:pPr>
      <w:numPr>
        <w:numId w:val="162"/>
      </w:numPr>
    </w:pPr>
  </w:style>
  <w:style w:type="numbering" w:customStyle="1" w:styleId="WWNum15aa">
    <w:name w:val="WWNum15aa"/>
    <w:basedOn w:val="Bezlisty"/>
    <w:rsid w:val="00655F76"/>
    <w:pPr>
      <w:numPr>
        <w:numId w:val="163"/>
      </w:numPr>
    </w:pPr>
  </w:style>
  <w:style w:type="numbering" w:customStyle="1" w:styleId="WWNum16aa">
    <w:name w:val="WWNum16aa"/>
    <w:basedOn w:val="Bezlisty"/>
    <w:rsid w:val="00655F76"/>
    <w:pPr>
      <w:numPr>
        <w:numId w:val="164"/>
      </w:numPr>
    </w:pPr>
  </w:style>
  <w:style w:type="numbering" w:customStyle="1" w:styleId="WWNum17aa">
    <w:name w:val="WWNum17aa"/>
    <w:basedOn w:val="Bezlisty"/>
    <w:rsid w:val="00655F76"/>
    <w:pPr>
      <w:numPr>
        <w:numId w:val="165"/>
      </w:numPr>
    </w:pPr>
  </w:style>
  <w:style w:type="numbering" w:customStyle="1" w:styleId="WWNum18aa">
    <w:name w:val="WWNum18aa"/>
    <w:basedOn w:val="Bezlisty"/>
    <w:rsid w:val="00655F76"/>
    <w:pPr>
      <w:numPr>
        <w:numId w:val="166"/>
      </w:numPr>
    </w:pPr>
  </w:style>
  <w:style w:type="numbering" w:customStyle="1" w:styleId="WWNum19aa">
    <w:name w:val="WWNum19aa"/>
    <w:basedOn w:val="Bezlisty"/>
    <w:rsid w:val="00655F76"/>
    <w:pPr>
      <w:numPr>
        <w:numId w:val="167"/>
      </w:numPr>
    </w:pPr>
  </w:style>
  <w:style w:type="numbering" w:customStyle="1" w:styleId="WWNum20aa">
    <w:name w:val="WWNum20aa"/>
    <w:basedOn w:val="Bezlisty"/>
    <w:rsid w:val="00655F76"/>
    <w:pPr>
      <w:numPr>
        <w:numId w:val="168"/>
      </w:numPr>
    </w:pPr>
  </w:style>
  <w:style w:type="numbering" w:customStyle="1" w:styleId="WWNum21aa">
    <w:name w:val="WWNum21aa"/>
    <w:basedOn w:val="Bezlisty"/>
    <w:rsid w:val="00655F76"/>
    <w:pPr>
      <w:numPr>
        <w:numId w:val="169"/>
      </w:numPr>
    </w:pPr>
  </w:style>
  <w:style w:type="numbering" w:customStyle="1" w:styleId="WWNum22aa">
    <w:name w:val="WWNum22aa"/>
    <w:basedOn w:val="Bezlisty"/>
    <w:rsid w:val="00655F76"/>
    <w:pPr>
      <w:numPr>
        <w:numId w:val="170"/>
      </w:numPr>
    </w:pPr>
  </w:style>
  <w:style w:type="numbering" w:customStyle="1" w:styleId="WWNum23aa">
    <w:name w:val="WWNum23aa"/>
    <w:basedOn w:val="Bezlisty"/>
    <w:rsid w:val="00655F76"/>
    <w:pPr>
      <w:numPr>
        <w:numId w:val="171"/>
      </w:numPr>
    </w:pPr>
  </w:style>
  <w:style w:type="numbering" w:customStyle="1" w:styleId="WWNum24aa">
    <w:name w:val="WWNum24aa"/>
    <w:basedOn w:val="Bezlisty"/>
    <w:rsid w:val="00655F76"/>
    <w:pPr>
      <w:numPr>
        <w:numId w:val="172"/>
      </w:numPr>
    </w:pPr>
  </w:style>
  <w:style w:type="numbering" w:customStyle="1" w:styleId="WWNum25aa">
    <w:name w:val="WWNum25aa"/>
    <w:basedOn w:val="Bezlisty"/>
    <w:rsid w:val="00655F76"/>
    <w:pPr>
      <w:numPr>
        <w:numId w:val="173"/>
      </w:numPr>
    </w:pPr>
  </w:style>
  <w:style w:type="numbering" w:customStyle="1" w:styleId="WWNum26aa">
    <w:name w:val="WWNum26aa"/>
    <w:basedOn w:val="Bezlisty"/>
    <w:rsid w:val="00655F76"/>
    <w:pPr>
      <w:numPr>
        <w:numId w:val="174"/>
      </w:numPr>
    </w:pPr>
  </w:style>
  <w:style w:type="numbering" w:customStyle="1" w:styleId="WWNum27aa">
    <w:name w:val="WWNum27aa"/>
    <w:basedOn w:val="Bezlisty"/>
    <w:rsid w:val="00655F76"/>
    <w:pPr>
      <w:numPr>
        <w:numId w:val="175"/>
      </w:numPr>
    </w:pPr>
  </w:style>
  <w:style w:type="numbering" w:customStyle="1" w:styleId="WWNum28aa">
    <w:name w:val="WWNum28aa"/>
    <w:basedOn w:val="Bezlisty"/>
    <w:rsid w:val="00655F76"/>
    <w:pPr>
      <w:numPr>
        <w:numId w:val="176"/>
      </w:numPr>
    </w:pPr>
  </w:style>
  <w:style w:type="numbering" w:customStyle="1" w:styleId="WWNum29aa">
    <w:name w:val="WWNum29aa"/>
    <w:basedOn w:val="Bezlisty"/>
    <w:rsid w:val="00655F76"/>
    <w:pPr>
      <w:numPr>
        <w:numId w:val="177"/>
      </w:numPr>
    </w:pPr>
  </w:style>
  <w:style w:type="numbering" w:customStyle="1" w:styleId="WWNum30aa">
    <w:name w:val="WWNum30aa"/>
    <w:basedOn w:val="Bezlisty"/>
    <w:rsid w:val="00655F76"/>
    <w:pPr>
      <w:numPr>
        <w:numId w:val="178"/>
      </w:numPr>
    </w:pPr>
  </w:style>
  <w:style w:type="numbering" w:customStyle="1" w:styleId="WWNum31aa">
    <w:name w:val="WWNum31aa"/>
    <w:basedOn w:val="Bezlisty"/>
    <w:rsid w:val="00655F76"/>
    <w:pPr>
      <w:numPr>
        <w:numId w:val="179"/>
      </w:numPr>
    </w:pPr>
  </w:style>
  <w:style w:type="numbering" w:customStyle="1" w:styleId="WWNum32aa">
    <w:name w:val="WWNum32aa"/>
    <w:basedOn w:val="Bezlisty"/>
    <w:rsid w:val="00655F76"/>
    <w:pPr>
      <w:numPr>
        <w:numId w:val="180"/>
      </w:numPr>
    </w:pPr>
  </w:style>
  <w:style w:type="numbering" w:customStyle="1" w:styleId="WWNum33aa">
    <w:name w:val="WWNum33aa"/>
    <w:basedOn w:val="Bezlisty"/>
    <w:rsid w:val="00655F76"/>
    <w:pPr>
      <w:numPr>
        <w:numId w:val="181"/>
      </w:numPr>
    </w:pPr>
  </w:style>
  <w:style w:type="numbering" w:customStyle="1" w:styleId="WWNum34aa">
    <w:name w:val="WWNum34aa"/>
    <w:basedOn w:val="Bezlisty"/>
    <w:rsid w:val="00655F76"/>
    <w:pPr>
      <w:numPr>
        <w:numId w:val="182"/>
      </w:numPr>
    </w:pPr>
  </w:style>
  <w:style w:type="numbering" w:customStyle="1" w:styleId="WWNum35aa">
    <w:name w:val="WWNum35aa"/>
    <w:basedOn w:val="Bezlisty"/>
    <w:rsid w:val="00655F76"/>
    <w:pPr>
      <w:numPr>
        <w:numId w:val="183"/>
      </w:numPr>
    </w:pPr>
  </w:style>
  <w:style w:type="numbering" w:customStyle="1" w:styleId="WWNum36aa">
    <w:name w:val="WWNum36aa"/>
    <w:basedOn w:val="Bezlisty"/>
    <w:rsid w:val="00655F76"/>
    <w:pPr>
      <w:numPr>
        <w:numId w:val="184"/>
      </w:numPr>
    </w:pPr>
  </w:style>
  <w:style w:type="numbering" w:customStyle="1" w:styleId="WWNum37aa">
    <w:name w:val="WWNum37aa"/>
    <w:basedOn w:val="Bezlisty"/>
    <w:rsid w:val="00655F76"/>
    <w:pPr>
      <w:numPr>
        <w:numId w:val="185"/>
      </w:numPr>
    </w:pPr>
  </w:style>
  <w:style w:type="numbering" w:customStyle="1" w:styleId="WWNum38aa">
    <w:name w:val="WWNum38aa"/>
    <w:basedOn w:val="Bezlisty"/>
    <w:rsid w:val="00655F76"/>
    <w:pPr>
      <w:numPr>
        <w:numId w:val="186"/>
      </w:numPr>
    </w:pPr>
  </w:style>
  <w:style w:type="numbering" w:customStyle="1" w:styleId="WWNum39aa">
    <w:name w:val="WWNum39aa"/>
    <w:basedOn w:val="Bezlisty"/>
    <w:rsid w:val="00655F76"/>
    <w:pPr>
      <w:numPr>
        <w:numId w:val="187"/>
      </w:numPr>
    </w:pPr>
  </w:style>
  <w:style w:type="numbering" w:customStyle="1" w:styleId="WWNum40aa">
    <w:name w:val="WWNum40aa"/>
    <w:basedOn w:val="Bezlisty"/>
    <w:rsid w:val="00655F76"/>
    <w:pPr>
      <w:numPr>
        <w:numId w:val="188"/>
      </w:numPr>
    </w:pPr>
  </w:style>
  <w:style w:type="numbering" w:customStyle="1" w:styleId="WWNum41aa">
    <w:name w:val="WWNum41aa"/>
    <w:basedOn w:val="Bezlisty"/>
    <w:rsid w:val="00655F76"/>
    <w:pPr>
      <w:numPr>
        <w:numId w:val="189"/>
      </w:numPr>
    </w:pPr>
  </w:style>
  <w:style w:type="numbering" w:customStyle="1" w:styleId="WWNum42aa">
    <w:name w:val="WWNum42aa"/>
    <w:basedOn w:val="Bezlisty"/>
    <w:rsid w:val="00655F76"/>
    <w:pPr>
      <w:numPr>
        <w:numId w:val="190"/>
      </w:numPr>
    </w:pPr>
  </w:style>
  <w:style w:type="numbering" w:customStyle="1" w:styleId="WWNum43aa">
    <w:name w:val="WWNum43aa"/>
    <w:basedOn w:val="Bezlisty"/>
    <w:rsid w:val="00655F76"/>
    <w:pPr>
      <w:numPr>
        <w:numId w:val="191"/>
      </w:numPr>
    </w:pPr>
  </w:style>
  <w:style w:type="numbering" w:customStyle="1" w:styleId="WWNum44aa">
    <w:name w:val="WWNum44aa"/>
    <w:basedOn w:val="Bezlisty"/>
    <w:rsid w:val="00655F76"/>
    <w:pPr>
      <w:numPr>
        <w:numId w:val="192"/>
      </w:numPr>
    </w:pPr>
  </w:style>
  <w:style w:type="numbering" w:customStyle="1" w:styleId="WWNum45aa">
    <w:name w:val="WWNum45aa"/>
    <w:basedOn w:val="Bezlisty"/>
    <w:rsid w:val="00655F76"/>
    <w:pPr>
      <w:numPr>
        <w:numId w:val="193"/>
      </w:numPr>
    </w:pPr>
  </w:style>
  <w:style w:type="numbering" w:customStyle="1" w:styleId="WWNum46aa">
    <w:name w:val="WWNum46aa"/>
    <w:basedOn w:val="Bezlisty"/>
    <w:rsid w:val="00655F76"/>
    <w:pPr>
      <w:numPr>
        <w:numId w:val="194"/>
      </w:numPr>
    </w:pPr>
  </w:style>
  <w:style w:type="numbering" w:customStyle="1" w:styleId="WWNum47aa">
    <w:name w:val="WWNum47aa"/>
    <w:basedOn w:val="Bezlisty"/>
    <w:rsid w:val="00655F76"/>
    <w:pPr>
      <w:numPr>
        <w:numId w:val="195"/>
      </w:numPr>
    </w:pPr>
  </w:style>
  <w:style w:type="numbering" w:customStyle="1" w:styleId="WWNum48aa">
    <w:name w:val="WWNum48aa"/>
    <w:basedOn w:val="Bezlisty"/>
    <w:rsid w:val="00655F76"/>
    <w:pPr>
      <w:numPr>
        <w:numId w:val="196"/>
      </w:numPr>
    </w:pPr>
  </w:style>
  <w:style w:type="numbering" w:customStyle="1" w:styleId="WWNum49aa">
    <w:name w:val="WWNum49aa"/>
    <w:basedOn w:val="Bezlisty"/>
    <w:rsid w:val="00655F76"/>
    <w:pPr>
      <w:numPr>
        <w:numId w:val="197"/>
      </w:numPr>
    </w:pPr>
  </w:style>
  <w:style w:type="numbering" w:customStyle="1" w:styleId="WWNum50aa">
    <w:name w:val="WWNum50aa"/>
    <w:basedOn w:val="Bezlisty"/>
    <w:rsid w:val="00655F76"/>
    <w:pPr>
      <w:numPr>
        <w:numId w:val="198"/>
      </w:numPr>
    </w:pPr>
  </w:style>
  <w:style w:type="numbering" w:customStyle="1" w:styleId="WWNum51a">
    <w:name w:val="WWNum51a"/>
    <w:basedOn w:val="Bezlisty"/>
    <w:rsid w:val="00655F76"/>
    <w:pPr>
      <w:numPr>
        <w:numId w:val="199"/>
      </w:numPr>
    </w:pPr>
  </w:style>
  <w:style w:type="numbering" w:customStyle="1" w:styleId="WWNum52a">
    <w:name w:val="WWNum52a"/>
    <w:basedOn w:val="Bezlisty"/>
    <w:rsid w:val="00655F76"/>
    <w:pPr>
      <w:numPr>
        <w:numId w:val="200"/>
      </w:numPr>
    </w:pPr>
  </w:style>
  <w:style w:type="numbering" w:customStyle="1" w:styleId="WWNum53a">
    <w:name w:val="WWNum53a"/>
    <w:basedOn w:val="Bezlisty"/>
    <w:rsid w:val="00655F76"/>
    <w:pPr>
      <w:numPr>
        <w:numId w:val="201"/>
      </w:numPr>
    </w:pPr>
  </w:style>
  <w:style w:type="numbering" w:customStyle="1" w:styleId="WWNum54a">
    <w:name w:val="WWNum54a"/>
    <w:basedOn w:val="Bezlisty"/>
    <w:rsid w:val="00655F76"/>
    <w:pPr>
      <w:numPr>
        <w:numId w:val="202"/>
      </w:numPr>
    </w:pPr>
  </w:style>
  <w:style w:type="numbering" w:customStyle="1" w:styleId="WWNum55a">
    <w:name w:val="WWNum55a"/>
    <w:basedOn w:val="Bezlisty"/>
    <w:rsid w:val="00655F76"/>
    <w:pPr>
      <w:numPr>
        <w:numId w:val="203"/>
      </w:numPr>
    </w:pPr>
  </w:style>
  <w:style w:type="numbering" w:customStyle="1" w:styleId="WWNum56a">
    <w:name w:val="WWNum56a"/>
    <w:basedOn w:val="Bezlisty"/>
    <w:rsid w:val="00655F76"/>
    <w:pPr>
      <w:numPr>
        <w:numId w:val="204"/>
      </w:numPr>
    </w:pPr>
  </w:style>
  <w:style w:type="numbering" w:customStyle="1" w:styleId="WWNum57a">
    <w:name w:val="WWNum57a"/>
    <w:basedOn w:val="Bezlisty"/>
    <w:rsid w:val="00655F76"/>
    <w:pPr>
      <w:numPr>
        <w:numId w:val="205"/>
      </w:numPr>
    </w:pPr>
  </w:style>
  <w:style w:type="numbering" w:customStyle="1" w:styleId="WWNum58a">
    <w:name w:val="WWNum58a"/>
    <w:basedOn w:val="Bezlisty"/>
    <w:rsid w:val="00655F76"/>
    <w:pPr>
      <w:numPr>
        <w:numId w:val="206"/>
      </w:numPr>
    </w:pPr>
  </w:style>
  <w:style w:type="numbering" w:customStyle="1" w:styleId="WWNum59a">
    <w:name w:val="WWNum59a"/>
    <w:basedOn w:val="Bezlisty"/>
    <w:rsid w:val="00655F76"/>
    <w:pPr>
      <w:numPr>
        <w:numId w:val="207"/>
      </w:numPr>
    </w:pPr>
  </w:style>
  <w:style w:type="numbering" w:customStyle="1" w:styleId="WWNum60a">
    <w:name w:val="WWNum60a"/>
    <w:basedOn w:val="Bezlisty"/>
    <w:rsid w:val="00655F76"/>
    <w:pPr>
      <w:numPr>
        <w:numId w:val="208"/>
      </w:numPr>
    </w:pPr>
  </w:style>
  <w:style w:type="numbering" w:customStyle="1" w:styleId="WWNum61a">
    <w:name w:val="WWNum61a"/>
    <w:basedOn w:val="Bezlisty"/>
    <w:rsid w:val="00655F76"/>
    <w:pPr>
      <w:numPr>
        <w:numId w:val="209"/>
      </w:numPr>
    </w:pPr>
  </w:style>
  <w:style w:type="numbering" w:customStyle="1" w:styleId="WWNum62a">
    <w:name w:val="WWNum62a"/>
    <w:basedOn w:val="Bezlisty"/>
    <w:rsid w:val="00655F76"/>
    <w:pPr>
      <w:numPr>
        <w:numId w:val="210"/>
      </w:numPr>
    </w:pPr>
  </w:style>
  <w:style w:type="numbering" w:customStyle="1" w:styleId="WWNum63a">
    <w:name w:val="WWNum63a"/>
    <w:basedOn w:val="Bezlisty"/>
    <w:rsid w:val="00655F76"/>
    <w:pPr>
      <w:numPr>
        <w:numId w:val="211"/>
      </w:numPr>
    </w:pPr>
  </w:style>
  <w:style w:type="numbering" w:customStyle="1" w:styleId="WWNum64a">
    <w:name w:val="WWNum64a"/>
    <w:basedOn w:val="Bezlisty"/>
    <w:rsid w:val="00655F76"/>
    <w:pPr>
      <w:numPr>
        <w:numId w:val="212"/>
      </w:numPr>
    </w:pPr>
  </w:style>
  <w:style w:type="numbering" w:customStyle="1" w:styleId="WWNum65a">
    <w:name w:val="WWNum65a"/>
    <w:basedOn w:val="Bezlisty"/>
    <w:rsid w:val="00655F76"/>
    <w:pPr>
      <w:numPr>
        <w:numId w:val="213"/>
      </w:numPr>
    </w:pPr>
  </w:style>
  <w:style w:type="numbering" w:customStyle="1" w:styleId="WWNum66a">
    <w:name w:val="WWNum66a"/>
    <w:basedOn w:val="Bezlisty"/>
    <w:rsid w:val="00655F76"/>
    <w:pPr>
      <w:numPr>
        <w:numId w:val="214"/>
      </w:numPr>
    </w:pPr>
  </w:style>
  <w:style w:type="numbering" w:customStyle="1" w:styleId="WWNum67a">
    <w:name w:val="WWNum67a"/>
    <w:basedOn w:val="Bezlisty"/>
    <w:rsid w:val="00655F76"/>
    <w:pPr>
      <w:numPr>
        <w:numId w:val="215"/>
      </w:numPr>
    </w:pPr>
  </w:style>
  <w:style w:type="numbering" w:customStyle="1" w:styleId="WWNum68a">
    <w:name w:val="WWNum68a"/>
    <w:basedOn w:val="Bezlisty"/>
    <w:rsid w:val="00655F76"/>
    <w:pPr>
      <w:numPr>
        <w:numId w:val="216"/>
      </w:numPr>
    </w:pPr>
  </w:style>
  <w:style w:type="numbering" w:customStyle="1" w:styleId="WWNum69a">
    <w:name w:val="WWNum69a"/>
    <w:basedOn w:val="Bezlisty"/>
    <w:rsid w:val="00655F76"/>
    <w:pPr>
      <w:numPr>
        <w:numId w:val="217"/>
      </w:numPr>
    </w:pPr>
  </w:style>
  <w:style w:type="numbering" w:customStyle="1" w:styleId="WWNum70a">
    <w:name w:val="WWNum70a"/>
    <w:basedOn w:val="Bezlisty"/>
    <w:rsid w:val="00655F76"/>
    <w:pPr>
      <w:numPr>
        <w:numId w:val="218"/>
      </w:numPr>
    </w:pPr>
  </w:style>
  <w:style w:type="numbering" w:customStyle="1" w:styleId="WWNum71a">
    <w:name w:val="WWNum71a"/>
    <w:basedOn w:val="Bezlisty"/>
    <w:rsid w:val="00655F76"/>
    <w:pPr>
      <w:numPr>
        <w:numId w:val="219"/>
      </w:numPr>
    </w:pPr>
  </w:style>
  <w:style w:type="numbering" w:customStyle="1" w:styleId="WWNum72a">
    <w:name w:val="WWNum72a"/>
    <w:basedOn w:val="Bezlisty"/>
    <w:rsid w:val="00655F76"/>
    <w:pPr>
      <w:numPr>
        <w:numId w:val="220"/>
      </w:numPr>
    </w:pPr>
  </w:style>
  <w:style w:type="numbering" w:customStyle="1" w:styleId="WWNum73a">
    <w:name w:val="WWNum73a"/>
    <w:basedOn w:val="Bezlisty"/>
    <w:rsid w:val="00655F76"/>
    <w:pPr>
      <w:numPr>
        <w:numId w:val="221"/>
      </w:numPr>
    </w:pPr>
  </w:style>
  <w:style w:type="numbering" w:customStyle="1" w:styleId="WWNum74a">
    <w:name w:val="WWNum74a"/>
    <w:basedOn w:val="Bezlisty"/>
    <w:rsid w:val="00655F76"/>
    <w:pPr>
      <w:numPr>
        <w:numId w:val="222"/>
      </w:numPr>
    </w:pPr>
  </w:style>
  <w:style w:type="numbering" w:customStyle="1" w:styleId="WWNum75a">
    <w:name w:val="WWNum75a"/>
    <w:basedOn w:val="Bezlisty"/>
    <w:rsid w:val="00655F76"/>
    <w:pPr>
      <w:numPr>
        <w:numId w:val="223"/>
      </w:numPr>
    </w:pPr>
  </w:style>
  <w:style w:type="numbering" w:customStyle="1" w:styleId="WWNum76a">
    <w:name w:val="WWNum76a"/>
    <w:basedOn w:val="Bezlisty"/>
    <w:rsid w:val="00655F76"/>
    <w:pPr>
      <w:numPr>
        <w:numId w:val="224"/>
      </w:numPr>
    </w:pPr>
  </w:style>
  <w:style w:type="numbering" w:customStyle="1" w:styleId="WWNum77a">
    <w:name w:val="WWNum77a"/>
    <w:basedOn w:val="Bezlisty"/>
    <w:rsid w:val="00655F76"/>
    <w:pPr>
      <w:numPr>
        <w:numId w:val="225"/>
      </w:numPr>
    </w:pPr>
  </w:style>
  <w:style w:type="numbering" w:customStyle="1" w:styleId="WWNum78a">
    <w:name w:val="WWNum78a"/>
    <w:basedOn w:val="Bezlisty"/>
    <w:rsid w:val="00655F76"/>
    <w:pPr>
      <w:numPr>
        <w:numId w:val="226"/>
      </w:numPr>
    </w:pPr>
  </w:style>
  <w:style w:type="numbering" w:customStyle="1" w:styleId="WWNum79a">
    <w:name w:val="WWNum79a"/>
    <w:basedOn w:val="Bezlisty"/>
    <w:rsid w:val="00655F76"/>
    <w:pPr>
      <w:numPr>
        <w:numId w:val="227"/>
      </w:numPr>
    </w:pPr>
  </w:style>
  <w:style w:type="numbering" w:customStyle="1" w:styleId="WWNum80a">
    <w:name w:val="WWNum80a"/>
    <w:basedOn w:val="Bezlisty"/>
    <w:rsid w:val="00655F76"/>
    <w:pPr>
      <w:numPr>
        <w:numId w:val="228"/>
      </w:numPr>
    </w:pPr>
  </w:style>
  <w:style w:type="numbering" w:customStyle="1" w:styleId="WWNum81a">
    <w:name w:val="WWNum81a"/>
    <w:basedOn w:val="Bezlisty"/>
    <w:rsid w:val="00655F76"/>
    <w:pPr>
      <w:numPr>
        <w:numId w:val="229"/>
      </w:numPr>
    </w:pPr>
  </w:style>
  <w:style w:type="numbering" w:customStyle="1" w:styleId="WWNum82a">
    <w:name w:val="WWNum82a"/>
    <w:basedOn w:val="Bezlisty"/>
    <w:rsid w:val="00655F76"/>
    <w:pPr>
      <w:numPr>
        <w:numId w:val="230"/>
      </w:numPr>
    </w:pPr>
  </w:style>
  <w:style w:type="numbering" w:customStyle="1" w:styleId="WWNum83a">
    <w:name w:val="WWNum83a"/>
    <w:basedOn w:val="Bezlisty"/>
    <w:rsid w:val="00655F76"/>
    <w:pPr>
      <w:numPr>
        <w:numId w:val="231"/>
      </w:numPr>
    </w:pPr>
  </w:style>
  <w:style w:type="numbering" w:customStyle="1" w:styleId="WWNum84a">
    <w:name w:val="WWNum84a"/>
    <w:basedOn w:val="Bezlisty"/>
    <w:rsid w:val="00655F76"/>
    <w:pPr>
      <w:numPr>
        <w:numId w:val="232"/>
      </w:numPr>
    </w:pPr>
  </w:style>
  <w:style w:type="numbering" w:customStyle="1" w:styleId="WWNum85a">
    <w:name w:val="WWNum85a"/>
    <w:basedOn w:val="Bezlisty"/>
    <w:rsid w:val="00655F76"/>
    <w:pPr>
      <w:numPr>
        <w:numId w:val="233"/>
      </w:numPr>
    </w:pPr>
  </w:style>
  <w:style w:type="numbering" w:customStyle="1" w:styleId="WWNum86a">
    <w:name w:val="WWNum86a"/>
    <w:basedOn w:val="Bezlisty"/>
    <w:rsid w:val="00655F76"/>
    <w:pPr>
      <w:numPr>
        <w:numId w:val="234"/>
      </w:numPr>
    </w:pPr>
  </w:style>
  <w:style w:type="numbering" w:customStyle="1" w:styleId="WWNum87a">
    <w:name w:val="WWNum87a"/>
    <w:basedOn w:val="Bezlisty"/>
    <w:rsid w:val="00655F76"/>
    <w:pPr>
      <w:numPr>
        <w:numId w:val="235"/>
      </w:numPr>
    </w:pPr>
  </w:style>
  <w:style w:type="numbering" w:customStyle="1" w:styleId="WWNum88a">
    <w:name w:val="WWNum88a"/>
    <w:basedOn w:val="Bezlisty"/>
    <w:rsid w:val="00655F76"/>
    <w:pPr>
      <w:numPr>
        <w:numId w:val="236"/>
      </w:numPr>
    </w:pPr>
  </w:style>
  <w:style w:type="numbering" w:customStyle="1" w:styleId="WWNum89a">
    <w:name w:val="WWNum89a"/>
    <w:basedOn w:val="Bezlisty"/>
    <w:rsid w:val="00655F76"/>
    <w:pPr>
      <w:numPr>
        <w:numId w:val="237"/>
      </w:numPr>
    </w:pPr>
  </w:style>
  <w:style w:type="numbering" w:customStyle="1" w:styleId="WWNum90a">
    <w:name w:val="WWNum90a"/>
    <w:basedOn w:val="Bezlisty"/>
    <w:rsid w:val="00655F76"/>
    <w:pPr>
      <w:numPr>
        <w:numId w:val="238"/>
      </w:numPr>
    </w:pPr>
  </w:style>
  <w:style w:type="numbering" w:customStyle="1" w:styleId="WWNum91a">
    <w:name w:val="WWNum91a"/>
    <w:basedOn w:val="Bezlisty"/>
    <w:rsid w:val="00655F76"/>
    <w:pPr>
      <w:numPr>
        <w:numId w:val="239"/>
      </w:numPr>
    </w:pPr>
  </w:style>
  <w:style w:type="numbering" w:customStyle="1" w:styleId="WWNum92a">
    <w:name w:val="WWNum92a"/>
    <w:basedOn w:val="Bezlisty"/>
    <w:rsid w:val="00655F76"/>
    <w:pPr>
      <w:numPr>
        <w:numId w:val="240"/>
      </w:numPr>
    </w:pPr>
  </w:style>
  <w:style w:type="numbering" w:customStyle="1" w:styleId="WWNum93a">
    <w:name w:val="WWNum93a"/>
    <w:basedOn w:val="Bezlisty"/>
    <w:rsid w:val="00655F76"/>
    <w:pPr>
      <w:numPr>
        <w:numId w:val="241"/>
      </w:numPr>
    </w:pPr>
  </w:style>
  <w:style w:type="numbering" w:customStyle="1" w:styleId="WWNum94a">
    <w:name w:val="WWNum94a"/>
    <w:basedOn w:val="Bezlisty"/>
    <w:rsid w:val="00655F76"/>
    <w:pPr>
      <w:numPr>
        <w:numId w:val="242"/>
      </w:numPr>
    </w:pPr>
  </w:style>
  <w:style w:type="numbering" w:customStyle="1" w:styleId="WWNum95a">
    <w:name w:val="WWNum95a"/>
    <w:basedOn w:val="Bezlisty"/>
    <w:rsid w:val="00655F76"/>
    <w:pPr>
      <w:numPr>
        <w:numId w:val="243"/>
      </w:numPr>
    </w:pPr>
  </w:style>
  <w:style w:type="numbering" w:customStyle="1" w:styleId="WWNum96a">
    <w:name w:val="WWNum96a"/>
    <w:basedOn w:val="Bezlisty"/>
    <w:rsid w:val="00655F76"/>
    <w:pPr>
      <w:numPr>
        <w:numId w:val="244"/>
      </w:numPr>
    </w:pPr>
  </w:style>
  <w:style w:type="numbering" w:customStyle="1" w:styleId="WWNum97">
    <w:name w:val="WWNum97"/>
    <w:basedOn w:val="Bezlisty"/>
    <w:rsid w:val="00655F76"/>
    <w:pPr>
      <w:numPr>
        <w:numId w:val="245"/>
      </w:numPr>
    </w:pPr>
  </w:style>
  <w:style w:type="numbering" w:customStyle="1" w:styleId="WWNum98">
    <w:name w:val="WWNum98"/>
    <w:basedOn w:val="Bezlisty"/>
    <w:rsid w:val="00655F76"/>
    <w:pPr>
      <w:numPr>
        <w:numId w:val="246"/>
      </w:numPr>
    </w:pPr>
  </w:style>
  <w:style w:type="numbering" w:customStyle="1" w:styleId="WWNum99">
    <w:name w:val="WWNum99"/>
    <w:basedOn w:val="Bezlisty"/>
    <w:rsid w:val="00655F76"/>
    <w:pPr>
      <w:numPr>
        <w:numId w:val="247"/>
      </w:numPr>
    </w:pPr>
  </w:style>
  <w:style w:type="numbering" w:customStyle="1" w:styleId="WWNum100">
    <w:name w:val="WWNum100"/>
    <w:basedOn w:val="Bezlisty"/>
    <w:rsid w:val="00655F76"/>
    <w:pPr>
      <w:numPr>
        <w:numId w:val="248"/>
      </w:numPr>
    </w:pPr>
  </w:style>
  <w:style w:type="numbering" w:customStyle="1" w:styleId="WWNum101">
    <w:name w:val="WWNum101"/>
    <w:basedOn w:val="Bezlisty"/>
    <w:rsid w:val="00655F76"/>
    <w:pPr>
      <w:numPr>
        <w:numId w:val="249"/>
      </w:numPr>
    </w:pPr>
  </w:style>
  <w:style w:type="numbering" w:customStyle="1" w:styleId="WWNum102">
    <w:name w:val="WWNum102"/>
    <w:basedOn w:val="Bezlisty"/>
    <w:rsid w:val="00655F76"/>
    <w:pPr>
      <w:numPr>
        <w:numId w:val="250"/>
      </w:numPr>
    </w:pPr>
  </w:style>
  <w:style w:type="numbering" w:customStyle="1" w:styleId="WWNum103">
    <w:name w:val="WWNum103"/>
    <w:basedOn w:val="Bezlisty"/>
    <w:rsid w:val="00655F76"/>
    <w:pPr>
      <w:numPr>
        <w:numId w:val="251"/>
      </w:numPr>
    </w:pPr>
  </w:style>
  <w:style w:type="numbering" w:customStyle="1" w:styleId="WWNum104">
    <w:name w:val="WWNum104"/>
    <w:basedOn w:val="Bezlisty"/>
    <w:rsid w:val="00655F76"/>
    <w:pPr>
      <w:numPr>
        <w:numId w:val="252"/>
      </w:numPr>
    </w:pPr>
  </w:style>
  <w:style w:type="numbering" w:customStyle="1" w:styleId="WWNum105">
    <w:name w:val="WWNum105"/>
    <w:basedOn w:val="Bezlisty"/>
    <w:rsid w:val="00655F76"/>
    <w:pPr>
      <w:numPr>
        <w:numId w:val="253"/>
      </w:numPr>
    </w:pPr>
  </w:style>
  <w:style w:type="numbering" w:customStyle="1" w:styleId="WWNum106">
    <w:name w:val="WWNum106"/>
    <w:basedOn w:val="Bezlisty"/>
    <w:rsid w:val="00655F76"/>
    <w:pPr>
      <w:numPr>
        <w:numId w:val="254"/>
      </w:numPr>
    </w:pPr>
  </w:style>
  <w:style w:type="numbering" w:customStyle="1" w:styleId="WWNum107">
    <w:name w:val="WWNum107"/>
    <w:basedOn w:val="Bezlisty"/>
    <w:rsid w:val="00655F76"/>
    <w:pPr>
      <w:numPr>
        <w:numId w:val="255"/>
      </w:numPr>
    </w:pPr>
  </w:style>
  <w:style w:type="numbering" w:customStyle="1" w:styleId="WWNum108">
    <w:name w:val="WWNum108"/>
    <w:basedOn w:val="Bezlisty"/>
    <w:rsid w:val="00655F76"/>
    <w:pPr>
      <w:numPr>
        <w:numId w:val="256"/>
      </w:numPr>
    </w:pPr>
  </w:style>
  <w:style w:type="numbering" w:customStyle="1" w:styleId="WWNum109">
    <w:name w:val="WWNum109"/>
    <w:basedOn w:val="Bezlisty"/>
    <w:rsid w:val="00655F76"/>
    <w:pPr>
      <w:numPr>
        <w:numId w:val="257"/>
      </w:numPr>
    </w:pPr>
  </w:style>
  <w:style w:type="numbering" w:customStyle="1" w:styleId="WWNum110">
    <w:name w:val="WWNum110"/>
    <w:basedOn w:val="Bezlisty"/>
    <w:rsid w:val="00655F76"/>
    <w:pPr>
      <w:numPr>
        <w:numId w:val="258"/>
      </w:numPr>
    </w:pPr>
  </w:style>
  <w:style w:type="numbering" w:customStyle="1" w:styleId="WWNum111">
    <w:name w:val="WWNum111"/>
    <w:basedOn w:val="Bezlisty"/>
    <w:rsid w:val="00655F76"/>
    <w:pPr>
      <w:numPr>
        <w:numId w:val="259"/>
      </w:numPr>
    </w:pPr>
  </w:style>
  <w:style w:type="numbering" w:customStyle="1" w:styleId="WWNum112">
    <w:name w:val="WWNum112"/>
    <w:basedOn w:val="Bezlisty"/>
    <w:rsid w:val="00655F76"/>
    <w:pPr>
      <w:numPr>
        <w:numId w:val="260"/>
      </w:numPr>
    </w:pPr>
  </w:style>
  <w:style w:type="numbering" w:customStyle="1" w:styleId="WWNum113">
    <w:name w:val="WWNum113"/>
    <w:basedOn w:val="Bezlisty"/>
    <w:rsid w:val="00655F76"/>
    <w:pPr>
      <w:numPr>
        <w:numId w:val="261"/>
      </w:numPr>
    </w:pPr>
  </w:style>
  <w:style w:type="numbering" w:customStyle="1" w:styleId="WWNum114">
    <w:name w:val="WWNum114"/>
    <w:basedOn w:val="Bezlisty"/>
    <w:rsid w:val="00655F76"/>
    <w:pPr>
      <w:numPr>
        <w:numId w:val="262"/>
      </w:numPr>
    </w:pPr>
  </w:style>
  <w:style w:type="numbering" w:customStyle="1" w:styleId="WWNum115">
    <w:name w:val="WWNum115"/>
    <w:basedOn w:val="Bezlisty"/>
    <w:rsid w:val="00655F76"/>
    <w:pPr>
      <w:numPr>
        <w:numId w:val="263"/>
      </w:numPr>
    </w:pPr>
  </w:style>
  <w:style w:type="numbering" w:customStyle="1" w:styleId="WWNum116">
    <w:name w:val="WWNum116"/>
    <w:basedOn w:val="Bezlisty"/>
    <w:rsid w:val="00655F76"/>
    <w:pPr>
      <w:numPr>
        <w:numId w:val="264"/>
      </w:numPr>
    </w:pPr>
  </w:style>
  <w:style w:type="numbering" w:customStyle="1" w:styleId="WWNum117">
    <w:name w:val="WWNum117"/>
    <w:basedOn w:val="Bezlisty"/>
    <w:rsid w:val="00655F76"/>
    <w:pPr>
      <w:numPr>
        <w:numId w:val="265"/>
      </w:numPr>
    </w:pPr>
  </w:style>
  <w:style w:type="numbering" w:customStyle="1" w:styleId="WWNum118">
    <w:name w:val="WWNum118"/>
    <w:basedOn w:val="Bezlisty"/>
    <w:rsid w:val="00655F76"/>
    <w:pPr>
      <w:numPr>
        <w:numId w:val="266"/>
      </w:numPr>
    </w:pPr>
  </w:style>
  <w:style w:type="numbering" w:customStyle="1" w:styleId="WWNum119">
    <w:name w:val="WWNum119"/>
    <w:basedOn w:val="Bezlisty"/>
    <w:rsid w:val="00655F76"/>
    <w:pPr>
      <w:numPr>
        <w:numId w:val="267"/>
      </w:numPr>
    </w:pPr>
  </w:style>
  <w:style w:type="numbering" w:customStyle="1" w:styleId="WWNum120">
    <w:name w:val="WWNum120"/>
    <w:basedOn w:val="Bezlisty"/>
    <w:rsid w:val="00655F76"/>
    <w:pPr>
      <w:numPr>
        <w:numId w:val="268"/>
      </w:numPr>
    </w:pPr>
  </w:style>
  <w:style w:type="numbering" w:customStyle="1" w:styleId="WWNum121">
    <w:name w:val="WWNum121"/>
    <w:basedOn w:val="Bezlisty"/>
    <w:rsid w:val="00655F76"/>
    <w:pPr>
      <w:numPr>
        <w:numId w:val="269"/>
      </w:numPr>
    </w:pPr>
  </w:style>
  <w:style w:type="numbering" w:customStyle="1" w:styleId="WWNum122">
    <w:name w:val="WWNum122"/>
    <w:basedOn w:val="Bezlisty"/>
    <w:rsid w:val="00655F76"/>
    <w:pPr>
      <w:numPr>
        <w:numId w:val="270"/>
      </w:numPr>
    </w:pPr>
  </w:style>
  <w:style w:type="numbering" w:customStyle="1" w:styleId="WWNum123">
    <w:name w:val="WWNum123"/>
    <w:basedOn w:val="Bezlisty"/>
    <w:rsid w:val="00655F76"/>
    <w:pPr>
      <w:numPr>
        <w:numId w:val="271"/>
      </w:numPr>
    </w:pPr>
  </w:style>
  <w:style w:type="numbering" w:customStyle="1" w:styleId="WWNum124">
    <w:name w:val="WWNum124"/>
    <w:basedOn w:val="Bezlisty"/>
    <w:rsid w:val="00655F76"/>
    <w:pPr>
      <w:numPr>
        <w:numId w:val="272"/>
      </w:numPr>
    </w:pPr>
  </w:style>
  <w:style w:type="numbering" w:customStyle="1" w:styleId="WWNum125">
    <w:name w:val="WWNum125"/>
    <w:basedOn w:val="Bezlisty"/>
    <w:rsid w:val="00655F76"/>
    <w:pPr>
      <w:numPr>
        <w:numId w:val="273"/>
      </w:numPr>
    </w:pPr>
  </w:style>
  <w:style w:type="numbering" w:customStyle="1" w:styleId="WWNum126">
    <w:name w:val="WWNum126"/>
    <w:basedOn w:val="Bezlisty"/>
    <w:rsid w:val="00655F76"/>
    <w:pPr>
      <w:numPr>
        <w:numId w:val="274"/>
      </w:numPr>
    </w:pPr>
  </w:style>
  <w:style w:type="numbering" w:customStyle="1" w:styleId="WWNum127">
    <w:name w:val="WWNum127"/>
    <w:basedOn w:val="Bezlisty"/>
    <w:rsid w:val="00655F76"/>
    <w:pPr>
      <w:numPr>
        <w:numId w:val="275"/>
      </w:numPr>
    </w:pPr>
  </w:style>
  <w:style w:type="numbering" w:customStyle="1" w:styleId="WWNum128">
    <w:name w:val="WWNum128"/>
    <w:basedOn w:val="Bezlisty"/>
    <w:rsid w:val="00655F76"/>
    <w:pPr>
      <w:numPr>
        <w:numId w:val="276"/>
      </w:numPr>
    </w:pPr>
  </w:style>
  <w:style w:type="numbering" w:customStyle="1" w:styleId="WWNum129">
    <w:name w:val="WWNum129"/>
    <w:basedOn w:val="Bezlisty"/>
    <w:rsid w:val="00655F76"/>
    <w:pPr>
      <w:numPr>
        <w:numId w:val="277"/>
      </w:numPr>
    </w:pPr>
  </w:style>
  <w:style w:type="numbering" w:customStyle="1" w:styleId="WWNum130">
    <w:name w:val="WWNum130"/>
    <w:basedOn w:val="Bezlisty"/>
    <w:rsid w:val="00655F76"/>
    <w:pPr>
      <w:numPr>
        <w:numId w:val="278"/>
      </w:numPr>
    </w:pPr>
  </w:style>
  <w:style w:type="numbering" w:customStyle="1" w:styleId="WWNum131">
    <w:name w:val="WWNum131"/>
    <w:basedOn w:val="Bezlisty"/>
    <w:rsid w:val="00655F76"/>
    <w:pPr>
      <w:numPr>
        <w:numId w:val="279"/>
      </w:numPr>
    </w:pPr>
  </w:style>
  <w:style w:type="numbering" w:customStyle="1" w:styleId="WWNum132">
    <w:name w:val="WWNum132"/>
    <w:basedOn w:val="Bezlisty"/>
    <w:rsid w:val="00655F76"/>
    <w:pPr>
      <w:numPr>
        <w:numId w:val="280"/>
      </w:numPr>
    </w:pPr>
  </w:style>
  <w:style w:type="numbering" w:customStyle="1" w:styleId="WWNum133">
    <w:name w:val="WWNum133"/>
    <w:basedOn w:val="Bezlisty"/>
    <w:rsid w:val="00655F76"/>
    <w:pPr>
      <w:numPr>
        <w:numId w:val="281"/>
      </w:numPr>
    </w:pPr>
  </w:style>
  <w:style w:type="numbering" w:customStyle="1" w:styleId="WWNum134">
    <w:name w:val="WWNum134"/>
    <w:basedOn w:val="Bezlisty"/>
    <w:rsid w:val="00655F76"/>
    <w:pPr>
      <w:numPr>
        <w:numId w:val="282"/>
      </w:numPr>
    </w:pPr>
  </w:style>
  <w:style w:type="numbering" w:customStyle="1" w:styleId="WWNum135">
    <w:name w:val="WWNum135"/>
    <w:basedOn w:val="Bezlisty"/>
    <w:rsid w:val="00655F76"/>
    <w:pPr>
      <w:numPr>
        <w:numId w:val="283"/>
      </w:numPr>
    </w:pPr>
  </w:style>
  <w:style w:type="numbering" w:customStyle="1" w:styleId="WWNum136">
    <w:name w:val="WWNum136"/>
    <w:basedOn w:val="Bezlisty"/>
    <w:rsid w:val="00655F76"/>
    <w:pPr>
      <w:numPr>
        <w:numId w:val="284"/>
      </w:numPr>
    </w:pPr>
  </w:style>
  <w:style w:type="numbering" w:customStyle="1" w:styleId="WWNum137">
    <w:name w:val="WWNum137"/>
    <w:basedOn w:val="Bezlisty"/>
    <w:rsid w:val="00655F76"/>
    <w:pPr>
      <w:numPr>
        <w:numId w:val="285"/>
      </w:numPr>
    </w:pPr>
  </w:style>
  <w:style w:type="numbering" w:customStyle="1" w:styleId="WWNum138">
    <w:name w:val="WWNum138"/>
    <w:basedOn w:val="Bezlisty"/>
    <w:rsid w:val="00655F76"/>
    <w:pPr>
      <w:numPr>
        <w:numId w:val="286"/>
      </w:numPr>
    </w:pPr>
  </w:style>
  <w:style w:type="numbering" w:customStyle="1" w:styleId="WWNum139">
    <w:name w:val="WWNum139"/>
    <w:basedOn w:val="Bezlisty"/>
    <w:rsid w:val="00655F76"/>
    <w:pPr>
      <w:numPr>
        <w:numId w:val="287"/>
      </w:numPr>
    </w:pPr>
  </w:style>
  <w:style w:type="numbering" w:customStyle="1" w:styleId="WWNum140">
    <w:name w:val="WWNum140"/>
    <w:basedOn w:val="Bezlisty"/>
    <w:rsid w:val="00655F76"/>
    <w:pPr>
      <w:numPr>
        <w:numId w:val="288"/>
      </w:numPr>
    </w:pPr>
  </w:style>
  <w:style w:type="numbering" w:customStyle="1" w:styleId="WWNum141">
    <w:name w:val="WWNum141"/>
    <w:basedOn w:val="Bezlisty"/>
    <w:rsid w:val="00655F76"/>
    <w:pPr>
      <w:numPr>
        <w:numId w:val="289"/>
      </w:numPr>
    </w:pPr>
  </w:style>
  <w:style w:type="numbering" w:customStyle="1" w:styleId="WWNum142">
    <w:name w:val="WWNum142"/>
    <w:basedOn w:val="Bezlisty"/>
    <w:rsid w:val="00655F76"/>
    <w:pPr>
      <w:numPr>
        <w:numId w:val="290"/>
      </w:numPr>
    </w:pPr>
  </w:style>
  <w:style w:type="numbering" w:customStyle="1" w:styleId="WWNum143">
    <w:name w:val="WWNum143"/>
    <w:basedOn w:val="Bezlisty"/>
    <w:rsid w:val="00655F76"/>
    <w:pPr>
      <w:numPr>
        <w:numId w:val="291"/>
      </w:numPr>
    </w:pPr>
  </w:style>
  <w:style w:type="numbering" w:customStyle="1" w:styleId="WWNum144">
    <w:name w:val="WWNum144"/>
    <w:basedOn w:val="Bezlisty"/>
    <w:rsid w:val="00655F76"/>
    <w:pPr>
      <w:numPr>
        <w:numId w:val="292"/>
      </w:numPr>
    </w:pPr>
  </w:style>
  <w:style w:type="numbering" w:customStyle="1" w:styleId="WWNum145">
    <w:name w:val="WWNum145"/>
    <w:basedOn w:val="Bezlisty"/>
    <w:rsid w:val="00655F76"/>
    <w:pPr>
      <w:numPr>
        <w:numId w:val="293"/>
      </w:numPr>
    </w:pPr>
  </w:style>
  <w:style w:type="numbering" w:customStyle="1" w:styleId="WWNum146">
    <w:name w:val="WWNum146"/>
    <w:basedOn w:val="Bezlisty"/>
    <w:rsid w:val="00655F76"/>
    <w:pPr>
      <w:numPr>
        <w:numId w:val="294"/>
      </w:numPr>
    </w:pPr>
  </w:style>
  <w:style w:type="numbering" w:customStyle="1" w:styleId="WWNum147">
    <w:name w:val="WWNum147"/>
    <w:basedOn w:val="Bezlisty"/>
    <w:rsid w:val="00655F76"/>
    <w:pPr>
      <w:numPr>
        <w:numId w:val="295"/>
      </w:numPr>
    </w:pPr>
  </w:style>
  <w:style w:type="numbering" w:customStyle="1" w:styleId="WWNum148">
    <w:name w:val="WWNum148"/>
    <w:basedOn w:val="Bezlisty"/>
    <w:rsid w:val="00655F76"/>
    <w:pPr>
      <w:numPr>
        <w:numId w:val="296"/>
      </w:numPr>
    </w:pPr>
  </w:style>
  <w:style w:type="numbering" w:customStyle="1" w:styleId="WWNum149">
    <w:name w:val="WWNum149"/>
    <w:basedOn w:val="Bezlisty"/>
    <w:rsid w:val="00655F76"/>
    <w:pPr>
      <w:numPr>
        <w:numId w:val="297"/>
      </w:numPr>
    </w:pPr>
  </w:style>
  <w:style w:type="numbering" w:customStyle="1" w:styleId="WWNum150">
    <w:name w:val="WWNum150"/>
    <w:basedOn w:val="Bezlisty"/>
    <w:rsid w:val="00655F76"/>
    <w:pPr>
      <w:numPr>
        <w:numId w:val="298"/>
      </w:numPr>
    </w:pPr>
  </w:style>
  <w:style w:type="numbering" w:customStyle="1" w:styleId="WWNum151">
    <w:name w:val="WWNum151"/>
    <w:basedOn w:val="Bezlisty"/>
    <w:rsid w:val="00655F76"/>
    <w:pPr>
      <w:numPr>
        <w:numId w:val="299"/>
      </w:numPr>
    </w:pPr>
  </w:style>
  <w:style w:type="numbering" w:customStyle="1" w:styleId="WWNum152">
    <w:name w:val="WWNum152"/>
    <w:basedOn w:val="Bezlisty"/>
    <w:rsid w:val="00655F76"/>
    <w:pPr>
      <w:numPr>
        <w:numId w:val="300"/>
      </w:numPr>
    </w:pPr>
  </w:style>
  <w:style w:type="numbering" w:customStyle="1" w:styleId="WWNum153">
    <w:name w:val="WWNum153"/>
    <w:basedOn w:val="Bezlisty"/>
    <w:rsid w:val="00655F76"/>
    <w:pPr>
      <w:numPr>
        <w:numId w:val="301"/>
      </w:numPr>
    </w:pPr>
  </w:style>
  <w:style w:type="numbering" w:customStyle="1" w:styleId="WWNum154">
    <w:name w:val="WWNum154"/>
    <w:basedOn w:val="Bezlisty"/>
    <w:rsid w:val="00655F76"/>
    <w:pPr>
      <w:numPr>
        <w:numId w:val="302"/>
      </w:numPr>
    </w:pPr>
  </w:style>
  <w:style w:type="numbering" w:customStyle="1" w:styleId="WWNum155">
    <w:name w:val="WWNum155"/>
    <w:basedOn w:val="Bezlisty"/>
    <w:rsid w:val="00655F76"/>
    <w:pPr>
      <w:numPr>
        <w:numId w:val="303"/>
      </w:numPr>
    </w:pPr>
  </w:style>
  <w:style w:type="numbering" w:customStyle="1" w:styleId="WWNum156">
    <w:name w:val="WWNum156"/>
    <w:basedOn w:val="Bezlisty"/>
    <w:rsid w:val="00655F76"/>
    <w:pPr>
      <w:numPr>
        <w:numId w:val="304"/>
      </w:numPr>
    </w:pPr>
  </w:style>
  <w:style w:type="numbering" w:customStyle="1" w:styleId="WWNum157">
    <w:name w:val="WWNum157"/>
    <w:basedOn w:val="Bezlisty"/>
    <w:rsid w:val="00655F76"/>
    <w:pPr>
      <w:numPr>
        <w:numId w:val="305"/>
      </w:numPr>
    </w:pPr>
  </w:style>
  <w:style w:type="numbering" w:customStyle="1" w:styleId="WWNum158">
    <w:name w:val="WWNum158"/>
    <w:basedOn w:val="Bezlisty"/>
    <w:rsid w:val="00655F76"/>
    <w:pPr>
      <w:numPr>
        <w:numId w:val="306"/>
      </w:numPr>
    </w:pPr>
  </w:style>
  <w:style w:type="numbering" w:customStyle="1" w:styleId="WWNum159">
    <w:name w:val="WWNum159"/>
    <w:basedOn w:val="Bezlisty"/>
    <w:rsid w:val="00655F76"/>
    <w:pPr>
      <w:numPr>
        <w:numId w:val="307"/>
      </w:numPr>
    </w:pPr>
  </w:style>
  <w:style w:type="numbering" w:customStyle="1" w:styleId="WWNum160">
    <w:name w:val="WWNum160"/>
    <w:basedOn w:val="Bezlisty"/>
    <w:rsid w:val="00655F76"/>
    <w:pPr>
      <w:numPr>
        <w:numId w:val="308"/>
      </w:numPr>
    </w:pPr>
  </w:style>
  <w:style w:type="numbering" w:customStyle="1" w:styleId="WWNum161">
    <w:name w:val="WWNum161"/>
    <w:basedOn w:val="Bezlisty"/>
    <w:rsid w:val="00655F76"/>
    <w:pPr>
      <w:numPr>
        <w:numId w:val="309"/>
      </w:numPr>
    </w:pPr>
  </w:style>
  <w:style w:type="numbering" w:customStyle="1" w:styleId="WWNum162">
    <w:name w:val="WWNum162"/>
    <w:basedOn w:val="Bezlisty"/>
    <w:rsid w:val="00655F76"/>
    <w:pPr>
      <w:numPr>
        <w:numId w:val="310"/>
      </w:numPr>
    </w:pPr>
  </w:style>
  <w:style w:type="numbering" w:customStyle="1" w:styleId="WWNum163">
    <w:name w:val="WWNum163"/>
    <w:basedOn w:val="Bezlisty"/>
    <w:rsid w:val="00655F76"/>
    <w:pPr>
      <w:numPr>
        <w:numId w:val="311"/>
      </w:numPr>
    </w:pPr>
  </w:style>
  <w:style w:type="paragraph" w:styleId="Nagwek">
    <w:name w:val="header"/>
    <w:basedOn w:val="Normalny"/>
    <w:link w:val="NagwekZnak3"/>
    <w:uiPriority w:val="99"/>
    <w:semiHidden/>
    <w:unhideWhenUsed/>
    <w:rsid w:val="00655F76"/>
    <w:pPr>
      <w:tabs>
        <w:tab w:val="center" w:pos="4536"/>
        <w:tab w:val="right" w:pos="9072"/>
      </w:tabs>
    </w:pPr>
  </w:style>
  <w:style w:type="character" w:customStyle="1" w:styleId="NagwekZnak3">
    <w:name w:val="Nagłówek Znak3"/>
    <w:basedOn w:val="Domylnaczcionkaakapitu"/>
    <w:link w:val="Nagwek"/>
    <w:uiPriority w:val="99"/>
    <w:semiHidden/>
    <w:rsid w:val="00655F76"/>
  </w:style>
  <w:style w:type="paragraph" w:styleId="Stopka">
    <w:name w:val="footer"/>
    <w:basedOn w:val="Normalny"/>
    <w:link w:val="StopkaZnak3"/>
    <w:uiPriority w:val="99"/>
    <w:semiHidden/>
    <w:unhideWhenUsed/>
    <w:rsid w:val="00655F76"/>
    <w:pPr>
      <w:tabs>
        <w:tab w:val="center" w:pos="4536"/>
        <w:tab w:val="right" w:pos="9072"/>
      </w:tabs>
    </w:pPr>
  </w:style>
  <w:style w:type="character" w:customStyle="1" w:styleId="StopkaZnak3">
    <w:name w:val="Stopka Znak3"/>
    <w:basedOn w:val="Domylnaczcionkaakapitu"/>
    <w:link w:val="Stopka"/>
    <w:uiPriority w:val="99"/>
    <w:semiHidden/>
    <w:rsid w:val="00655F7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8</Pages>
  <Words>3579</Words>
  <Characters>21480</Characters>
  <Application>Microsoft Office Word</Application>
  <DocSecurity>0</DocSecurity>
  <Lines>179</Lines>
  <Paragraphs>50</Paragraphs>
  <ScaleCrop>false</ScaleCrop>
  <Company>Ministrerstwo Edukacji Narodowej</Company>
  <LinksUpToDate>false</LinksUpToDate>
  <CharactersWithSpaces>25009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2020-06-03T11:38:00Z</cp:lastPrinted>
  <dcterms:created xsi:type="dcterms:W3CDTF">2020-06-22T11:53:00Z</dcterms:created>
  <dcterms:modified xsi:type="dcterms:W3CDTF">2020-11-04T20:30:00Z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