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59D1" w:rsidRPr="002159D1" w:rsidRDefault="002159D1" w:rsidP="002159D1">
      <w:pPr>
        <w:spacing w:line="276" w:lineRule="auto"/>
        <w:jc w:val="center"/>
        <w:rPr>
          <w:rFonts w:ascii="Calibri" w:hAnsi="Calibri" w:cs="Calibri"/>
          <w:sz w:val="20"/>
          <w:szCs w:val="20"/>
        </w:rPr>
      </w:pPr>
      <w:r>
        <w:rPr>
          <w:rFonts w:cs="Calibri"/>
          <w:sz w:val="20"/>
          <w:szCs w:val="20"/>
        </w:rPr>
        <w:t xml:space="preserve">                                                                                                          </w:t>
      </w:r>
      <w:r>
        <w:rPr>
          <w:rFonts w:ascii="Calibri" w:hAnsi="Calibri" w:cs="Calibri"/>
          <w:sz w:val="20"/>
          <w:szCs w:val="20"/>
        </w:rPr>
        <w:t>Załącznik nr 1</w:t>
      </w:r>
      <w:r w:rsidRPr="002159D1">
        <w:rPr>
          <w:rFonts w:ascii="Calibri" w:hAnsi="Calibri" w:cs="Calibri"/>
          <w:sz w:val="20"/>
          <w:szCs w:val="20"/>
        </w:rPr>
        <w:t xml:space="preserve"> do Zaproszenia do składania ofert</w:t>
      </w:r>
    </w:p>
    <w:p w:rsidR="002159D1" w:rsidRPr="002159D1" w:rsidRDefault="002159D1" w:rsidP="002159D1">
      <w:pPr>
        <w:spacing w:line="276" w:lineRule="auto"/>
        <w:jc w:val="right"/>
        <w:rPr>
          <w:rFonts w:ascii="Calibri" w:hAnsi="Calibri" w:cs="Calibri"/>
          <w:sz w:val="20"/>
          <w:szCs w:val="20"/>
        </w:rPr>
      </w:pPr>
      <w:r w:rsidRPr="002159D1">
        <w:rPr>
          <w:rFonts w:ascii="Calibri" w:hAnsi="Calibri" w:cs="Calibri"/>
          <w:sz w:val="20"/>
          <w:szCs w:val="20"/>
        </w:rPr>
        <w:t xml:space="preserve">           z dnia 25.05.2023 r.</w:t>
      </w:r>
    </w:p>
    <w:p w:rsidR="002159D1" w:rsidRDefault="002159D1" w:rsidP="00336760">
      <w:pPr>
        <w:pStyle w:val="Tytu"/>
        <w:spacing w:after="60" w:line="276" w:lineRule="auto"/>
        <w:rPr>
          <w:rFonts w:ascii="Calibri" w:hAnsi="Calibri" w:cs="Calibri"/>
          <w:iCs/>
          <w:u w:val="single"/>
          <w:lang w:val="pl-PL"/>
        </w:rPr>
      </w:pPr>
    </w:p>
    <w:p w:rsidR="00B6243F" w:rsidRPr="001F2B80" w:rsidRDefault="00567CFC" w:rsidP="00336760">
      <w:pPr>
        <w:pStyle w:val="Tytu"/>
        <w:spacing w:after="60" w:line="276" w:lineRule="auto"/>
        <w:rPr>
          <w:rFonts w:ascii="Calibri" w:hAnsi="Calibri" w:cs="Calibri"/>
          <w:iCs/>
          <w:u w:val="single"/>
        </w:rPr>
      </w:pPr>
      <w:r>
        <w:rPr>
          <w:rFonts w:ascii="Calibri" w:hAnsi="Calibri" w:cs="Calibri"/>
          <w:iCs/>
          <w:u w:val="single"/>
        </w:rPr>
        <w:t xml:space="preserve">S p e c y f i k a c j a </w:t>
      </w:r>
      <w:r w:rsidR="000102C3" w:rsidRPr="001F2B80">
        <w:rPr>
          <w:rFonts w:ascii="Calibri" w:hAnsi="Calibri" w:cs="Calibri"/>
          <w:iCs/>
          <w:u w:val="single"/>
        </w:rPr>
        <w:t>W a r u n k ó w</w:t>
      </w:r>
      <w:r w:rsidR="008354F8" w:rsidRPr="001F2B80">
        <w:rPr>
          <w:rFonts w:ascii="Calibri" w:hAnsi="Calibri" w:cs="Calibri"/>
          <w:iCs/>
          <w:u w:val="single"/>
          <w:lang w:val="pl-PL"/>
        </w:rPr>
        <w:t xml:space="preserve"> </w:t>
      </w:r>
      <w:r w:rsidR="001D5804" w:rsidRPr="001F2B80">
        <w:rPr>
          <w:rFonts w:ascii="Calibri" w:hAnsi="Calibri" w:cs="Calibri"/>
          <w:iCs/>
          <w:u w:val="single"/>
        </w:rPr>
        <w:t xml:space="preserve"> Z a m ó w i e n i a</w:t>
      </w:r>
      <w:r w:rsidR="001D5804" w:rsidRPr="001F2B80">
        <w:rPr>
          <w:rFonts w:ascii="Calibri" w:hAnsi="Calibri" w:cs="Calibri"/>
          <w:iCs/>
          <w:u w:val="single"/>
          <w:lang w:val="pl-PL"/>
        </w:rPr>
        <w:t xml:space="preserve"> </w:t>
      </w:r>
      <w:r w:rsidR="000102C3" w:rsidRPr="001F2B80">
        <w:rPr>
          <w:rFonts w:ascii="Calibri" w:hAnsi="Calibri" w:cs="Calibri"/>
          <w:iCs/>
          <w:u w:val="single"/>
        </w:rPr>
        <w:t>(SWZ)</w:t>
      </w:r>
    </w:p>
    <w:p w:rsidR="000102C3" w:rsidRPr="001F2B80" w:rsidRDefault="000102C3" w:rsidP="008D5AE2">
      <w:pPr>
        <w:pStyle w:val="Nagwek4"/>
        <w:numPr>
          <w:ilvl w:val="0"/>
          <w:numId w:val="5"/>
        </w:numPr>
        <w:shd w:val="clear" w:color="auto" w:fill="C9C9C9"/>
        <w:spacing w:after="120" w:line="276" w:lineRule="auto"/>
        <w:ind w:left="0" w:firstLine="0"/>
        <w:rPr>
          <w:rFonts w:ascii="Calibri" w:hAnsi="Calibri" w:cs="Calibri"/>
          <w:sz w:val="24"/>
          <w:szCs w:val="24"/>
        </w:rPr>
      </w:pPr>
      <w:r w:rsidRPr="001F2B80">
        <w:rPr>
          <w:rFonts w:ascii="Calibri" w:hAnsi="Calibri" w:cs="Calibri"/>
          <w:sz w:val="24"/>
          <w:szCs w:val="24"/>
        </w:rPr>
        <w:t>Nazwa oraz adres zamawiającego.</w:t>
      </w:r>
    </w:p>
    <w:tbl>
      <w:tblPr>
        <w:tblW w:w="8646"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51"/>
        <w:gridCol w:w="6095"/>
      </w:tblGrid>
      <w:tr w:rsidR="00A53967" w:rsidRPr="001F2B80" w:rsidTr="007A333D">
        <w:trPr>
          <w:trHeight w:val="801"/>
        </w:trPr>
        <w:tc>
          <w:tcPr>
            <w:tcW w:w="2551" w:type="dxa"/>
            <w:tcBorders>
              <w:top w:val="single" w:sz="8" w:space="0" w:color="auto"/>
              <w:left w:val="single" w:sz="8" w:space="0" w:color="auto"/>
              <w:bottom w:val="single" w:sz="8" w:space="0" w:color="auto"/>
              <w:right w:val="single" w:sz="8" w:space="0" w:color="auto"/>
            </w:tcBorders>
            <w:vAlign w:val="center"/>
          </w:tcPr>
          <w:p w:rsidR="00140C68" w:rsidRPr="001F2B80" w:rsidRDefault="00140C68" w:rsidP="00713F34">
            <w:pPr>
              <w:pStyle w:val="Tekstpodstawowy3"/>
              <w:tabs>
                <w:tab w:val="left" w:pos="2410"/>
              </w:tabs>
              <w:spacing w:after="0" w:line="276" w:lineRule="auto"/>
              <w:jc w:val="center"/>
              <w:rPr>
                <w:rFonts w:ascii="Calibri" w:hAnsi="Calibri" w:cs="Calibri"/>
                <w:b/>
                <w:bCs/>
                <w:sz w:val="20"/>
                <w:szCs w:val="20"/>
              </w:rPr>
            </w:pPr>
            <w:r w:rsidRPr="001F2B80">
              <w:rPr>
                <w:rFonts w:ascii="Calibri" w:hAnsi="Calibri" w:cs="Calibri"/>
                <w:b/>
                <w:bCs/>
                <w:sz w:val="20"/>
                <w:szCs w:val="20"/>
              </w:rPr>
              <w:t>Zamawiający:</w:t>
            </w:r>
          </w:p>
        </w:tc>
        <w:tc>
          <w:tcPr>
            <w:tcW w:w="6095" w:type="dxa"/>
            <w:tcBorders>
              <w:top w:val="single" w:sz="8" w:space="0" w:color="auto"/>
              <w:left w:val="single" w:sz="8" w:space="0" w:color="auto"/>
              <w:bottom w:val="single" w:sz="8" w:space="0" w:color="auto"/>
              <w:right w:val="single" w:sz="8" w:space="0" w:color="auto"/>
            </w:tcBorders>
          </w:tcPr>
          <w:p w:rsidR="00052A1F" w:rsidRPr="001F2B80" w:rsidRDefault="00BF0EBB" w:rsidP="00052A1F">
            <w:pPr>
              <w:pStyle w:val="Bezodstpw"/>
              <w:rPr>
                <w:rFonts w:ascii="Calibri" w:hAnsi="Calibri" w:cs="Calibri"/>
                <w:b/>
                <w:sz w:val="20"/>
                <w:szCs w:val="20"/>
                <w:lang w:bidi="pl-PL"/>
              </w:rPr>
            </w:pPr>
            <w:r w:rsidRPr="001F2B80">
              <w:rPr>
                <w:rFonts w:ascii="Calibri" w:hAnsi="Calibri" w:cs="Calibri"/>
                <w:b/>
                <w:sz w:val="20"/>
                <w:szCs w:val="20"/>
                <w:lang w:bidi="pl-PL"/>
              </w:rPr>
              <w:t>Zespół Szkół nr 1 im. ks. St. Konarskiego</w:t>
            </w:r>
          </w:p>
          <w:p w:rsidR="00052A1F" w:rsidRPr="001F2B80" w:rsidRDefault="00BF0EBB" w:rsidP="00052A1F">
            <w:pPr>
              <w:pStyle w:val="Bezodstpw"/>
              <w:rPr>
                <w:rStyle w:val="Nagwek30"/>
                <w:rFonts w:ascii="Calibri" w:eastAsia="Calibri" w:hAnsi="Calibri" w:cs="Calibri"/>
                <w:b w:val="0"/>
                <w:bCs w:val="0"/>
                <w:color w:val="auto"/>
              </w:rPr>
            </w:pPr>
            <w:r w:rsidRPr="001F2B80">
              <w:rPr>
                <w:rFonts w:ascii="Calibri" w:hAnsi="Calibri" w:cs="Calibri"/>
                <w:b/>
                <w:sz w:val="20"/>
                <w:szCs w:val="20"/>
                <w:lang w:bidi="pl-PL"/>
              </w:rPr>
              <w:t>ul. Przypkowskiego 49</w:t>
            </w:r>
            <w:r w:rsidR="00052A1F" w:rsidRPr="001F2B80">
              <w:rPr>
                <w:rFonts w:ascii="Calibri" w:hAnsi="Calibri" w:cs="Calibri"/>
                <w:b/>
                <w:sz w:val="20"/>
                <w:szCs w:val="20"/>
                <w:lang w:bidi="pl-PL"/>
              </w:rPr>
              <w:t>, 28 – 300 Jędrzejów</w:t>
            </w:r>
          </w:p>
          <w:p w:rsidR="00052A1F" w:rsidRPr="001F2B80" w:rsidRDefault="00052A1F" w:rsidP="00052A1F">
            <w:pPr>
              <w:pStyle w:val="Bezodstpw"/>
              <w:rPr>
                <w:rFonts w:ascii="Calibri" w:hAnsi="Calibri" w:cs="Calibri"/>
                <w:b/>
                <w:sz w:val="20"/>
                <w:szCs w:val="20"/>
                <w:lang w:bidi="pl-PL"/>
              </w:rPr>
            </w:pPr>
            <w:r w:rsidRPr="001F2B80">
              <w:rPr>
                <w:rFonts w:ascii="Calibri" w:hAnsi="Calibri" w:cs="Calibri"/>
                <w:b/>
                <w:sz w:val="20"/>
                <w:szCs w:val="20"/>
                <w:lang w:bidi="pl-PL"/>
              </w:rPr>
              <w:t xml:space="preserve">Strona internetowa: </w:t>
            </w:r>
            <w:hyperlink r:id="rId8" w:history="1">
              <w:r w:rsidR="00BF0EBB" w:rsidRPr="001F2B80">
                <w:rPr>
                  <w:rStyle w:val="Hipercze"/>
                  <w:rFonts w:ascii="Calibri" w:hAnsi="Calibri" w:cs="Calibri"/>
                  <w:b/>
                  <w:bCs/>
                  <w:sz w:val="20"/>
                  <w:szCs w:val="20"/>
                  <w:lang w:bidi="pl-PL"/>
                </w:rPr>
                <w:t>www.</w:t>
              </w:r>
            </w:hyperlink>
            <w:r w:rsidR="00BF0EBB" w:rsidRPr="001F2B80">
              <w:rPr>
                <w:rFonts w:ascii="Calibri" w:hAnsi="Calibri" w:cs="Calibri"/>
                <w:b/>
                <w:sz w:val="20"/>
                <w:szCs w:val="20"/>
                <w:lang w:bidi="pl-PL"/>
              </w:rPr>
              <w:t>zsp1.jedrzejow.com</w:t>
            </w:r>
            <w:r w:rsidRPr="001F2B80">
              <w:rPr>
                <w:rFonts w:ascii="Calibri" w:hAnsi="Calibri" w:cs="Calibri"/>
                <w:b/>
                <w:sz w:val="20"/>
                <w:szCs w:val="20"/>
                <w:lang w:bidi="pl-PL"/>
              </w:rPr>
              <w:t>.</w:t>
            </w:r>
            <w:r w:rsidR="00BF0EBB" w:rsidRPr="001F2B80">
              <w:rPr>
                <w:rFonts w:ascii="Calibri" w:hAnsi="Calibri" w:cs="Calibri"/>
                <w:b/>
                <w:sz w:val="20"/>
                <w:szCs w:val="20"/>
                <w:lang w:bidi="pl-PL"/>
              </w:rPr>
              <w:t>pl</w:t>
            </w:r>
            <w:r w:rsidRPr="001F2B80">
              <w:rPr>
                <w:rFonts w:ascii="Calibri" w:hAnsi="Calibri" w:cs="Calibri"/>
                <w:b/>
                <w:sz w:val="20"/>
                <w:szCs w:val="20"/>
                <w:lang w:bidi="pl-PL"/>
              </w:rPr>
              <w:t xml:space="preserve"> </w:t>
            </w:r>
          </w:p>
          <w:p w:rsidR="00140C68" w:rsidRPr="00567CFC" w:rsidRDefault="00052A1F" w:rsidP="00567CFC">
            <w:pPr>
              <w:pStyle w:val="Bezodstpw"/>
              <w:rPr>
                <w:rFonts w:ascii="Calibri" w:hAnsi="Calibri" w:cs="Calibri"/>
                <w:b/>
                <w:sz w:val="20"/>
                <w:szCs w:val="20"/>
                <w:lang w:val="en-US" w:bidi="pl-PL"/>
              </w:rPr>
            </w:pPr>
            <w:r w:rsidRPr="001F2B80">
              <w:rPr>
                <w:rFonts w:ascii="Calibri" w:hAnsi="Calibri" w:cs="Calibri"/>
                <w:b/>
                <w:sz w:val="20"/>
                <w:szCs w:val="20"/>
                <w:lang w:val="en-US" w:bidi="pl-PL"/>
              </w:rPr>
              <w:t xml:space="preserve">E-mail: </w:t>
            </w:r>
            <w:hyperlink r:id="rId9" w:history="1">
              <w:r w:rsidR="001D6126" w:rsidRPr="001F2B80">
                <w:rPr>
                  <w:rStyle w:val="Hipercze"/>
                  <w:rFonts w:ascii="Calibri" w:hAnsi="Calibri" w:cs="Calibri"/>
                  <w:b/>
                  <w:bCs/>
                  <w:sz w:val="20"/>
                  <w:szCs w:val="20"/>
                  <w:lang w:val="en-US" w:bidi="pl-PL"/>
                </w:rPr>
                <w:t xml:space="preserve">poczta@zsp1.jedrzejow.com.pl </w:t>
              </w:r>
            </w:hyperlink>
            <w:r w:rsidR="00567CFC">
              <w:rPr>
                <w:rFonts w:ascii="Calibri" w:hAnsi="Calibri" w:cs="Calibri"/>
                <w:b/>
                <w:sz w:val="20"/>
                <w:szCs w:val="20"/>
                <w:lang w:val="en-US" w:bidi="pl-PL"/>
              </w:rPr>
              <w:t xml:space="preserve">, </w:t>
            </w:r>
            <w:r w:rsidRPr="001F2B80">
              <w:rPr>
                <w:rFonts w:ascii="Calibri" w:hAnsi="Calibri" w:cs="Calibri"/>
                <w:b/>
                <w:sz w:val="20"/>
                <w:szCs w:val="20"/>
                <w:lang w:val="en-US" w:bidi="pl-PL"/>
              </w:rPr>
              <w:t xml:space="preserve">tel.  </w:t>
            </w:r>
            <w:r w:rsidRPr="001F2B80">
              <w:rPr>
                <w:rFonts w:ascii="Calibri" w:hAnsi="Calibri" w:cs="Calibri"/>
                <w:b/>
                <w:sz w:val="20"/>
                <w:szCs w:val="20"/>
                <w:lang w:bidi="pl-PL"/>
              </w:rPr>
              <w:t>41 386</w:t>
            </w:r>
            <w:r w:rsidR="00BF0EBB" w:rsidRPr="001F2B80">
              <w:rPr>
                <w:rFonts w:ascii="Calibri" w:hAnsi="Calibri" w:cs="Calibri"/>
                <w:b/>
                <w:sz w:val="20"/>
                <w:szCs w:val="20"/>
                <w:lang w:bidi="pl-PL"/>
              </w:rPr>
              <w:t>2211</w:t>
            </w:r>
          </w:p>
        </w:tc>
      </w:tr>
    </w:tbl>
    <w:p w:rsidR="000102C3" w:rsidRPr="001F2B80" w:rsidRDefault="000102C3" w:rsidP="00713F34">
      <w:pPr>
        <w:spacing w:line="276" w:lineRule="auto"/>
        <w:rPr>
          <w:rFonts w:ascii="Calibri" w:hAnsi="Calibri" w:cs="Calibri"/>
          <w:sz w:val="20"/>
          <w:szCs w:val="20"/>
        </w:rPr>
      </w:pPr>
    </w:p>
    <w:p w:rsidR="000102C3" w:rsidRPr="001F2B80" w:rsidRDefault="000102C3" w:rsidP="008D5AE2">
      <w:pPr>
        <w:pStyle w:val="Nagwek4"/>
        <w:numPr>
          <w:ilvl w:val="0"/>
          <w:numId w:val="5"/>
        </w:numPr>
        <w:shd w:val="clear" w:color="auto" w:fill="C9C9C9"/>
        <w:spacing w:before="120" w:after="0" w:line="276" w:lineRule="auto"/>
        <w:ind w:left="0" w:firstLine="0"/>
        <w:rPr>
          <w:rFonts w:ascii="Calibri" w:hAnsi="Calibri" w:cs="Calibri"/>
          <w:sz w:val="24"/>
          <w:szCs w:val="24"/>
        </w:rPr>
      </w:pPr>
      <w:r w:rsidRPr="001F2B80">
        <w:rPr>
          <w:rFonts w:ascii="Calibri" w:hAnsi="Calibri" w:cs="Calibri"/>
          <w:sz w:val="24"/>
          <w:szCs w:val="24"/>
        </w:rPr>
        <w:t>Tryb udzielenia zamówienia.</w:t>
      </w:r>
    </w:p>
    <w:p w:rsidR="0079016F" w:rsidRPr="001F2B80" w:rsidRDefault="008354F8" w:rsidP="008D5AE2">
      <w:pPr>
        <w:numPr>
          <w:ilvl w:val="0"/>
          <w:numId w:val="6"/>
        </w:numPr>
        <w:autoSpaceDE w:val="0"/>
        <w:autoSpaceDN w:val="0"/>
        <w:adjustRightInd w:val="0"/>
        <w:spacing w:line="276" w:lineRule="auto"/>
        <w:ind w:left="426" w:hanging="426"/>
        <w:jc w:val="both"/>
        <w:rPr>
          <w:rFonts w:ascii="Calibri" w:hAnsi="Calibri" w:cs="Calibri"/>
          <w:bCs/>
          <w:sz w:val="20"/>
          <w:szCs w:val="20"/>
          <w:lang/>
        </w:rPr>
      </w:pPr>
      <w:r w:rsidRPr="001F2B80">
        <w:rPr>
          <w:rFonts w:ascii="Calibri" w:hAnsi="Calibri" w:cs="Calibri"/>
          <w:bCs/>
          <w:sz w:val="20"/>
          <w:szCs w:val="20"/>
          <w:lang/>
        </w:rPr>
        <w:t xml:space="preserve">Postępowanie o udzielenie zamówienia publicznego prowadzone jest w </w:t>
      </w:r>
      <w:r w:rsidR="00180D29" w:rsidRPr="001F2B80">
        <w:rPr>
          <w:rFonts w:ascii="Calibri" w:hAnsi="Calibri" w:cs="Calibri"/>
          <w:sz w:val="20"/>
          <w:szCs w:val="20"/>
        </w:rPr>
        <w:t xml:space="preserve">Zgodnie z  </w:t>
      </w:r>
      <w:r w:rsidR="00180D29" w:rsidRPr="001F2B80">
        <w:rPr>
          <w:rFonts w:ascii="Calibri" w:hAnsi="Calibri" w:cs="Calibri"/>
          <w:bCs/>
          <w:sz w:val="20"/>
          <w:szCs w:val="20"/>
        </w:rPr>
        <w:t xml:space="preserve">Regulamin udzielenia zamówień publicznych o wartości poniżej 130.000 złotych obowiązującym </w:t>
      </w:r>
      <w:r w:rsidR="00180D29" w:rsidRPr="001F2B80">
        <w:rPr>
          <w:rFonts w:ascii="Calibri" w:hAnsi="Calibri" w:cs="Calibri"/>
          <w:sz w:val="20"/>
          <w:szCs w:val="20"/>
        </w:rPr>
        <w:t xml:space="preserve">w Zespole Szkół nr 1 </w:t>
      </w:r>
      <w:r w:rsidR="00237CF9">
        <w:rPr>
          <w:rFonts w:ascii="Calibri" w:hAnsi="Calibri" w:cs="Calibri"/>
          <w:sz w:val="20"/>
          <w:szCs w:val="20"/>
        </w:rPr>
        <w:t xml:space="preserve"> </w:t>
      </w:r>
      <w:r w:rsidR="00180D29" w:rsidRPr="001F2B80">
        <w:rPr>
          <w:rFonts w:ascii="Calibri" w:hAnsi="Calibri" w:cs="Calibri"/>
          <w:sz w:val="20"/>
          <w:szCs w:val="20"/>
        </w:rPr>
        <w:t>w Jędrzejowie z dnia 09.02.2021 r.</w:t>
      </w:r>
    </w:p>
    <w:p w:rsidR="00180D29" w:rsidRPr="001F2B80" w:rsidRDefault="00180D29" w:rsidP="00180D29">
      <w:pPr>
        <w:autoSpaceDE w:val="0"/>
        <w:autoSpaceDN w:val="0"/>
        <w:adjustRightInd w:val="0"/>
        <w:spacing w:line="276" w:lineRule="auto"/>
        <w:ind w:left="426"/>
        <w:jc w:val="both"/>
        <w:rPr>
          <w:rFonts w:ascii="Calibri" w:hAnsi="Calibri" w:cs="Calibri"/>
          <w:bCs/>
          <w:sz w:val="20"/>
          <w:szCs w:val="20"/>
          <w:lang/>
        </w:rPr>
      </w:pPr>
    </w:p>
    <w:p w:rsidR="00292D78" w:rsidRPr="00B26D55" w:rsidRDefault="00CE5B34" w:rsidP="00B26D55">
      <w:pPr>
        <w:numPr>
          <w:ilvl w:val="0"/>
          <w:numId w:val="5"/>
        </w:numPr>
        <w:shd w:val="clear" w:color="auto" w:fill="C9C9C9"/>
        <w:spacing w:line="276" w:lineRule="auto"/>
        <w:ind w:left="0" w:firstLine="0"/>
        <w:rPr>
          <w:rFonts w:ascii="Calibri" w:hAnsi="Calibri" w:cs="Calibri"/>
          <w:b/>
          <w:sz w:val="20"/>
          <w:szCs w:val="20"/>
          <w:u w:val="single"/>
        </w:rPr>
      </w:pPr>
      <w:r w:rsidRPr="001F2B80">
        <w:rPr>
          <w:rFonts w:ascii="Calibri" w:hAnsi="Calibri" w:cs="Calibri"/>
          <w:b/>
          <w:sz w:val="22"/>
          <w:szCs w:val="22"/>
        </w:rPr>
        <w:t>Opis przedmiotu zamówienia</w:t>
      </w:r>
      <w:r w:rsidRPr="001F2B80">
        <w:rPr>
          <w:rFonts w:ascii="Calibri" w:hAnsi="Calibri" w:cs="Calibri"/>
          <w:b/>
          <w:sz w:val="20"/>
          <w:szCs w:val="20"/>
        </w:rPr>
        <w:t>.</w:t>
      </w:r>
    </w:p>
    <w:p w:rsidR="00292D78" w:rsidRPr="001F2B80" w:rsidRDefault="00292D78" w:rsidP="003F7AB9">
      <w:pPr>
        <w:spacing w:line="276" w:lineRule="auto"/>
        <w:ind w:left="357"/>
        <w:jc w:val="both"/>
        <w:rPr>
          <w:rFonts w:ascii="Calibri" w:hAnsi="Calibri" w:cs="Calibri"/>
          <w:b/>
          <w:bCs/>
          <w:sz w:val="20"/>
          <w:szCs w:val="20"/>
        </w:rPr>
      </w:pPr>
      <w:r w:rsidRPr="001F2B80">
        <w:rPr>
          <w:rFonts w:ascii="Calibri" w:hAnsi="Calibri" w:cs="Calibri"/>
          <w:b/>
          <w:bCs/>
          <w:szCs w:val="20"/>
        </w:rPr>
        <w:t>„</w:t>
      </w:r>
      <w:r w:rsidRPr="001F2B80">
        <w:rPr>
          <w:rFonts w:ascii="Calibri" w:hAnsi="Calibri" w:cs="Calibri"/>
          <w:b/>
          <w:bCs/>
          <w:sz w:val="20"/>
          <w:szCs w:val="20"/>
        </w:rPr>
        <w:t>Termomodernizacja kominów i dachu w budynku Zespołu Szkół nr 1 w Jędrzejowie”</w:t>
      </w:r>
    </w:p>
    <w:p w:rsidR="0005623B" w:rsidRPr="00ED7220" w:rsidRDefault="00CD36CE" w:rsidP="00ED7220">
      <w:pPr>
        <w:numPr>
          <w:ilvl w:val="0"/>
          <w:numId w:val="7"/>
        </w:numPr>
        <w:spacing w:line="276" w:lineRule="auto"/>
        <w:ind w:left="357" w:hanging="357"/>
        <w:jc w:val="both"/>
        <w:rPr>
          <w:rFonts w:ascii="Calibri" w:hAnsi="Calibri" w:cs="Calibri"/>
          <w:sz w:val="20"/>
          <w:szCs w:val="20"/>
          <w:lang w:eastAsia="en-US"/>
        </w:rPr>
      </w:pPr>
      <w:r w:rsidRPr="001F2B80">
        <w:rPr>
          <w:rFonts w:ascii="Calibri" w:hAnsi="Calibri" w:cs="Calibri"/>
          <w:sz w:val="20"/>
          <w:szCs w:val="20"/>
          <w:lang w:eastAsia="en-US"/>
        </w:rPr>
        <w:t xml:space="preserve">Przedmiotem zamówienia jest działanie inwestycyjne </w:t>
      </w:r>
      <w:r w:rsidR="003457B0" w:rsidRPr="001F2B80">
        <w:rPr>
          <w:rFonts w:ascii="Calibri" w:hAnsi="Calibri" w:cs="Calibri"/>
          <w:sz w:val="20"/>
          <w:szCs w:val="20"/>
        </w:rPr>
        <w:t>polegające na wykonaniu</w:t>
      </w:r>
      <w:r w:rsidR="00A03FA2" w:rsidRPr="001F2B80">
        <w:rPr>
          <w:rFonts w:ascii="Calibri" w:hAnsi="Calibri" w:cs="Calibri"/>
          <w:sz w:val="20"/>
          <w:szCs w:val="20"/>
        </w:rPr>
        <w:t xml:space="preserve"> </w:t>
      </w:r>
      <w:r w:rsidR="00237CF9">
        <w:rPr>
          <w:rFonts w:ascii="Calibri" w:hAnsi="Calibri" w:cs="Calibri"/>
          <w:sz w:val="20"/>
          <w:szCs w:val="20"/>
        </w:rPr>
        <w:t>robót budowlanych</w:t>
      </w:r>
      <w:r w:rsidR="00567CFC">
        <w:rPr>
          <w:rFonts w:ascii="Calibri" w:hAnsi="Calibri" w:cs="Calibri"/>
          <w:sz w:val="20"/>
          <w:szCs w:val="20"/>
        </w:rPr>
        <w:t xml:space="preserve">  </w:t>
      </w:r>
      <w:r w:rsidR="001F2B80">
        <w:rPr>
          <w:rFonts w:ascii="Calibri" w:hAnsi="Calibri" w:cs="Calibri"/>
          <w:sz w:val="20"/>
          <w:szCs w:val="20"/>
        </w:rPr>
        <w:t xml:space="preserve"> </w:t>
      </w:r>
      <w:r w:rsidR="00237CF9">
        <w:rPr>
          <w:rFonts w:ascii="Calibri" w:hAnsi="Calibri" w:cs="Calibri"/>
          <w:sz w:val="20"/>
          <w:szCs w:val="20"/>
        </w:rPr>
        <w:t xml:space="preserve">                 </w:t>
      </w:r>
      <w:r w:rsidR="001F2B80">
        <w:rPr>
          <w:rFonts w:ascii="Calibri" w:hAnsi="Calibri" w:cs="Calibri"/>
          <w:sz w:val="20"/>
          <w:szCs w:val="20"/>
        </w:rPr>
        <w:t>i montażowych zwią</w:t>
      </w:r>
      <w:r w:rsidR="00A03FA2" w:rsidRPr="001F2B80">
        <w:rPr>
          <w:rFonts w:ascii="Calibri" w:hAnsi="Calibri" w:cs="Calibri"/>
          <w:sz w:val="20"/>
          <w:szCs w:val="20"/>
        </w:rPr>
        <w:t xml:space="preserve">zanych z </w:t>
      </w:r>
      <w:r w:rsidR="00180D29" w:rsidRPr="001F2B80">
        <w:rPr>
          <w:rFonts w:ascii="Calibri" w:hAnsi="Calibri" w:cs="Calibri"/>
          <w:sz w:val="20"/>
          <w:szCs w:val="20"/>
        </w:rPr>
        <w:t>termo</w:t>
      </w:r>
      <w:r w:rsidR="00A03FA2" w:rsidRPr="001F2B80">
        <w:rPr>
          <w:rFonts w:ascii="Calibri" w:hAnsi="Calibri" w:cs="Calibri"/>
          <w:sz w:val="20"/>
          <w:szCs w:val="20"/>
        </w:rPr>
        <w:t>mod</w:t>
      </w:r>
      <w:r w:rsidR="00D96064" w:rsidRPr="001F2B80">
        <w:rPr>
          <w:rFonts w:ascii="Calibri" w:hAnsi="Calibri" w:cs="Calibri"/>
          <w:sz w:val="20"/>
          <w:szCs w:val="20"/>
        </w:rPr>
        <w:t xml:space="preserve">ernizacją kominów i dachu </w:t>
      </w:r>
      <w:r w:rsidR="00901948" w:rsidRPr="001F2B80">
        <w:rPr>
          <w:rFonts w:ascii="Calibri" w:hAnsi="Calibri" w:cs="Calibri"/>
          <w:sz w:val="20"/>
          <w:szCs w:val="20"/>
        </w:rPr>
        <w:t xml:space="preserve">w budynku </w:t>
      </w:r>
      <w:r w:rsidR="003457B0" w:rsidRPr="001F2B80">
        <w:rPr>
          <w:rFonts w:ascii="Calibri" w:hAnsi="Calibri" w:cs="Calibri"/>
          <w:sz w:val="20"/>
          <w:szCs w:val="20"/>
        </w:rPr>
        <w:t xml:space="preserve"> </w:t>
      </w:r>
      <w:r w:rsidR="00D96064" w:rsidRPr="001F2B80">
        <w:rPr>
          <w:rFonts w:ascii="Calibri" w:hAnsi="Calibri" w:cs="Calibri"/>
          <w:sz w:val="20"/>
          <w:szCs w:val="20"/>
        </w:rPr>
        <w:t>Zespołu Szkół nr 1</w:t>
      </w:r>
      <w:r w:rsidR="00237CF9">
        <w:rPr>
          <w:rFonts w:ascii="Calibri" w:hAnsi="Calibri" w:cs="Calibri"/>
          <w:sz w:val="20"/>
          <w:szCs w:val="20"/>
        </w:rPr>
        <w:t xml:space="preserve"> </w:t>
      </w:r>
      <w:r w:rsidR="00901948" w:rsidRPr="001F2B80">
        <w:rPr>
          <w:rFonts w:ascii="Calibri" w:hAnsi="Calibri" w:cs="Calibri"/>
          <w:sz w:val="20"/>
          <w:szCs w:val="20"/>
        </w:rPr>
        <w:t>w Jędrzejowie przy ul.</w:t>
      </w:r>
      <w:r w:rsidR="00D96064" w:rsidRPr="001F2B80">
        <w:rPr>
          <w:rFonts w:ascii="Calibri" w:hAnsi="Calibri" w:cs="Calibri"/>
          <w:sz w:val="20"/>
          <w:szCs w:val="20"/>
        </w:rPr>
        <w:t xml:space="preserve"> Przypkowskiego 49</w:t>
      </w:r>
      <w:r w:rsidR="0005623B" w:rsidRPr="001F2B80">
        <w:rPr>
          <w:rFonts w:ascii="Calibri" w:hAnsi="Calibri" w:cs="Calibri"/>
          <w:sz w:val="20"/>
          <w:szCs w:val="20"/>
        </w:rPr>
        <w:t xml:space="preserve"> w skład których  wchodzą:</w:t>
      </w:r>
    </w:p>
    <w:tbl>
      <w:tblPr>
        <w:tblW w:w="0" w:type="auto"/>
        <w:tblInd w:w="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5"/>
        <w:gridCol w:w="6749"/>
        <w:gridCol w:w="851"/>
        <w:gridCol w:w="814"/>
      </w:tblGrid>
      <w:tr w:rsidR="00EA0A47" w:rsidRPr="001F2B80" w:rsidTr="00567CFC">
        <w:tc>
          <w:tcPr>
            <w:tcW w:w="515" w:type="dxa"/>
          </w:tcPr>
          <w:p w:rsidR="00EA0A47" w:rsidRPr="00567CFC" w:rsidRDefault="00EA0A47" w:rsidP="008D5AE2">
            <w:pPr>
              <w:spacing w:line="276" w:lineRule="auto"/>
              <w:jc w:val="both"/>
              <w:rPr>
                <w:rFonts w:ascii="Calibri" w:hAnsi="Calibri" w:cs="Calibri"/>
                <w:b/>
                <w:sz w:val="20"/>
                <w:szCs w:val="20"/>
                <w:lang w:eastAsia="en-US"/>
              </w:rPr>
            </w:pPr>
            <w:r w:rsidRPr="00567CFC">
              <w:rPr>
                <w:rFonts w:ascii="Calibri" w:hAnsi="Calibri" w:cs="Calibri"/>
                <w:b/>
                <w:sz w:val="20"/>
                <w:szCs w:val="20"/>
                <w:lang w:eastAsia="en-US"/>
              </w:rPr>
              <w:t>L.p.</w:t>
            </w:r>
          </w:p>
        </w:tc>
        <w:tc>
          <w:tcPr>
            <w:tcW w:w="6749" w:type="dxa"/>
          </w:tcPr>
          <w:p w:rsidR="00EA0A47" w:rsidRPr="00567CFC" w:rsidRDefault="00EA0A47" w:rsidP="008D5AE2">
            <w:pPr>
              <w:spacing w:line="276" w:lineRule="auto"/>
              <w:jc w:val="both"/>
              <w:rPr>
                <w:rFonts w:ascii="Calibri" w:hAnsi="Calibri" w:cs="Calibri"/>
                <w:b/>
                <w:sz w:val="20"/>
                <w:szCs w:val="20"/>
              </w:rPr>
            </w:pPr>
            <w:r w:rsidRPr="00567CFC">
              <w:rPr>
                <w:rFonts w:ascii="Calibri" w:hAnsi="Calibri" w:cs="Calibri"/>
                <w:b/>
                <w:sz w:val="20"/>
                <w:szCs w:val="20"/>
              </w:rPr>
              <w:t>Opis prac</w:t>
            </w:r>
          </w:p>
        </w:tc>
        <w:tc>
          <w:tcPr>
            <w:tcW w:w="851" w:type="dxa"/>
          </w:tcPr>
          <w:p w:rsidR="00EA0A47" w:rsidRPr="00567CFC" w:rsidRDefault="00EA0A47" w:rsidP="008D5AE2">
            <w:pPr>
              <w:spacing w:line="276" w:lineRule="auto"/>
              <w:jc w:val="both"/>
              <w:rPr>
                <w:rFonts w:ascii="Calibri" w:hAnsi="Calibri" w:cs="Calibri"/>
                <w:b/>
                <w:sz w:val="20"/>
                <w:szCs w:val="20"/>
                <w:lang w:eastAsia="en-US"/>
              </w:rPr>
            </w:pPr>
            <w:r w:rsidRPr="00567CFC">
              <w:rPr>
                <w:rFonts w:ascii="Calibri" w:hAnsi="Calibri" w:cs="Calibri"/>
                <w:b/>
                <w:sz w:val="20"/>
                <w:szCs w:val="20"/>
                <w:lang w:eastAsia="en-US"/>
              </w:rPr>
              <w:t>j.m.</w:t>
            </w:r>
          </w:p>
        </w:tc>
        <w:tc>
          <w:tcPr>
            <w:tcW w:w="814" w:type="dxa"/>
          </w:tcPr>
          <w:p w:rsidR="00EA0A47" w:rsidRPr="00567CFC" w:rsidRDefault="00EA0A47" w:rsidP="008D5AE2">
            <w:pPr>
              <w:spacing w:line="276" w:lineRule="auto"/>
              <w:jc w:val="both"/>
              <w:rPr>
                <w:rFonts w:ascii="Calibri" w:hAnsi="Calibri" w:cs="Calibri"/>
                <w:b/>
                <w:sz w:val="20"/>
                <w:szCs w:val="20"/>
                <w:lang w:eastAsia="en-US"/>
              </w:rPr>
            </w:pPr>
            <w:r w:rsidRPr="00567CFC">
              <w:rPr>
                <w:rFonts w:ascii="Calibri" w:hAnsi="Calibri" w:cs="Calibri"/>
                <w:b/>
                <w:sz w:val="20"/>
                <w:szCs w:val="20"/>
                <w:lang w:eastAsia="en-US"/>
              </w:rPr>
              <w:t>Ilość</w:t>
            </w:r>
          </w:p>
        </w:tc>
      </w:tr>
      <w:tr w:rsidR="00EA0A47" w:rsidRPr="001F2B80" w:rsidTr="00567CFC">
        <w:tc>
          <w:tcPr>
            <w:tcW w:w="515" w:type="dxa"/>
          </w:tcPr>
          <w:p w:rsidR="00EA0A47" w:rsidRPr="001F2B80" w:rsidRDefault="00EA0A47" w:rsidP="008D5AE2">
            <w:pPr>
              <w:spacing w:line="276" w:lineRule="auto"/>
              <w:jc w:val="both"/>
              <w:rPr>
                <w:rFonts w:ascii="Calibri" w:hAnsi="Calibri" w:cs="Calibri"/>
                <w:sz w:val="20"/>
                <w:szCs w:val="20"/>
                <w:lang w:eastAsia="en-US"/>
              </w:rPr>
            </w:pPr>
            <w:r w:rsidRPr="001F2B80">
              <w:rPr>
                <w:rFonts w:ascii="Calibri" w:hAnsi="Calibri" w:cs="Calibri"/>
                <w:sz w:val="20"/>
                <w:szCs w:val="20"/>
                <w:lang w:eastAsia="en-US"/>
              </w:rPr>
              <w:t>1</w:t>
            </w:r>
          </w:p>
        </w:tc>
        <w:tc>
          <w:tcPr>
            <w:tcW w:w="6749" w:type="dxa"/>
          </w:tcPr>
          <w:p w:rsidR="00EA0A47" w:rsidRPr="001F2B80" w:rsidRDefault="00EA0A47" w:rsidP="008D5AE2">
            <w:pPr>
              <w:spacing w:line="276" w:lineRule="auto"/>
              <w:jc w:val="both"/>
              <w:rPr>
                <w:rFonts w:ascii="Calibri" w:hAnsi="Calibri" w:cs="Calibri"/>
                <w:sz w:val="20"/>
                <w:szCs w:val="20"/>
              </w:rPr>
            </w:pPr>
            <w:r w:rsidRPr="001F2B80">
              <w:rPr>
                <w:rFonts w:ascii="Calibri" w:hAnsi="Calibri" w:cs="Calibri"/>
                <w:sz w:val="20"/>
                <w:szCs w:val="20"/>
              </w:rPr>
              <w:t>obróbki blacharskie z blachy powlekanej o szer. w rozwinięciu ponad 25 cm</w:t>
            </w:r>
          </w:p>
        </w:tc>
        <w:tc>
          <w:tcPr>
            <w:tcW w:w="851" w:type="dxa"/>
          </w:tcPr>
          <w:p w:rsidR="00EA0A47" w:rsidRPr="001F2B80" w:rsidRDefault="00EA0A47" w:rsidP="008D5AE2">
            <w:pPr>
              <w:spacing w:line="276" w:lineRule="auto"/>
              <w:jc w:val="both"/>
              <w:rPr>
                <w:rFonts w:ascii="Calibri" w:hAnsi="Calibri" w:cs="Calibri"/>
                <w:sz w:val="20"/>
                <w:szCs w:val="20"/>
                <w:lang w:eastAsia="en-US"/>
              </w:rPr>
            </w:pPr>
            <w:r w:rsidRPr="001F2B80">
              <w:rPr>
                <w:rFonts w:ascii="Calibri" w:hAnsi="Calibri" w:cs="Calibri"/>
                <w:sz w:val="20"/>
                <w:szCs w:val="20"/>
                <w:lang w:eastAsia="en-US"/>
              </w:rPr>
              <w:t>m. kw.</w:t>
            </w:r>
          </w:p>
        </w:tc>
        <w:tc>
          <w:tcPr>
            <w:tcW w:w="814" w:type="dxa"/>
          </w:tcPr>
          <w:p w:rsidR="00EA0A47" w:rsidRPr="001F2B80" w:rsidRDefault="00EA0A47" w:rsidP="008D5AE2">
            <w:pPr>
              <w:spacing w:line="276" w:lineRule="auto"/>
              <w:jc w:val="both"/>
              <w:rPr>
                <w:rFonts w:ascii="Calibri" w:hAnsi="Calibri" w:cs="Calibri"/>
                <w:sz w:val="20"/>
                <w:szCs w:val="20"/>
                <w:lang w:eastAsia="en-US"/>
              </w:rPr>
            </w:pPr>
            <w:r w:rsidRPr="001F2B80">
              <w:rPr>
                <w:rFonts w:ascii="Calibri" w:hAnsi="Calibri" w:cs="Calibri"/>
                <w:sz w:val="20"/>
                <w:szCs w:val="20"/>
                <w:lang w:eastAsia="en-US"/>
              </w:rPr>
              <w:t>104,61</w:t>
            </w:r>
          </w:p>
        </w:tc>
      </w:tr>
      <w:tr w:rsidR="00EA0A47" w:rsidRPr="001F2B80" w:rsidTr="00567CFC">
        <w:tc>
          <w:tcPr>
            <w:tcW w:w="515" w:type="dxa"/>
          </w:tcPr>
          <w:p w:rsidR="00EA0A47" w:rsidRPr="001F2B80" w:rsidRDefault="00EA0A47" w:rsidP="008D5AE2">
            <w:pPr>
              <w:spacing w:line="276" w:lineRule="auto"/>
              <w:jc w:val="both"/>
              <w:rPr>
                <w:rFonts w:ascii="Calibri" w:hAnsi="Calibri" w:cs="Calibri"/>
                <w:sz w:val="20"/>
                <w:szCs w:val="20"/>
                <w:lang w:eastAsia="en-US"/>
              </w:rPr>
            </w:pPr>
            <w:r w:rsidRPr="001F2B80">
              <w:rPr>
                <w:rFonts w:ascii="Calibri" w:hAnsi="Calibri" w:cs="Calibri"/>
                <w:sz w:val="20"/>
                <w:szCs w:val="20"/>
                <w:lang w:eastAsia="en-US"/>
              </w:rPr>
              <w:t>2</w:t>
            </w:r>
          </w:p>
        </w:tc>
        <w:tc>
          <w:tcPr>
            <w:tcW w:w="6749" w:type="dxa"/>
          </w:tcPr>
          <w:p w:rsidR="00EA0A47" w:rsidRPr="001F2B80" w:rsidRDefault="00EA0A47" w:rsidP="008D5AE2">
            <w:pPr>
              <w:spacing w:line="276" w:lineRule="auto"/>
              <w:jc w:val="both"/>
              <w:rPr>
                <w:rFonts w:ascii="Calibri" w:hAnsi="Calibri" w:cs="Calibri"/>
                <w:sz w:val="20"/>
                <w:szCs w:val="20"/>
                <w:lang w:eastAsia="en-US"/>
              </w:rPr>
            </w:pPr>
            <w:r w:rsidRPr="001F2B80">
              <w:rPr>
                <w:rFonts w:ascii="Calibri" w:hAnsi="Calibri" w:cs="Calibri"/>
                <w:sz w:val="20"/>
                <w:szCs w:val="20"/>
              </w:rPr>
              <w:t>obróbki blacharskie z blachy powlekanej o szer. w rozwinięciu ponad 25 cm – daszki</w:t>
            </w:r>
          </w:p>
        </w:tc>
        <w:tc>
          <w:tcPr>
            <w:tcW w:w="851" w:type="dxa"/>
          </w:tcPr>
          <w:p w:rsidR="00EA0A47" w:rsidRPr="001F2B80" w:rsidRDefault="00EA0A47" w:rsidP="008D5AE2">
            <w:pPr>
              <w:spacing w:line="276" w:lineRule="auto"/>
              <w:jc w:val="both"/>
              <w:rPr>
                <w:rFonts w:ascii="Calibri" w:hAnsi="Calibri" w:cs="Calibri"/>
                <w:sz w:val="20"/>
                <w:szCs w:val="20"/>
                <w:lang w:eastAsia="en-US"/>
              </w:rPr>
            </w:pPr>
            <w:r w:rsidRPr="001F2B80">
              <w:rPr>
                <w:rFonts w:ascii="Calibri" w:hAnsi="Calibri" w:cs="Calibri"/>
                <w:sz w:val="20"/>
                <w:szCs w:val="20"/>
                <w:lang w:eastAsia="en-US"/>
              </w:rPr>
              <w:t>m. kw.</w:t>
            </w:r>
          </w:p>
        </w:tc>
        <w:tc>
          <w:tcPr>
            <w:tcW w:w="814" w:type="dxa"/>
          </w:tcPr>
          <w:p w:rsidR="00EA0A47" w:rsidRPr="001F2B80" w:rsidRDefault="00EA0A47" w:rsidP="008D5AE2">
            <w:pPr>
              <w:spacing w:line="276" w:lineRule="auto"/>
              <w:jc w:val="both"/>
              <w:rPr>
                <w:rFonts w:ascii="Calibri" w:hAnsi="Calibri" w:cs="Calibri"/>
                <w:sz w:val="20"/>
                <w:szCs w:val="20"/>
                <w:lang w:eastAsia="en-US"/>
              </w:rPr>
            </w:pPr>
            <w:r w:rsidRPr="001F2B80">
              <w:rPr>
                <w:rFonts w:ascii="Calibri" w:hAnsi="Calibri" w:cs="Calibri"/>
                <w:sz w:val="20"/>
                <w:szCs w:val="20"/>
                <w:lang w:eastAsia="en-US"/>
              </w:rPr>
              <w:t>89,925</w:t>
            </w:r>
          </w:p>
        </w:tc>
      </w:tr>
      <w:tr w:rsidR="00EA0A47" w:rsidRPr="001F2B80" w:rsidTr="00567CFC">
        <w:tc>
          <w:tcPr>
            <w:tcW w:w="515" w:type="dxa"/>
          </w:tcPr>
          <w:p w:rsidR="00EA0A47" w:rsidRPr="001F2B80" w:rsidRDefault="00EA0A47" w:rsidP="008D5AE2">
            <w:pPr>
              <w:spacing w:line="276" w:lineRule="auto"/>
              <w:jc w:val="both"/>
              <w:rPr>
                <w:rFonts w:ascii="Calibri" w:hAnsi="Calibri" w:cs="Calibri"/>
                <w:sz w:val="20"/>
                <w:szCs w:val="20"/>
                <w:lang w:eastAsia="en-US"/>
              </w:rPr>
            </w:pPr>
            <w:r w:rsidRPr="001F2B80">
              <w:rPr>
                <w:rFonts w:ascii="Calibri" w:hAnsi="Calibri" w:cs="Calibri"/>
                <w:sz w:val="20"/>
                <w:szCs w:val="20"/>
                <w:lang w:eastAsia="en-US"/>
              </w:rPr>
              <w:t>3</w:t>
            </w:r>
          </w:p>
        </w:tc>
        <w:tc>
          <w:tcPr>
            <w:tcW w:w="6749" w:type="dxa"/>
          </w:tcPr>
          <w:p w:rsidR="00EA0A47" w:rsidRPr="001F2B80" w:rsidRDefault="00EA0A47" w:rsidP="008D5AE2">
            <w:pPr>
              <w:spacing w:line="276" w:lineRule="auto"/>
              <w:jc w:val="both"/>
              <w:rPr>
                <w:rFonts w:ascii="Calibri" w:hAnsi="Calibri" w:cs="Calibri"/>
                <w:sz w:val="20"/>
                <w:szCs w:val="20"/>
              </w:rPr>
            </w:pPr>
            <w:r w:rsidRPr="001F2B80">
              <w:rPr>
                <w:rFonts w:ascii="Calibri" w:hAnsi="Calibri" w:cs="Calibri"/>
                <w:sz w:val="20"/>
                <w:szCs w:val="20"/>
              </w:rPr>
              <w:t>ułożenie płyt OSB pod daszki</w:t>
            </w:r>
          </w:p>
        </w:tc>
        <w:tc>
          <w:tcPr>
            <w:tcW w:w="851" w:type="dxa"/>
          </w:tcPr>
          <w:p w:rsidR="00EA0A47" w:rsidRPr="001F2B80" w:rsidRDefault="00EA0A47" w:rsidP="008D5AE2">
            <w:pPr>
              <w:spacing w:line="276" w:lineRule="auto"/>
              <w:jc w:val="both"/>
              <w:rPr>
                <w:rFonts w:ascii="Calibri" w:hAnsi="Calibri" w:cs="Calibri"/>
                <w:sz w:val="20"/>
                <w:szCs w:val="20"/>
                <w:lang w:eastAsia="en-US"/>
              </w:rPr>
            </w:pPr>
            <w:r w:rsidRPr="001F2B80">
              <w:rPr>
                <w:rFonts w:ascii="Calibri" w:hAnsi="Calibri" w:cs="Calibri"/>
                <w:sz w:val="20"/>
                <w:szCs w:val="20"/>
                <w:lang w:eastAsia="en-US"/>
              </w:rPr>
              <w:t>m. kw.</w:t>
            </w:r>
          </w:p>
        </w:tc>
        <w:tc>
          <w:tcPr>
            <w:tcW w:w="814" w:type="dxa"/>
          </w:tcPr>
          <w:p w:rsidR="00EA0A47" w:rsidRPr="001F2B80" w:rsidRDefault="00EA0A47" w:rsidP="008D5AE2">
            <w:pPr>
              <w:spacing w:line="276" w:lineRule="auto"/>
              <w:jc w:val="both"/>
              <w:rPr>
                <w:rFonts w:ascii="Calibri" w:hAnsi="Calibri" w:cs="Calibri"/>
                <w:sz w:val="20"/>
                <w:szCs w:val="20"/>
                <w:lang w:eastAsia="en-US"/>
              </w:rPr>
            </w:pPr>
            <w:r w:rsidRPr="001F2B80">
              <w:rPr>
                <w:rFonts w:ascii="Calibri" w:hAnsi="Calibri" w:cs="Calibri"/>
                <w:sz w:val="20"/>
                <w:szCs w:val="20"/>
                <w:lang w:eastAsia="en-US"/>
              </w:rPr>
              <w:t>89,925</w:t>
            </w:r>
          </w:p>
        </w:tc>
      </w:tr>
      <w:tr w:rsidR="00EA0A47" w:rsidRPr="001F2B80" w:rsidTr="00567CFC">
        <w:tc>
          <w:tcPr>
            <w:tcW w:w="515" w:type="dxa"/>
          </w:tcPr>
          <w:p w:rsidR="00EA0A47" w:rsidRPr="001F2B80" w:rsidRDefault="00EA0A47" w:rsidP="008D5AE2">
            <w:pPr>
              <w:spacing w:line="276" w:lineRule="auto"/>
              <w:jc w:val="both"/>
              <w:rPr>
                <w:rFonts w:ascii="Calibri" w:hAnsi="Calibri" w:cs="Calibri"/>
                <w:sz w:val="20"/>
                <w:szCs w:val="20"/>
                <w:lang w:eastAsia="en-US"/>
              </w:rPr>
            </w:pPr>
            <w:r w:rsidRPr="001F2B80">
              <w:rPr>
                <w:rFonts w:ascii="Calibri" w:hAnsi="Calibri" w:cs="Calibri"/>
                <w:sz w:val="20"/>
                <w:szCs w:val="20"/>
                <w:lang w:eastAsia="en-US"/>
              </w:rPr>
              <w:t>4</w:t>
            </w:r>
          </w:p>
        </w:tc>
        <w:tc>
          <w:tcPr>
            <w:tcW w:w="6749" w:type="dxa"/>
          </w:tcPr>
          <w:p w:rsidR="00EA0A47" w:rsidRPr="001F2B80" w:rsidRDefault="00EA0A47" w:rsidP="008D5AE2">
            <w:pPr>
              <w:spacing w:line="276" w:lineRule="auto"/>
              <w:jc w:val="both"/>
              <w:rPr>
                <w:rFonts w:ascii="Calibri" w:hAnsi="Calibri" w:cs="Calibri"/>
                <w:sz w:val="20"/>
                <w:szCs w:val="20"/>
              </w:rPr>
            </w:pPr>
            <w:r w:rsidRPr="001F2B80">
              <w:rPr>
                <w:rFonts w:ascii="Calibri" w:hAnsi="Calibri" w:cs="Calibri"/>
                <w:sz w:val="20"/>
                <w:szCs w:val="20"/>
              </w:rPr>
              <w:t>izolacje cieplne i przeciwdźwiękowe z płyt styropianowych pionowych na zaprawie z siatką metalową, płyty styropianowe grubości 5 cm</w:t>
            </w:r>
          </w:p>
        </w:tc>
        <w:tc>
          <w:tcPr>
            <w:tcW w:w="851" w:type="dxa"/>
          </w:tcPr>
          <w:p w:rsidR="00EA0A47" w:rsidRPr="001F2B80" w:rsidRDefault="00EA0A47" w:rsidP="008D5AE2">
            <w:pPr>
              <w:spacing w:line="276" w:lineRule="auto"/>
              <w:jc w:val="both"/>
              <w:rPr>
                <w:rFonts w:ascii="Calibri" w:hAnsi="Calibri" w:cs="Calibri"/>
                <w:sz w:val="20"/>
                <w:szCs w:val="20"/>
                <w:lang w:eastAsia="en-US"/>
              </w:rPr>
            </w:pPr>
            <w:r w:rsidRPr="001F2B80">
              <w:rPr>
                <w:rFonts w:ascii="Calibri" w:hAnsi="Calibri" w:cs="Calibri"/>
                <w:sz w:val="20"/>
                <w:szCs w:val="20"/>
                <w:lang w:eastAsia="en-US"/>
              </w:rPr>
              <w:t>m. kw.</w:t>
            </w:r>
          </w:p>
        </w:tc>
        <w:tc>
          <w:tcPr>
            <w:tcW w:w="814" w:type="dxa"/>
          </w:tcPr>
          <w:p w:rsidR="00EA0A47" w:rsidRPr="001F2B80" w:rsidRDefault="00EA0A47" w:rsidP="008D5AE2">
            <w:pPr>
              <w:spacing w:line="276" w:lineRule="auto"/>
              <w:jc w:val="both"/>
              <w:rPr>
                <w:rFonts w:ascii="Calibri" w:hAnsi="Calibri" w:cs="Calibri"/>
                <w:sz w:val="20"/>
                <w:szCs w:val="20"/>
                <w:lang w:eastAsia="en-US"/>
              </w:rPr>
            </w:pPr>
            <w:r w:rsidRPr="001F2B80">
              <w:rPr>
                <w:rFonts w:ascii="Calibri" w:hAnsi="Calibri" w:cs="Calibri"/>
                <w:sz w:val="20"/>
                <w:szCs w:val="20"/>
                <w:lang w:eastAsia="en-US"/>
              </w:rPr>
              <w:t>528,00</w:t>
            </w:r>
          </w:p>
        </w:tc>
      </w:tr>
      <w:tr w:rsidR="00EA0A47" w:rsidRPr="001F2B80" w:rsidTr="00567CFC">
        <w:tc>
          <w:tcPr>
            <w:tcW w:w="515" w:type="dxa"/>
          </w:tcPr>
          <w:p w:rsidR="00EA0A47" w:rsidRPr="001F2B80" w:rsidRDefault="00EA0A47" w:rsidP="008D5AE2">
            <w:pPr>
              <w:spacing w:line="276" w:lineRule="auto"/>
              <w:jc w:val="both"/>
              <w:rPr>
                <w:rFonts w:ascii="Calibri" w:hAnsi="Calibri" w:cs="Calibri"/>
                <w:sz w:val="20"/>
                <w:szCs w:val="20"/>
                <w:lang w:eastAsia="en-US"/>
              </w:rPr>
            </w:pPr>
            <w:r w:rsidRPr="001F2B80">
              <w:rPr>
                <w:rFonts w:ascii="Calibri" w:hAnsi="Calibri" w:cs="Calibri"/>
                <w:sz w:val="20"/>
                <w:szCs w:val="20"/>
                <w:lang w:eastAsia="en-US"/>
              </w:rPr>
              <w:t>5</w:t>
            </w:r>
          </w:p>
        </w:tc>
        <w:tc>
          <w:tcPr>
            <w:tcW w:w="6749" w:type="dxa"/>
          </w:tcPr>
          <w:p w:rsidR="00EA0A47" w:rsidRPr="001F2B80" w:rsidRDefault="00EA0A47" w:rsidP="008D5AE2">
            <w:pPr>
              <w:spacing w:line="276" w:lineRule="auto"/>
              <w:jc w:val="both"/>
              <w:rPr>
                <w:rFonts w:ascii="Calibri" w:hAnsi="Calibri" w:cs="Calibri"/>
                <w:sz w:val="20"/>
                <w:szCs w:val="20"/>
                <w:lang w:eastAsia="en-US"/>
              </w:rPr>
            </w:pPr>
            <w:r w:rsidRPr="001F2B80">
              <w:rPr>
                <w:rFonts w:ascii="Calibri" w:hAnsi="Calibri" w:cs="Calibri"/>
                <w:sz w:val="20"/>
                <w:szCs w:val="20"/>
              </w:rPr>
              <w:t>dwukrotne malowanie ścian zewnętrznych – malowanie kominów</w:t>
            </w:r>
          </w:p>
        </w:tc>
        <w:tc>
          <w:tcPr>
            <w:tcW w:w="851" w:type="dxa"/>
          </w:tcPr>
          <w:p w:rsidR="00EA0A47" w:rsidRPr="001F2B80" w:rsidRDefault="00EA0A47" w:rsidP="008D5AE2">
            <w:pPr>
              <w:spacing w:line="276" w:lineRule="auto"/>
              <w:jc w:val="both"/>
              <w:rPr>
                <w:rFonts w:ascii="Calibri" w:hAnsi="Calibri" w:cs="Calibri"/>
                <w:sz w:val="20"/>
                <w:szCs w:val="20"/>
                <w:lang w:eastAsia="en-US"/>
              </w:rPr>
            </w:pPr>
            <w:r w:rsidRPr="001F2B80">
              <w:rPr>
                <w:rFonts w:ascii="Calibri" w:hAnsi="Calibri" w:cs="Calibri"/>
                <w:sz w:val="20"/>
                <w:szCs w:val="20"/>
                <w:lang w:eastAsia="en-US"/>
              </w:rPr>
              <w:t>m. kw.</w:t>
            </w:r>
          </w:p>
        </w:tc>
        <w:tc>
          <w:tcPr>
            <w:tcW w:w="814" w:type="dxa"/>
          </w:tcPr>
          <w:p w:rsidR="00EA0A47" w:rsidRPr="001F2B80" w:rsidRDefault="00EA0A47" w:rsidP="008D5AE2">
            <w:pPr>
              <w:spacing w:line="276" w:lineRule="auto"/>
              <w:jc w:val="both"/>
              <w:rPr>
                <w:rFonts w:ascii="Calibri" w:hAnsi="Calibri" w:cs="Calibri"/>
                <w:sz w:val="20"/>
                <w:szCs w:val="20"/>
                <w:lang w:eastAsia="en-US"/>
              </w:rPr>
            </w:pPr>
            <w:r w:rsidRPr="001F2B80">
              <w:rPr>
                <w:rFonts w:ascii="Calibri" w:hAnsi="Calibri" w:cs="Calibri"/>
                <w:sz w:val="20"/>
                <w:szCs w:val="20"/>
                <w:lang w:eastAsia="en-US"/>
              </w:rPr>
              <w:t>528,00</w:t>
            </w:r>
          </w:p>
        </w:tc>
      </w:tr>
      <w:tr w:rsidR="00EA0A47" w:rsidRPr="001F2B80" w:rsidTr="00567CFC">
        <w:tc>
          <w:tcPr>
            <w:tcW w:w="515" w:type="dxa"/>
          </w:tcPr>
          <w:p w:rsidR="00EA0A47" w:rsidRPr="001F2B80" w:rsidRDefault="00EA0A47" w:rsidP="008D5AE2">
            <w:pPr>
              <w:spacing w:line="276" w:lineRule="auto"/>
              <w:jc w:val="both"/>
              <w:rPr>
                <w:rFonts w:ascii="Calibri" w:hAnsi="Calibri" w:cs="Calibri"/>
                <w:sz w:val="20"/>
                <w:szCs w:val="20"/>
                <w:lang w:eastAsia="en-US"/>
              </w:rPr>
            </w:pPr>
            <w:r w:rsidRPr="001F2B80">
              <w:rPr>
                <w:rFonts w:ascii="Calibri" w:hAnsi="Calibri" w:cs="Calibri"/>
                <w:sz w:val="20"/>
                <w:szCs w:val="20"/>
                <w:lang w:eastAsia="en-US"/>
              </w:rPr>
              <w:t>6</w:t>
            </w:r>
          </w:p>
        </w:tc>
        <w:tc>
          <w:tcPr>
            <w:tcW w:w="6749" w:type="dxa"/>
          </w:tcPr>
          <w:p w:rsidR="00EA0A47" w:rsidRPr="001F2B80" w:rsidRDefault="00EA0A47" w:rsidP="008D5AE2">
            <w:pPr>
              <w:spacing w:line="276" w:lineRule="auto"/>
              <w:jc w:val="both"/>
              <w:rPr>
                <w:rFonts w:ascii="Calibri" w:hAnsi="Calibri" w:cs="Calibri"/>
                <w:sz w:val="20"/>
                <w:szCs w:val="20"/>
              </w:rPr>
            </w:pPr>
            <w:r w:rsidRPr="001F2B80">
              <w:rPr>
                <w:rFonts w:ascii="Calibri" w:hAnsi="Calibri" w:cs="Calibri"/>
                <w:sz w:val="20"/>
                <w:szCs w:val="20"/>
              </w:rPr>
              <w:t>demontaż i montaż instalacji  odgromowej</w:t>
            </w:r>
          </w:p>
        </w:tc>
        <w:tc>
          <w:tcPr>
            <w:tcW w:w="851" w:type="dxa"/>
          </w:tcPr>
          <w:p w:rsidR="00EA0A47" w:rsidRPr="001F2B80" w:rsidRDefault="001F2B80" w:rsidP="008D5AE2">
            <w:pPr>
              <w:spacing w:line="276" w:lineRule="auto"/>
              <w:jc w:val="both"/>
              <w:rPr>
                <w:rFonts w:ascii="Calibri" w:hAnsi="Calibri" w:cs="Calibri"/>
                <w:sz w:val="20"/>
                <w:szCs w:val="20"/>
                <w:lang w:eastAsia="en-US"/>
              </w:rPr>
            </w:pPr>
            <w:r>
              <w:rPr>
                <w:rFonts w:ascii="Calibri" w:hAnsi="Calibri" w:cs="Calibri"/>
                <w:sz w:val="20"/>
                <w:szCs w:val="20"/>
                <w:lang w:eastAsia="en-US"/>
              </w:rPr>
              <w:t>k</w:t>
            </w:r>
            <w:r w:rsidR="00EA0A47" w:rsidRPr="001F2B80">
              <w:rPr>
                <w:rFonts w:ascii="Calibri" w:hAnsi="Calibri" w:cs="Calibri"/>
                <w:sz w:val="20"/>
                <w:szCs w:val="20"/>
                <w:lang w:eastAsia="en-US"/>
              </w:rPr>
              <w:t>pl.</w:t>
            </w:r>
          </w:p>
        </w:tc>
        <w:tc>
          <w:tcPr>
            <w:tcW w:w="814" w:type="dxa"/>
          </w:tcPr>
          <w:p w:rsidR="00EA0A47" w:rsidRPr="001F2B80" w:rsidRDefault="00EA0A47" w:rsidP="008D5AE2">
            <w:pPr>
              <w:spacing w:line="276" w:lineRule="auto"/>
              <w:jc w:val="both"/>
              <w:rPr>
                <w:rFonts w:ascii="Calibri" w:hAnsi="Calibri" w:cs="Calibri"/>
                <w:sz w:val="20"/>
                <w:szCs w:val="20"/>
                <w:lang w:eastAsia="en-US"/>
              </w:rPr>
            </w:pPr>
            <w:r w:rsidRPr="001F2B80">
              <w:rPr>
                <w:rFonts w:ascii="Calibri" w:hAnsi="Calibri" w:cs="Calibri"/>
                <w:sz w:val="20"/>
                <w:szCs w:val="20"/>
                <w:lang w:eastAsia="en-US"/>
              </w:rPr>
              <w:t>1</w:t>
            </w:r>
          </w:p>
        </w:tc>
      </w:tr>
      <w:tr w:rsidR="001F2B80" w:rsidRPr="001F2B80" w:rsidTr="00567CFC">
        <w:tc>
          <w:tcPr>
            <w:tcW w:w="515" w:type="dxa"/>
          </w:tcPr>
          <w:p w:rsidR="001F2B80" w:rsidRPr="001F2B80" w:rsidRDefault="001F2B80" w:rsidP="008D5AE2">
            <w:pPr>
              <w:spacing w:line="276" w:lineRule="auto"/>
              <w:jc w:val="both"/>
              <w:rPr>
                <w:rFonts w:ascii="Calibri" w:hAnsi="Calibri" w:cs="Calibri"/>
                <w:sz w:val="20"/>
                <w:szCs w:val="20"/>
                <w:lang w:eastAsia="en-US"/>
              </w:rPr>
            </w:pPr>
            <w:r>
              <w:rPr>
                <w:rFonts w:ascii="Calibri" w:hAnsi="Calibri" w:cs="Calibri"/>
                <w:sz w:val="20"/>
                <w:szCs w:val="20"/>
                <w:lang w:eastAsia="en-US"/>
              </w:rPr>
              <w:t>7</w:t>
            </w:r>
          </w:p>
        </w:tc>
        <w:tc>
          <w:tcPr>
            <w:tcW w:w="6749" w:type="dxa"/>
          </w:tcPr>
          <w:p w:rsidR="001F2B80" w:rsidRPr="001F2B80" w:rsidRDefault="001F2B80" w:rsidP="008D5AE2">
            <w:pPr>
              <w:spacing w:line="276" w:lineRule="auto"/>
              <w:jc w:val="both"/>
              <w:rPr>
                <w:rFonts w:ascii="Calibri" w:hAnsi="Calibri" w:cs="Calibri"/>
                <w:sz w:val="20"/>
                <w:szCs w:val="20"/>
              </w:rPr>
            </w:pPr>
            <w:r>
              <w:rPr>
                <w:rFonts w:ascii="Calibri" w:hAnsi="Calibri" w:cs="Calibri"/>
                <w:sz w:val="20"/>
                <w:szCs w:val="20"/>
              </w:rPr>
              <w:t>łączenie rynien (renowacja połączeń)</w:t>
            </w:r>
          </w:p>
        </w:tc>
        <w:tc>
          <w:tcPr>
            <w:tcW w:w="851" w:type="dxa"/>
          </w:tcPr>
          <w:p w:rsidR="001F2B80" w:rsidRPr="001F2B80" w:rsidRDefault="001F2B80" w:rsidP="008D5AE2">
            <w:pPr>
              <w:spacing w:line="276" w:lineRule="auto"/>
              <w:jc w:val="both"/>
              <w:rPr>
                <w:rFonts w:ascii="Calibri" w:hAnsi="Calibri" w:cs="Calibri"/>
                <w:sz w:val="20"/>
                <w:szCs w:val="20"/>
                <w:lang w:eastAsia="en-US"/>
              </w:rPr>
            </w:pPr>
            <w:r>
              <w:rPr>
                <w:rFonts w:ascii="Calibri" w:hAnsi="Calibri" w:cs="Calibri"/>
                <w:sz w:val="20"/>
                <w:szCs w:val="20"/>
                <w:lang w:eastAsia="en-US"/>
              </w:rPr>
              <w:t>szt.</w:t>
            </w:r>
          </w:p>
        </w:tc>
        <w:tc>
          <w:tcPr>
            <w:tcW w:w="814" w:type="dxa"/>
          </w:tcPr>
          <w:p w:rsidR="001F2B80" w:rsidRPr="001F2B80" w:rsidRDefault="001F2B80" w:rsidP="008D5AE2">
            <w:pPr>
              <w:spacing w:line="276" w:lineRule="auto"/>
              <w:jc w:val="both"/>
              <w:rPr>
                <w:rFonts w:ascii="Calibri" w:hAnsi="Calibri" w:cs="Calibri"/>
                <w:sz w:val="20"/>
                <w:szCs w:val="20"/>
                <w:lang w:eastAsia="en-US"/>
              </w:rPr>
            </w:pPr>
            <w:r>
              <w:rPr>
                <w:rFonts w:ascii="Calibri" w:hAnsi="Calibri" w:cs="Calibri"/>
                <w:sz w:val="20"/>
                <w:szCs w:val="20"/>
                <w:lang w:eastAsia="en-US"/>
              </w:rPr>
              <w:t>46</w:t>
            </w:r>
          </w:p>
        </w:tc>
      </w:tr>
    </w:tbl>
    <w:p w:rsidR="0005623B" w:rsidRPr="001F2B80" w:rsidRDefault="0005623B" w:rsidP="0005623B">
      <w:pPr>
        <w:spacing w:line="276" w:lineRule="auto"/>
        <w:ind w:left="357"/>
        <w:jc w:val="both"/>
        <w:rPr>
          <w:rFonts w:ascii="Calibri" w:hAnsi="Calibri" w:cs="Calibri"/>
          <w:sz w:val="20"/>
          <w:szCs w:val="20"/>
          <w:lang w:eastAsia="en-US"/>
        </w:rPr>
      </w:pPr>
    </w:p>
    <w:p w:rsidR="00D019CA" w:rsidRPr="001F2B80" w:rsidRDefault="00D019CA" w:rsidP="00D019CA">
      <w:pPr>
        <w:spacing w:line="276" w:lineRule="auto"/>
        <w:ind w:firstLine="426"/>
        <w:jc w:val="both"/>
        <w:rPr>
          <w:rFonts w:ascii="Calibri" w:hAnsi="Calibri" w:cs="Calibri"/>
          <w:sz w:val="20"/>
          <w:szCs w:val="20"/>
          <w:lang w:eastAsia="en-US"/>
        </w:rPr>
      </w:pPr>
      <w:r w:rsidRPr="001F2B80">
        <w:rPr>
          <w:rFonts w:ascii="Calibri" w:hAnsi="Calibri" w:cs="Calibri"/>
          <w:sz w:val="20"/>
          <w:szCs w:val="20"/>
          <w:lang w:eastAsia="en-US"/>
        </w:rPr>
        <w:t>Uwarunkowania wykonania przedmiotu zamówienia</w:t>
      </w:r>
    </w:p>
    <w:p w:rsidR="00D019CA" w:rsidRDefault="00D019CA" w:rsidP="00D019CA">
      <w:pPr>
        <w:spacing w:line="276" w:lineRule="auto"/>
        <w:ind w:left="720"/>
        <w:jc w:val="both"/>
        <w:rPr>
          <w:rFonts w:ascii="Calibri" w:hAnsi="Calibri" w:cs="Calibri"/>
          <w:sz w:val="20"/>
          <w:szCs w:val="20"/>
          <w:lang w:eastAsia="en-US"/>
        </w:rPr>
      </w:pPr>
      <w:r w:rsidRPr="001F2B80">
        <w:rPr>
          <w:rFonts w:ascii="Calibri" w:hAnsi="Calibri" w:cs="Calibri"/>
          <w:sz w:val="20"/>
          <w:szCs w:val="20"/>
          <w:lang w:eastAsia="en-US"/>
        </w:rPr>
        <w:t xml:space="preserve">Przedmiot zamówienia należy wykonać zgodnie z obowiązującymi przepisami prawa, techniczno budowlanymi, normami oraz wytycznymi uzyskanymi na etapie uzgodnień. </w:t>
      </w:r>
    </w:p>
    <w:p w:rsidR="001F2B80" w:rsidRPr="001F2B80" w:rsidRDefault="001F2B80" w:rsidP="00D019CA">
      <w:pPr>
        <w:spacing w:line="276" w:lineRule="auto"/>
        <w:ind w:left="720"/>
        <w:jc w:val="both"/>
        <w:rPr>
          <w:rFonts w:ascii="Calibri" w:hAnsi="Calibri" w:cs="Calibri"/>
          <w:sz w:val="20"/>
          <w:szCs w:val="20"/>
          <w:lang w:eastAsia="en-US"/>
        </w:rPr>
      </w:pPr>
    </w:p>
    <w:p w:rsidR="00D019CA" w:rsidRPr="001F2B80" w:rsidRDefault="00D019CA" w:rsidP="00D019CA">
      <w:pPr>
        <w:spacing w:line="276" w:lineRule="auto"/>
        <w:ind w:firstLine="426"/>
        <w:jc w:val="both"/>
        <w:rPr>
          <w:rFonts w:ascii="Calibri" w:hAnsi="Calibri" w:cs="Calibri"/>
          <w:sz w:val="20"/>
          <w:szCs w:val="20"/>
          <w:lang w:eastAsia="en-US"/>
        </w:rPr>
      </w:pPr>
      <w:r w:rsidRPr="001F2B80">
        <w:rPr>
          <w:rFonts w:ascii="Calibri" w:hAnsi="Calibri" w:cs="Calibri"/>
          <w:sz w:val="20"/>
          <w:szCs w:val="20"/>
          <w:lang w:eastAsia="en-US"/>
        </w:rPr>
        <w:t>Wizja lokalna w terenie</w:t>
      </w:r>
    </w:p>
    <w:p w:rsidR="00D019CA" w:rsidRPr="001F2B80" w:rsidRDefault="00D1593D" w:rsidP="00D019CA">
      <w:pPr>
        <w:spacing w:line="276" w:lineRule="auto"/>
        <w:ind w:left="720"/>
        <w:jc w:val="both"/>
        <w:rPr>
          <w:rFonts w:ascii="Calibri" w:hAnsi="Calibri" w:cs="Calibri"/>
          <w:sz w:val="20"/>
          <w:szCs w:val="20"/>
          <w:lang w:eastAsia="en-US"/>
        </w:rPr>
      </w:pPr>
      <w:r w:rsidRPr="001F2B80">
        <w:rPr>
          <w:rFonts w:ascii="Calibri" w:hAnsi="Calibri" w:cs="Calibri"/>
          <w:sz w:val="20"/>
          <w:szCs w:val="20"/>
          <w:lang w:eastAsia="en-US"/>
        </w:rPr>
        <w:t>Podany zakres prac</w:t>
      </w:r>
      <w:r w:rsidR="00D019CA" w:rsidRPr="001F2B80">
        <w:rPr>
          <w:rFonts w:ascii="Calibri" w:hAnsi="Calibri" w:cs="Calibri"/>
          <w:sz w:val="20"/>
          <w:szCs w:val="20"/>
          <w:lang w:eastAsia="en-US"/>
        </w:rPr>
        <w:t xml:space="preserve"> stanowi obraz przedsięwzięcia i nie zwalnia oferentów z konieczności przeprowadzenia wizji lokalnej na przedmiotowym terenie</w:t>
      </w:r>
      <w:r w:rsidRPr="001F2B80">
        <w:rPr>
          <w:rFonts w:ascii="Calibri" w:hAnsi="Calibri" w:cs="Calibri"/>
          <w:sz w:val="20"/>
          <w:szCs w:val="20"/>
          <w:lang w:eastAsia="en-US"/>
        </w:rPr>
        <w:t xml:space="preserve">. </w:t>
      </w:r>
    </w:p>
    <w:p w:rsidR="00546CB9" w:rsidRDefault="00D019CA" w:rsidP="001F2B80">
      <w:pPr>
        <w:spacing w:line="276" w:lineRule="auto"/>
        <w:ind w:left="720"/>
        <w:jc w:val="both"/>
        <w:rPr>
          <w:rFonts w:ascii="Calibri" w:hAnsi="Calibri" w:cs="Calibri"/>
          <w:sz w:val="20"/>
          <w:szCs w:val="20"/>
          <w:lang w:eastAsia="en-US"/>
        </w:rPr>
      </w:pPr>
      <w:r w:rsidRPr="001F2B80">
        <w:rPr>
          <w:rFonts w:ascii="Calibri" w:hAnsi="Calibri" w:cs="Calibri"/>
          <w:sz w:val="20"/>
          <w:szCs w:val="20"/>
          <w:lang w:eastAsia="en-US"/>
        </w:rPr>
        <w:t>Zamawiający dopuszcza możliwość przed złożeniem oferty przez Wykonawcę przeprowadzenia inspekcji terenu inwestycji w celu określenia wszystkich możliwych czynników mogących mieć wpływ na sposób wykonania zadania.</w:t>
      </w:r>
    </w:p>
    <w:p w:rsidR="001F2B80" w:rsidRPr="001F2B80" w:rsidRDefault="001F2B80" w:rsidP="001F2B80">
      <w:pPr>
        <w:spacing w:line="276" w:lineRule="auto"/>
        <w:ind w:left="720"/>
        <w:jc w:val="both"/>
        <w:rPr>
          <w:rFonts w:ascii="Calibri" w:hAnsi="Calibri" w:cs="Calibri"/>
          <w:sz w:val="20"/>
          <w:szCs w:val="20"/>
          <w:lang w:eastAsia="en-US"/>
        </w:rPr>
      </w:pPr>
    </w:p>
    <w:p w:rsidR="000261E2" w:rsidRPr="001F2B80" w:rsidRDefault="000261E2" w:rsidP="008D5AE2">
      <w:pPr>
        <w:pStyle w:val="Akapitzlist"/>
        <w:numPr>
          <w:ilvl w:val="0"/>
          <w:numId w:val="7"/>
        </w:numPr>
        <w:autoSpaceDE w:val="0"/>
        <w:autoSpaceDN w:val="0"/>
        <w:adjustRightInd w:val="0"/>
        <w:jc w:val="both"/>
        <w:rPr>
          <w:rFonts w:cs="Calibri"/>
          <w:sz w:val="20"/>
          <w:szCs w:val="20"/>
        </w:rPr>
      </w:pPr>
      <w:bookmarkStart w:id="0" w:name="_Toc230135273"/>
      <w:bookmarkStart w:id="1" w:name="_Toc445378885"/>
      <w:bookmarkStart w:id="2" w:name="_Toc445379588"/>
      <w:r w:rsidRPr="00EF175D">
        <w:rPr>
          <w:rFonts w:cs="Calibri"/>
          <w:sz w:val="20"/>
          <w:szCs w:val="20"/>
        </w:rPr>
        <w:t>P</w:t>
      </w:r>
      <w:bookmarkEnd w:id="0"/>
      <w:bookmarkEnd w:id="1"/>
      <w:bookmarkEnd w:id="2"/>
      <w:r w:rsidR="001F2B80" w:rsidRPr="00EF175D">
        <w:rPr>
          <w:rFonts w:cs="Calibri"/>
          <w:sz w:val="20"/>
          <w:szCs w:val="20"/>
          <w:lang w:val="pl-PL"/>
        </w:rPr>
        <w:t>race</w:t>
      </w:r>
      <w:r w:rsidR="001F2B80" w:rsidRPr="00EF175D">
        <w:rPr>
          <w:rFonts w:cs="Calibri"/>
          <w:sz w:val="20"/>
          <w:szCs w:val="20"/>
        </w:rPr>
        <w:t xml:space="preserve"> </w:t>
      </w:r>
      <w:r w:rsidR="001F2B80">
        <w:rPr>
          <w:rFonts w:cs="Calibri"/>
          <w:sz w:val="20"/>
          <w:szCs w:val="20"/>
        </w:rPr>
        <w:t>powinn</w:t>
      </w:r>
      <w:r w:rsidR="001F2B80">
        <w:rPr>
          <w:rFonts w:cs="Calibri"/>
          <w:sz w:val="20"/>
          <w:szCs w:val="20"/>
          <w:lang w:val="pl-PL"/>
        </w:rPr>
        <w:t>y</w:t>
      </w:r>
      <w:r w:rsidRPr="001F2B80">
        <w:rPr>
          <w:rFonts w:cs="Calibri"/>
          <w:sz w:val="20"/>
          <w:szCs w:val="20"/>
        </w:rPr>
        <w:t xml:space="preserve"> być wykona</w:t>
      </w:r>
      <w:r w:rsidR="001F2B80">
        <w:rPr>
          <w:rFonts w:cs="Calibri"/>
          <w:sz w:val="20"/>
          <w:szCs w:val="20"/>
        </w:rPr>
        <w:t>n</w:t>
      </w:r>
      <w:r w:rsidR="001F2B80">
        <w:rPr>
          <w:rFonts w:cs="Calibri"/>
          <w:sz w:val="20"/>
          <w:szCs w:val="20"/>
          <w:lang w:val="pl-PL"/>
        </w:rPr>
        <w:t>ie</w:t>
      </w:r>
      <w:r w:rsidRPr="001F2B80">
        <w:rPr>
          <w:rFonts w:cs="Calibri"/>
          <w:sz w:val="20"/>
          <w:szCs w:val="20"/>
        </w:rPr>
        <w:t xml:space="preserve"> </w:t>
      </w:r>
      <w:r w:rsidR="00F76B3A" w:rsidRPr="001F2B80">
        <w:rPr>
          <w:rFonts w:cs="Calibri"/>
          <w:sz w:val="20"/>
          <w:szCs w:val="20"/>
        </w:rPr>
        <w:t xml:space="preserve">zgodnie z </w:t>
      </w:r>
      <w:r w:rsidR="00D97505" w:rsidRPr="001F2B80">
        <w:rPr>
          <w:rFonts w:cs="Calibri"/>
          <w:sz w:val="20"/>
          <w:szCs w:val="20"/>
        </w:rPr>
        <w:t>koniecznym zakresem robót</w:t>
      </w:r>
      <w:r w:rsidR="00F76B3A" w:rsidRPr="001F2B80">
        <w:rPr>
          <w:rFonts w:cs="Calibri"/>
          <w:sz w:val="20"/>
          <w:szCs w:val="20"/>
        </w:rPr>
        <w:t xml:space="preserve"> </w:t>
      </w:r>
      <w:r w:rsidRPr="001F2B80">
        <w:rPr>
          <w:rFonts w:cs="Calibri"/>
          <w:sz w:val="20"/>
          <w:szCs w:val="20"/>
        </w:rPr>
        <w:t>zgodn</w:t>
      </w:r>
      <w:r w:rsidR="0081171A">
        <w:rPr>
          <w:rFonts w:cs="Calibri"/>
          <w:sz w:val="20"/>
          <w:szCs w:val="20"/>
          <w:lang w:val="pl-PL"/>
        </w:rPr>
        <w:t>ym</w:t>
      </w:r>
      <w:r w:rsidRPr="001F2B80">
        <w:rPr>
          <w:rFonts w:cs="Calibri"/>
          <w:sz w:val="20"/>
          <w:szCs w:val="20"/>
        </w:rPr>
        <w:t xml:space="preserve"> </w:t>
      </w:r>
      <w:r w:rsidR="00A83256" w:rsidRPr="001F2B80">
        <w:rPr>
          <w:rFonts w:cs="Calibri"/>
          <w:sz w:val="20"/>
          <w:szCs w:val="20"/>
        </w:rPr>
        <w:t xml:space="preserve">w szczególności </w:t>
      </w:r>
      <w:r w:rsidRPr="001F2B80">
        <w:rPr>
          <w:rFonts w:cs="Calibri"/>
          <w:sz w:val="20"/>
          <w:szCs w:val="20"/>
        </w:rPr>
        <w:t>z:</w:t>
      </w:r>
    </w:p>
    <w:p w:rsidR="007E12B3" w:rsidRPr="001F2B80" w:rsidRDefault="006A3A45" w:rsidP="008D5AE2">
      <w:pPr>
        <w:pStyle w:val="Teksttreci0"/>
        <w:numPr>
          <w:ilvl w:val="0"/>
          <w:numId w:val="23"/>
        </w:numPr>
        <w:spacing w:line="276" w:lineRule="auto"/>
        <w:ind w:left="709" w:right="20" w:hanging="295"/>
        <w:rPr>
          <w:rFonts w:ascii="Calibri" w:hAnsi="Calibri" w:cs="Calibri"/>
          <w:sz w:val="20"/>
          <w:szCs w:val="20"/>
          <w:lang w:bidi="pl-PL"/>
        </w:rPr>
      </w:pPr>
      <w:r w:rsidRPr="001F2B80">
        <w:rPr>
          <w:rFonts w:ascii="Calibri" w:hAnsi="Calibri" w:cs="Calibri"/>
          <w:sz w:val="20"/>
          <w:szCs w:val="20"/>
          <w:lang w:bidi="pl-PL"/>
        </w:rPr>
        <w:t>Ustaw</w:t>
      </w:r>
      <w:r w:rsidRPr="001F2B80">
        <w:rPr>
          <w:rFonts w:ascii="Calibri" w:hAnsi="Calibri" w:cs="Calibri"/>
          <w:sz w:val="20"/>
          <w:szCs w:val="20"/>
          <w:lang w:val="pl-PL" w:bidi="pl-PL"/>
        </w:rPr>
        <w:t>ą</w:t>
      </w:r>
      <w:r w:rsidRPr="001F2B80">
        <w:rPr>
          <w:rFonts w:ascii="Calibri" w:hAnsi="Calibri" w:cs="Calibri"/>
          <w:sz w:val="20"/>
          <w:szCs w:val="20"/>
          <w:lang w:bidi="pl-PL"/>
        </w:rPr>
        <w:t xml:space="preserve"> z dnia 7  lipca  1994r. Prawo Budowlane </w:t>
      </w:r>
      <w:bookmarkStart w:id="3" w:name="_Hlk104469702"/>
      <w:r w:rsidRPr="001F2B80">
        <w:rPr>
          <w:rFonts w:ascii="Calibri" w:hAnsi="Calibri" w:cs="Calibri"/>
          <w:sz w:val="20"/>
          <w:szCs w:val="20"/>
          <w:lang w:bidi="pl-PL"/>
        </w:rPr>
        <w:t>(</w:t>
      </w:r>
      <w:bookmarkStart w:id="4" w:name="_Hlk104468616"/>
      <w:r w:rsidRPr="001F2B80">
        <w:rPr>
          <w:rFonts w:ascii="Calibri" w:hAnsi="Calibri" w:cs="Calibri"/>
          <w:sz w:val="20"/>
          <w:szCs w:val="20"/>
          <w:lang w:bidi="pl-PL"/>
        </w:rPr>
        <w:t>Dz.U. z 2021 r. poz. 2351 z 02.12.2021r.ze zm</w:t>
      </w:r>
      <w:bookmarkEnd w:id="4"/>
      <w:r w:rsidRPr="001F2B80">
        <w:rPr>
          <w:rFonts w:ascii="Calibri" w:hAnsi="Calibri" w:cs="Calibri"/>
          <w:sz w:val="20"/>
          <w:szCs w:val="20"/>
          <w:lang w:bidi="pl-PL"/>
        </w:rPr>
        <w:t>.),</w:t>
      </w:r>
    </w:p>
    <w:p w:rsidR="005B259C" w:rsidRPr="001F2B80" w:rsidRDefault="005B259C" w:rsidP="008D5AE2">
      <w:pPr>
        <w:pStyle w:val="Teksttreci0"/>
        <w:numPr>
          <w:ilvl w:val="0"/>
          <w:numId w:val="23"/>
        </w:numPr>
        <w:spacing w:line="276" w:lineRule="auto"/>
        <w:ind w:left="709" w:right="20" w:hanging="295"/>
        <w:rPr>
          <w:rFonts w:ascii="Calibri" w:hAnsi="Calibri" w:cs="Calibri"/>
          <w:sz w:val="20"/>
          <w:szCs w:val="20"/>
          <w:lang w:bidi="pl-PL"/>
        </w:rPr>
      </w:pPr>
      <w:bookmarkStart w:id="5" w:name="_Hlk95827364"/>
      <w:bookmarkStart w:id="6" w:name="_Hlk104470782"/>
      <w:bookmarkEnd w:id="3"/>
      <w:r w:rsidRPr="001F2B80">
        <w:rPr>
          <w:rFonts w:ascii="Calibri" w:hAnsi="Calibri" w:cs="Calibri"/>
          <w:sz w:val="20"/>
          <w:szCs w:val="20"/>
          <w:lang w:bidi="pl-PL"/>
        </w:rPr>
        <w:t>Rozporządzenie</w:t>
      </w:r>
      <w:r w:rsidRPr="001F2B80">
        <w:rPr>
          <w:rFonts w:ascii="Calibri" w:hAnsi="Calibri" w:cs="Calibri"/>
          <w:sz w:val="20"/>
          <w:szCs w:val="20"/>
          <w:lang w:val="pl-PL" w:bidi="pl-PL"/>
        </w:rPr>
        <w:t>m</w:t>
      </w:r>
      <w:r w:rsidRPr="001F2B80">
        <w:rPr>
          <w:rFonts w:ascii="Calibri" w:hAnsi="Calibri" w:cs="Calibri"/>
          <w:sz w:val="20"/>
          <w:szCs w:val="20"/>
          <w:lang w:bidi="pl-PL"/>
        </w:rPr>
        <w:t xml:space="preserve"> Ministra Rozwoju i Technologii w sprawie szczegółowego zakresu i formy dokumentacji projektowej, specyfikacji technicznych wykonania i odbioru robót budowlanych oraz programu funkcjonalno-użytkowego z dnia 20.12.2021 r. (</w:t>
      </w:r>
      <w:bookmarkStart w:id="7" w:name="_Hlk104469081"/>
      <w:r w:rsidRPr="001F2B80">
        <w:rPr>
          <w:rFonts w:ascii="Calibri" w:hAnsi="Calibri" w:cs="Calibri"/>
          <w:sz w:val="20"/>
          <w:szCs w:val="20"/>
          <w:lang w:bidi="pl-PL"/>
        </w:rPr>
        <w:t>Dz.U. z 2021 r. poz. 2454</w:t>
      </w:r>
      <w:bookmarkEnd w:id="7"/>
      <w:r w:rsidRPr="001F2B80">
        <w:rPr>
          <w:rFonts w:ascii="Calibri" w:hAnsi="Calibri" w:cs="Calibri"/>
          <w:sz w:val="20"/>
          <w:szCs w:val="20"/>
          <w:lang w:bidi="pl-PL"/>
        </w:rPr>
        <w:t>)</w:t>
      </w:r>
      <w:r w:rsidR="00A75D14" w:rsidRPr="001F2B80">
        <w:rPr>
          <w:rFonts w:ascii="Calibri" w:hAnsi="Calibri" w:cs="Calibri"/>
          <w:sz w:val="20"/>
          <w:szCs w:val="20"/>
          <w:lang w:val="pl-PL" w:bidi="pl-PL"/>
        </w:rPr>
        <w:t>;</w:t>
      </w:r>
    </w:p>
    <w:bookmarkEnd w:id="6"/>
    <w:p w:rsidR="007E12B3" w:rsidRPr="0081171A" w:rsidRDefault="005B259C" w:rsidP="0081171A">
      <w:pPr>
        <w:pStyle w:val="Teksttreci0"/>
        <w:numPr>
          <w:ilvl w:val="0"/>
          <w:numId w:val="23"/>
        </w:numPr>
        <w:spacing w:line="276" w:lineRule="auto"/>
        <w:ind w:left="709" w:right="20" w:hanging="295"/>
        <w:rPr>
          <w:rFonts w:ascii="Calibri" w:hAnsi="Calibri" w:cs="Calibri"/>
          <w:sz w:val="20"/>
          <w:szCs w:val="20"/>
          <w:lang w:bidi="pl-PL"/>
        </w:rPr>
      </w:pPr>
      <w:r w:rsidRPr="001F2B80">
        <w:rPr>
          <w:rFonts w:ascii="Calibri" w:hAnsi="Calibri" w:cs="Calibri"/>
          <w:sz w:val="20"/>
          <w:szCs w:val="20"/>
          <w:lang w:bidi="pl-PL"/>
        </w:rPr>
        <w:t>Rozporządzenie</w:t>
      </w:r>
      <w:r w:rsidRPr="001F2B80">
        <w:rPr>
          <w:rFonts w:ascii="Calibri" w:hAnsi="Calibri" w:cs="Calibri"/>
          <w:sz w:val="20"/>
          <w:szCs w:val="20"/>
          <w:lang w:val="pl-PL" w:bidi="pl-PL"/>
        </w:rPr>
        <w:t>m</w:t>
      </w:r>
      <w:r w:rsidRPr="001F2B80">
        <w:rPr>
          <w:rFonts w:ascii="Calibri" w:hAnsi="Calibri" w:cs="Calibri"/>
          <w:sz w:val="20"/>
          <w:szCs w:val="20"/>
          <w:lang w:bidi="pl-PL"/>
        </w:rPr>
        <w:t xml:space="preserve"> Ministra Rozwoju i Technologii w sprawie określenia metod i podstaw sporządzania kosztorysu inwestorskiego, obliczania planowanych kosztów prac projektowych oraz planowanych kosztów robót budowlanych określonych w programie funkcjonalno-użytkowym z dnia 20.12.2021 r. </w:t>
      </w:r>
      <w:r w:rsidRPr="001F2B80">
        <w:rPr>
          <w:rFonts w:ascii="Calibri" w:hAnsi="Calibri" w:cs="Calibri"/>
          <w:sz w:val="20"/>
          <w:szCs w:val="20"/>
          <w:lang w:bidi="pl-PL"/>
        </w:rPr>
        <w:lastRenderedPageBreak/>
        <w:t>(Dz.U. z 2021 r. poz. 2458)</w:t>
      </w:r>
      <w:r w:rsidR="00A75D14" w:rsidRPr="001F2B80">
        <w:rPr>
          <w:rFonts w:ascii="Calibri" w:hAnsi="Calibri" w:cs="Calibri"/>
          <w:sz w:val="20"/>
          <w:szCs w:val="20"/>
          <w:lang w:val="pl-PL" w:bidi="pl-PL"/>
        </w:rPr>
        <w:t>;</w:t>
      </w:r>
      <w:bookmarkEnd w:id="5"/>
    </w:p>
    <w:p w:rsidR="001E4549" w:rsidRPr="001F2B80" w:rsidRDefault="001E4549" w:rsidP="008D5AE2">
      <w:pPr>
        <w:pStyle w:val="Teksttreci0"/>
        <w:numPr>
          <w:ilvl w:val="0"/>
          <w:numId w:val="23"/>
        </w:numPr>
        <w:spacing w:line="276" w:lineRule="auto"/>
        <w:ind w:left="709" w:right="20" w:hanging="295"/>
        <w:rPr>
          <w:rFonts w:ascii="Calibri" w:hAnsi="Calibri" w:cs="Calibri"/>
          <w:sz w:val="20"/>
          <w:szCs w:val="20"/>
          <w:lang w:bidi="pl-PL"/>
        </w:rPr>
      </w:pPr>
      <w:bookmarkStart w:id="8" w:name="_Hlk104469736"/>
      <w:r w:rsidRPr="001F2B80">
        <w:rPr>
          <w:rFonts w:ascii="Calibri" w:hAnsi="Calibri" w:cs="Calibri"/>
          <w:sz w:val="20"/>
          <w:szCs w:val="20"/>
          <w:lang w:bidi="pl-PL"/>
        </w:rPr>
        <w:t>Rozporządzenie</w:t>
      </w:r>
      <w:r w:rsidRPr="001F2B80">
        <w:rPr>
          <w:rFonts w:ascii="Calibri" w:hAnsi="Calibri" w:cs="Calibri"/>
          <w:sz w:val="20"/>
          <w:szCs w:val="20"/>
          <w:lang w:val="pl-PL" w:bidi="pl-PL"/>
        </w:rPr>
        <w:t>m</w:t>
      </w:r>
      <w:r w:rsidRPr="001F2B80">
        <w:rPr>
          <w:rFonts w:ascii="Calibri" w:hAnsi="Calibri" w:cs="Calibri"/>
          <w:sz w:val="20"/>
          <w:szCs w:val="20"/>
          <w:lang w:bidi="pl-PL"/>
        </w:rPr>
        <w:t xml:space="preserve"> Ministra Infrastruktury z dnia 12 kwietnia 2002 r. w sprawie warunków technicznych, jakim powinny odpowiadać budynki i ich usytuowanie (t.j. Dz. U. z 2019 poz. 1065 z późn. zm.),</w:t>
      </w:r>
    </w:p>
    <w:p w:rsidR="007E12B3" w:rsidRPr="001F2B80" w:rsidRDefault="007E12B3" w:rsidP="008D5AE2">
      <w:pPr>
        <w:pStyle w:val="Teksttreci0"/>
        <w:numPr>
          <w:ilvl w:val="0"/>
          <w:numId w:val="23"/>
        </w:numPr>
        <w:spacing w:line="276" w:lineRule="auto"/>
        <w:ind w:left="709" w:right="20" w:hanging="295"/>
        <w:rPr>
          <w:rFonts w:ascii="Calibri" w:hAnsi="Calibri" w:cs="Calibri"/>
          <w:sz w:val="20"/>
          <w:szCs w:val="20"/>
          <w:lang w:bidi="pl-PL"/>
        </w:rPr>
      </w:pPr>
      <w:bookmarkStart w:id="9" w:name="_Hlk65054368"/>
      <w:bookmarkEnd w:id="8"/>
      <w:r w:rsidRPr="001F2B80">
        <w:rPr>
          <w:rFonts w:ascii="Calibri" w:hAnsi="Calibri" w:cs="Calibri"/>
          <w:sz w:val="20"/>
          <w:szCs w:val="20"/>
          <w:lang w:bidi="pl-PL"/>
        </w:rPr>
        <w:t>Rozporządzeni</w:t>
      </w:r>
      <w:r w:rsidR="002549D1" w:rsidRPr="001F2B80">
        <w:rPr>
          <w:rFonts w:ascii="Calibri" w:hAnsi="Calibri" w:cs="Calibri"/>
          <w:sz w:val="20"/>
          <w:szCs w:val="20"/>
          <w:lang w:val="pl-PL" w:bidi="pl-PL"/>
        </w:rPr>
        <w:t>em</w:t>
      </w:r>
      <w:r w:rsidRPr="001F2B80">
        <w:rPr>
          <w:rFonts w:ascii="Calibri" w:hAnsi="Calibri" w:cs="Calibri"/>
          <w:sz w:val="20"/>
          <w:szCs w:val="20"/>
          <w:lang w:bidi="pl-PL"/>
        </w:rPr>
        <w:t xml:space="preserve"> </w:t>
      </w:r>
      <w:bookmarkEnd w:id="9"/>
      <w:r w:rsidRPr="001F2B80">
        <w:rPr>
          <w:rFonts w:ascii="Calibri" w:hAnsi="Calibri" w:cs="Calibri"/>
          <w:sz w:val="20"/>
          <w:szCs w:val="20"/>
          <w:lang w:bidi="pl-PL"/>
        </w:rPr>
        <w:t>Ministra Infrastruktury z dnia 23 czerwca 2003r. w sprawie informacji dotyczącej bezpieczeństwa i ochrony zdrowia oraz planu bezpieczeństwa i ochrony zdrowia (Dz. U. Nr 120, poz. 1126 z dnia 10 lipca 2003r.)</w:t>
      </w:r>
      <w:r w:rsidR="003E1552" w:rsidRPr="001F2B80">
        <w:rPr>
          <w:rFonts w:ascii="Calibri" w:hAnsi="Calibri" w:cs="Calibri"/>
          <w:sz w:val="20"/>
          <w:szCs w:val="20"/>
          <w:lang w:val="pl-PL" w:bidi="pl-PL"/>
        </w:rPr>
        <w:t>;</w:t>
      </w:r>
    </w:p>
    <w:p w:rsidR="007E12B3" w:rsidRPr="001F2B80" w:rsidRDefault="002549D1" w:rsidP="008D5AE2">
      <w:pPr>
        <w:pStyle w:val="Teksttreci0"/>
        <w:numPr>
          <w:ilvl w:val="0"/>
          <w:numId w:val="23"/>
        </w:numPr>
        <w:spacing w:line="276" w:lineRule="auto"/>
        <w:ind w:left="709" w:right="20" w:hanging="295"/>
        <w:rPr>
          <w:rFonts w:ascii="Calibri" w:hAnsi="Calibri" w:cs="Calibri"/>
          <w:sz w:val="20"/>
          <w:szCs w:val="20"/>
          <w:lang w:bidi="pl-PL"/>
        </w:rPr>
      </w:pPr>
      <w:r w:rsidRPr="001F2B80">
        <w:rPr>
          <w:rFonts w:ascii="Calibri" w:hAnsi="Calibri" w:cs="Calibri"/>
          <w:sz w:val="20"/>
          <w:szCs w:val="20"/>
          <w:lang w:bidi="pl-PL"/>
        </w:rPr>
        <w:t>Rozporządzeni</w:t>
      </w:r>
      <w:r w:rsidRPr="001F2B80">
        <w:rPr>
          <w:rFonts w:ascii="Calibri" w:hAnsi="Calibri" w:cs="Calibri"/>
          <w:sz w:val="20"/>
          <w:szCs w:val="20"/>
          <w:lang w:val="pl-PL" w:bidi="pl-PL"/>
        </w:rPr>
        <w:t>em</w:t>
      </w:r>
      <w:r w:rsidRPr="001F2B80">
        <w:rPr>
          <w:rFonts w:ascii="Calibri" w:hAnsi="Calibri" w:cs="Calibri"/>
          <w:sz w:val="20"/>
          <w:szCs w:val="20"/>
          <w:lang w:bidi="pl-PL"/>
        </w:rPr>
        <w:t xml:space="preserve"> </w:t>
      </w:r>
      <w:r w:rsidR="007E12B3" w:rsidRPr="001F2B80">
        <w:rPr>
          <w:rFonts w:ascii="Calibri" w:hAnsi="Calibri" w:cs="Calibri"/>
          <w:sz w:val="20"/>
          <w:szCs w:val="20"/>
          <w:lang w:bidi="pl-PL"/>
        </w:rPr>
        <w:t>Ministra Infrastruktury z 6 lutego 2003r. w sprawie bezpieczeństwa i higieny pracy podczas wykonywania robót budowlanych ( Dz.U. 2003r. Nr</w:t>
      </w:r>
      <w:r w:rsidR="00736FA5" w:rsidRPr="001F2B80">
        <w:rPr>
          <w:rFonts w:ascii="Calibri" w:hAnsi="Calibri" w:cs="Calibri"/>
          <w:sz w:val="20"/>
          <w:szCs w:val="20"/>
          <w:lang w:val="pl-PL" w:bidi="pl-PL"/>
        </w:rPr>
        <w:t xml:space="preserve"> </w:t>
      </w:r>
      <w:r w:rsidR="007E12B3" w:rsidRPr="001F2B80">
        <w:rPr>
          <w:rFonts w:ascii="Calibri" w:hAnsi="Calibri" w:cs="Calibri"/>
          <w:sz w:val="20"/>
          <w:szCs w:val="20"/>
          <w:lang w:bidi="pl-PL"/>
        </w:rPr>
        <w:t>47, poz.401.)</w:t>
      </w:r>
      <w:r w:rsidR="003E1552" w:rsidRPr="001F2B80">
        <w:rPr>
          <w:rFonts w:ascii="Calibri" w:hAnsi="Calibri" w:cs="Calibri"/>
          <w:sz w:val="20"/>
          <w:szCs w:val="20"/>
          <w:lang w:val="pl-PL" w:bidi="pl-PL"/>
        </w:rPr>
        <w:t>;</w:t>
      </w:r>
    </w:p>
    <w:p w:rsidR="00473A99" w:rsidRPr="001F2B80" w:rsidRDefault="00473A99" w:rsidP="008D5AE2">
      <w:pPr>
        <w:pStyle w:val="Teksttreci0"/>
        <w:numPr>
          <w:ilvl w:val="0"/>
          <w:numId w:val="23"/>
        </w:numPr>
        <w:spacing w:line="276" w:lineRule="auto"/>
        <w:ind w:left="709" w:right="20" w:hanging="283"/>
        <w:rPr>
          <w:rFonts w:ascii="Calibri" w:hAnsi="Calibri" w:cs="Calibri"/>
          <w:sz w:val="20"/>
          <w:szCs w:val="20"/>
          <w:lang w:bidi="pl-PL"/>
        </w:rPr>
      </w:pPr>
      <w:bookmarkStart w:id="10" w:name="_Hlk104470987"/>
      <w:r w:rsidRPr="001F2B80">
        <w:rPr>
          <w:rFonts w:ascii="Calibri" w:hAnsi="Calibri" w:cs="Calibri"/>
          <w:sz w:val="20"/>
          <w:szCs w:val="20"/>
          <w:lang w:bidi="pl-PL"/>
        </w:rPr>
        <w:t>Ustaw</w:t>
      </w:r>
      <w:r w:rsidRPr="001F2B80">
        <w:rPr>
          <w:rFonts w:ascii="Calibri" w:hAnsi="Calibri" w:cs="Calibri"/>
          <w:sz w:val="20"/>
          <w:szCs w:val="20"/>
          <w:lang w:val="pl-PL" w:bidi="pl-PL"/>
        </w:rPr>
        <w:t>ą</w:t>
      </w:r>
      <w:r w:rsidRPr="001F2B80">
        <w:rPr>
          <w:rFonts w:ascii="Calibri" w:hAnsi="Calibri" w:cs="Calibri"/>
          <w:sz w:val="20"/>
          <w:szCs w:val="20"/>
          <w:lang w:bidi="pl-PL"/>
        </w:rPr>
        <w:t xml:space="preserve"> z dnia 11 września 2019r. Prawo zamówień publicznych (tekst jednolity Dz. U. 2021r. poz. 1129 ze zm. z dnia 18.05.2021r. ze zm.)</w:t>
      </w:r>
      <w:r w:rsidR="003E1552" w:rsidRPr="001F2B80">
        <w:rPr>
          <w:rFonts w:ascii="Calibri" w:hAnsi="Calibri" w:cs="Calibri"/>
          <w:sz w:val="20"/>
          <w:szCs w:val="20"/>
          <w:lang w:val="pl-PL" w:bidi="pl-PL"/>
        </w:rPr>
        <w:t>;</w:t>
      </w:r>
    </w:p>
    <w:bookmarkEnd w:id="10"/>
    <w:p w:rsidR="00473A99" w:rsidRPr="001F2B80" w:rsidRDefault="00473A99" w:rsidP="008D5AE2">
      <w:pPr>
        <w:pStyle w:val="Teksttreci0"/>
        <w:numPr>
          <w:ilvl w:val="0"/>
          <w:numId w:val="23"/>
        </w:numPr>
        <w:spacing w:line="276" w:lineRule="auto"/>
        <w:ind w:left="709" w:right="20" w:hanging="283"/>
        <w:rPr>
          <w:rFonts w:ascii="Calibri" w:hAnsi="Calibri" w:cs="Calibri"/>
          <w:sz w:val="20"/>
          <w:szCs w:val="20"/>
          <w:lang w:bidi="pl-PL"/>
        </w:rPr>
      </w:pPr>
      <w:r w:rsidRPr="001F2B80">
        <w:rPr>
          <w:rFonts w:ascii="Calibri" w:hAnsi="Calibri" w:cs="Calibri"/>
          <w:sz w:val="20"/>
          <w:szCs w:val="20"/>
          <w:lang w:bidi="pl-PL"/>
        </w:rPr>
        <w:t>Ustaw</w:t>
      </w:r>
      <w:r w:rsidRPr="001F2B80">
        <w:rPr>
          <w:rFonts w:ascii="Calibri" w:hAnsi="Calibri" w:cs="Calibri"/>
          <w:sz w:val="20"/>
          <w:szCs w:val="20"/>
          <w:lang w:val="pl-PL" w:bidi="pl-PL"/>
        </w:rPr>
        <w:t>ą</w:t>
      </w:r>
      <w:r w:rsidRPr="001F2B80">
        <w:rPr>
          <w:rFonts w:ascii="Calibri" w:hAnsi="Calibri" w:cs="Calibri"/>
          <w:sz w:val="20"/>
          <w:szCs w:val="20"/>
          <w:lang w:bidi="pl-PL"/>
        </w:rPr>
        <w:t xml:space="preserve"> z dnia 16 kwietnia 2004 r. o wyrobach budowlanych </w:t>
      </w:r>
      <w:bookmarkStart w:id="11" w:name="_Hlk104471011"/>
      <w:r w:rsidRPr="001F2B80">
        <w:rPr>
          <w:rFonts w:ascii="Calibri" w:hAnsi="Calibri" w:cs="Calibri"/>
          <w:sz w:val="20"/>
          <w:szCs w:val="20"/>
          <w:lang w:bidi="pl-PL"/>
        </w:rPr>
        <w:t>(tekst jednolity Dz. U. 2021. poz. 1213</w:t>
      </w:r>
      <w:r w:rsidR="0009147A" w:rsidRPr="001F2B80">
        <w:rPr>
          <w:rFonts w:ascii="Calibri" w:hAnsi="Calibri" w:cs="Calibri"/>
          <w:sz w:val="20"/>
          <w:szCs w:val="20"/>
          <w:lang w:val="pl-PL" w:bidi="pl-PL"/>
        </w:rPr>
        <w:t xml:space="preserve"> z dnia 15.06.2021r.</w:t>
      </w:r>
      <w:r w:rsidRPr="001F2B80">
        <w:rPr>
          <w:rFonts w:ascii="Calibri" w:hAnsi="Calibri" w:cs="Calibri"/>
          <w:sz w:val="20"/>
          <w:szCs w:val="20"/>
          <w:lang w:bidi="pl-PL"/>
        </w:rPr>
        <w:t>)</w:t>
      </w:r>
      <w:r w:rsidR="003E1552" w:rsidRPr="001F2B80">
        <w:rPr>
          <w:rFonts w:ascii="Calibri" w:hAnsi="Calibri" w:cs="Calibri"/>
          <w:sz w:val="20"/>
          <w:szCs w:val="20"/>
          <w:lang w:val="pl-PL" w:bidi="pl-PL"/>
        </w:rPr>
        <w:t>;</w:t>
      </w:r>
    </w:p>
    <w:p w:rsidR="00473A99" w:rsidRPr="001F2B80" w:rsidRDefault="00473A99" w:rsidP="008D5AE2">
      <w:pPr>
        <w:pStyle w:val="Teksttreci0"/>
        <w:numPr>
          <w:ilvl w:val="0"/>
          <w:numId w:val="23"/>
        </w:numPr>
        <w:spacing w:line="276" w:lineRule="auto"/>
        <w:ind w:left="709" w:right="20" w:hanging="283"/>
        <w:rPr>
          <w:rFonts w:ascii="Calibri" w:hAnsi="Calibri" w:cs="Calibri"/>
          <w:sz w:val="20"/>
          <w:szCs w:val="20"/>
          <w:lang w:bidi="pl-PL"/>
        </w:rPr>
      </w:pPr>
      <w:bookmarkStart w:id="12" w:name="_Hlk104471143"/>
      <w:bookmarkEnd w:id="11"/>
      <w:r w:rsidRPr="001F2B80">
        <w:rPr>
          <w:rFonts w:ascii="Calibri" w:hAnsi="Calibri" w:cs="Calibri"/>
          <w:sz w:val="20"/>
          <w:szCs w:val="20"/>
          <w:lang w:bidi="pl-PL"/>
        </w:rPr>
        <w:t>Ustaw</w:t>
      </w:r>
      <w:r w:rsidRPr="001F2B80">
        <w:rPr>
          <w:rFonts w:ascii="Calibri" w:hAnsi="Calibri" w:cs="Calibri"/>
          <w:sz w:val="20"/>
          <w:szCs w:val="20"/>
          <w:lang w:val="pl-PL" w:bidi="pl-PL"/>
        </w:rPr>
        <w:t>ą</w:t>
      </w:r>
      <w:r w:rsidRPr="001F2B80">
        <w:rPr>
          <w:rFonts w:ascii="Calibri" w:hAnsi="Calibri" w:cs="Calibri"/>
          <w:sz w:val="20"/>
          <w:szCs w:val="20"/>
          <w:lang w:bidi="pl-PL"/>
        </w:rPr>
        <w:t xml:space="preserve"> z dnia 27 kwietnia 2001 r. Prawo ochrony środowiska (tekst jednolity Dz. U. 202</w:t>
      </w:r>
      <w:r w:rsidR="0009147A" w:rsidRPr="001F2B80">
        <w:rPr>
          <w:rFonts w:ascii="Calibri" w:hAnsi="Calibri" w:cs="Calibri"/>
          <w:sz w:val="20"/>
          <w:szCs w:val="20"/>
          <w:lang w:val="pl-PL" w:bidi="pl-PL"/>
        </w:rPr>
        <w:t>1</w:t>
      </w:r>
      <w:r w:rsidRPr="001F2B80">
        <w:rPr>
          <w:rFonts w:ascii="Calibri" w:hAnsi="Calibri" w:cs="Calibri"/>
          <w:sz w:val="20"/>
          <w:szCs w:val="20"/>
          <w:lang w:bidi="pl-PL"/>
        </w:rPr>
        <w:t xml:space="preserve">. </w:t>
      </w:r>
      <w:r w:rsidR="0009147A" w:rsidRPr="001F2B80">
        <w:rPr>
          <w:rFonts w:ascii="Calibri" w:hAnsi="Calibri" w:cs="Calibri"/>
          <w:sz w:val="20"/>
          <w:szCs w:val="20"/>
          <w:lang w:val="pl-PL" w:bidi="pl-PL"/>
        </w:rPr>
        <w:t>1973</w:t>
      </w:r>
      <w:r w:rsidRPr="001F2B80">
        <w:rPr>
          <w:rFonts w:ascii="Calibri" w:hAnsi="Calibri" w:cs="Calibri"/>
          <w:sz w:val="20"/>
          <w:szCs w:val="20"/>
          <w:lang w:bidi="pl-PL"/>
        </w:rPr>
        <w:t xml:space="preserve"> z dnia 29.0</w:t>
      </w:r>
      <w:r w:rsidR="0009147A" w:rsidRPr="001F2B80">
        <w:rPr>
          <w:rFonts w:ascii="Calibri" w:hAnsi="Calibri" w:cs="Calibri"/>
          <w:sz w:val="20"/>
          <w:szCs w:val="20"/>
          <w:lang w:val="pl-PL" w:bidi="pl-PL"/>
        </w:rPr>
        <w:t>9</w:t>
      </w:r>
      <w:r w:rsidRPr="001F2B80">
        <w:rPr>
          <w:rFonts w:ascii="Calibri" w:hAnsi="Calibri" w:cs="Calibri"/>
          <w:sz w:val="20"/>
          <w:szCs w:val="20"/>
          <w:lang w:bidi="pl-PL"/>
        </w:rPr>
        <w:t>.202</w:t>
      </w:r>
      <w:r w:rsidR="0009147A" w:rsidRPr="001F2B80">
        <w:rPr>
          <w:rFonts w:ascii="Calibri" w:hAnsi="Calibri" w:cs="Calibri"/>
          <w:sz w:val="20"/>
          <w:szCs w:val="20"/>
          <w:lang w:val="pl-PL" w:bidi="pl-PL"/>
        </w:rPr>
        <w:t>1</w:t>
      </w:r>
      <w:r w:rsidRPr="001F2B80">
        <w:rPr>
          <w:rFonts w:ascii="Calibri" w:hAnsi="Calibri" w:cs="Calibri"/>
          <w:sz w:val="20"/>
          <w:szCs w:val="20"/>
          <w:lang w:bidi="pl-PL"/>
        </w:rPr>
        <w:t>r.</w:t>
      </w:r>
      <w:r w:rsidR="0009147A" w:rsidRPr="001F2B80">
        <w:rPr>
          <w:rFonts w:ascii="Calibri" w:hAnsi="Calibri" w:cs="Calibri"/>
          <w:sz w:val="20"/>
          <w:szCs w:val="20"/>
          <w:lang w:val="pl-PL" w:bidi="pl-PL"/>
        </w:rPr>
        <w:t xml:space="preserve"> ze zm.</w:t>
      </w:r>
      <w:r w:rsidRPr="001F2B80">
        <w:rPr>
          <w:rFonts w:ascii="Calibri" w:hAnsi="Calibri" w:cs="Calibri"/>
          <w:sz w:val="20"/>
          <w:szCs w:val="20"/>
          <w:lang w:bidi="pl-PL"/>
        </w:rPr>
        <w:t>)</w:t>
      </w:r>
      <w:r w:rsidR="003E1552" w:rsidRPr="001F2B80">
        <w:rPr>
          <w:rFonts w:ascii="Calibri" w:hAnsi="Calibri" w:cs="Calibri"/>
          <w:sz w:val="20"/>
          <w:szCs w:val="20"/>
          <w:lang w:val="pl-PL" w:bidi="pl-PL"/>
        </w:rPr>
        <w:t>;</w:t>
      </w:r>
    </w:p>
    <w:bookmarkEnd w:id="12"/>
    <w:p w:rsidR="007E12B3" w:rsidRPr="001F2B80" w:rsidRDefault="007E12B3" w:rsidP="008D5AE2">
      <w:pPr>
        <w:pStyle w:val="Teksttreci0"/>
        <w:numPr>
          <w:ilvl w:val="0"/>
          <w:numId w:val="23"/>
        </w:numPr>
        <w:spacing w:line="276" w:lineRule="auto"/>
        <w:ind w:left="709" w:right="20" w:hanging="295"/>
        <w:rPr>
          <w:rFonts w:ascii="Calibri" w:hAnsi="Calibri" w:cs="Calibri"/>
          <w:sz w:val="20"/>
          <w:szCs w:val="20"/>
          <w:lang w:bidi="pl-PL"/>
        </w:rPr>
      </w:pPr>
      <w:r w:rsidRPr="001F2B80">
        <w:rPr>
          <w:rFonts w:ascii="Calibri" w:hAnsi="Calibri" w:cs="Calibri"/>
          <w:sz w:val="20"/>
          <w:szCs w:val="20"/>
          <w:lang w:bidi="pl-PL"/>
        </w:rPr>
        <w:t>Ustawą z dnia 23 kwietnia 1964 r. - Kodeks cywilny (Dz.U. z 2020 r. poz. 1740</w:t>
      </w:r>
      <w:r w:rsidRPr="001F2B80">
        <w:rPr>
          <w:rFonts w:ascii="Calibri" w:hAnsi="Calibri" w:cs="Calibri"/>
          <w:sz w:val="20"/>
          <w:szCs w:val="20"/>
          <w:lang w:val="pl-PL" w:bidi="pl-PL"/>
        </w:rPr>
        <w:t xml:space="preserve"> ze zm.</w:t>
      </w:r>
      <w:r w:rsidRPr="001F2B80">
        <w:rPr>
          <w:rFonts w:ascii="Calibri" w:hAnsi="Calibri" w:cs="Calibri"/>
          <w:sz w:val="20"/>
          <w:szCs w:val="20"/>
          <w:lang w:bidi="pl-PL"/>
        </w:rPr>
        <w:t>);</w:t>
      </w:r>
    </w:p>
    <w:p w:rsidR="007E12B3" w:rsidRPr="001F2B80" w:rsidRDefault="007E12B3" w:rsidP="008D5AE2">
      <w:pPr>
        <w:pStyle w:val="Teksttreci0"/>
        <w:numPr>
          <w:ilvl w:val="0"/>
          <w:numId w:val="23"/>
        </w:numPr>
        <w:spacing w:line="276" w:lineRule="auto"/>
        <w:ind w:left="709" w:right="20" w:hanging="295"/>
        <w:rPr>
          <w:rFonts w:ascii="Calibri" w:hAnsi="Calibri" w:cs="Calibri"/>
          <w:sz w:val="20"/>
          <w:szCs w:val="20"/>
          <w:lang w:bidi="pl-PL"/>
        </w:rPr>
      </w:pPr>
      <w:r w:rsidRPr="001F2B80">
        <w:rPr>
          <w:rFonts w:ascii="Calibri" w:hAnsi="Calibri" w:cs="Calibri"/>
          <w:sz w:val="20"/>
          <w:szCs w:val="20"/>
          <w:lang w:bidi="pl-PL"/>
        </w:rPr>
        <w:t xml:space="preserve">Ustawą z dnia 27 marca 2003 r. - o planowaniu i zagospodarowaniu przestrzennym </w:t>
      </w:r>
      <w:bookmarkStart w:id="13" w:name="_Hlk104471248"/>
      <w:r w:rsidRPr="001F2B80">
        <w:rPr>
          <w:rFonts w:ascii="Calibri" w:hAnsi="Calibri" w:cs="Calibri"/>
          <w:sz w:val="20"/>
          <w:szCs w:val="20"/>
          <w:lang w:bidi="pl-PL"/>
        </w:rPr>
        <w:t>(Dz.U. z 202</w:t>
      </w:r>
      <w:r w:rsidR="00264AED" w:rsidRPr="001F2B80">
        <w:rPr>
          <w:rFonts w:ascii="Calibri" w:hAnsi="Calibri" w:cs="Calibri"/>
          <w:sz w:val="20"/>
          <w:szCs w:val="20"/>
          <w:lang w:val="pl-PL" w:bidi="pl-PL"/>
        </w:rPr>
        <w:t>2</w:t>
      </w:r>
      <w:r w:rsidRPr="001F2B80">
        <w:rPr>
          <w:rFonts w:ascii="Calibri" w:hAnsi="Calibri" w:cs="Calibri"/>
          <w:sz w:val="20"/>
          <w:szCs w:val="20"/>
          <w:lang w:bidi="pl-PL"/>
        </w:rPr>
        <w:t xml:space="preserve">r. </w:t>
      </w:r>
      <w:r w:rsidR="00264AED" w:rsidRPr="001F2B80">
        <w:rPr>
          <w:rFonts w:ascii="Calibri" w:hAnsi="Calibri" w:cs="Calibri"/>
          <w:sz w:val="20"/>
          <w:szCs w:val="20"/>
          <w:lang w:val="pl-PL" w:bidi="pl-PL"/>
        </w:rPr>
        <w:t>poz. 503</w:t>
      </w:r>
      <w:r w:rsidRPr="001F2B80">
        <w:rPr>
          <w:rFonts w:ascii="Calibri" w:hAnsi="Calibri" w:cs="Calibri"/>
          <w:sz w:val="20"/>
          <w:szCs w:val="20"/>
          <w:lang w:bidi="pl-PL"/>
        </w:rPr>
        <w:t>)</w:t>
      </w:r>
      <w:r w:rsidR="008C7250" w:rsidRPr="001F2B80">
        <w:rPr>
          <w:rFonts w:ascii="Calibri" w:hAnsi="Calibri" w:cs="Calibri"/>
          <w:sz w:val="20"/>
          <w:szCs w:val="20"/>
          <w:lang w:val="pl-PL" w:bidi="pl-PL"/>
        </w:rPr>
        <w:t>;</w:t>
      </w:r>
    </w:p>
    <w:p w:rsidR="008C7250" w:rsidRPr="001F2B80" w:rsidRDefault="007E12B3" w:rsidP="008D5AE2">
      <w:pPr>
        <w:pStyle w:val="Teksttreci0"/>
        <w:numPr>
          <w:ilvl w:val="0"/>
          <w:numId w:val="23"/>
        </w:numPr>
        <w:spacing w:line="276" w:lineRule="auto"/>
        <w:ind w:left="709" w:right="20" w:hanging="295"/>
        <w:rPr>
          <w:rFonts w:ascii="Calibri" w:hAnsi="Calibri" w:cs="Calibri"/>
          <w:sz w:val="20"/>
          <w:szCs w:val="20"/>
          <w:lang w:bidi="pl-PL"/>
        </w:rPr>
      </w:pPr>
      <w:bookmarkStart w:id="14" w:name="_Hlk104470126"/>
      <w:bookmarkEnd w:id="13"/>
      <w:r w:rsidRPr="001F2B80">
        <w:rPr>
          <w:rFonts w:ascii="Calibri" w:hAnsi="Calibri" w:cs="Calibri"/>
          <w:sz w:val="20"/>
          <w:szCs w:val="20"/>
          <w:lang w:bidi="pl-PL"/>
        </w:rPr>
        <w:t>Rozporządzenie</w:t>
      </w:r>
      <w:r w:rsidR="002549D1" w:rsidRPr="001F2B80">
        <w:rPr>
          <w:rFonts w:ascii="Calibri" w:hAnsi="Calibri" w:cs="Calibri"/>
          <w:sz w:val="20"/>
          <w:szCs w:val="20"/>
          <w:lang w:val="pl-PL" w:bidi="pl-PL"/>
        </w:rPr>
        <w:t>m</w:t>
      </w:r>
      <w:r w:rsidRPr="001F2B80">
        <w:rPr>
          <w:rFonts w:ascii="Calibri" w:hAnsi="Calibri" w:cs="Calibri"/>
          <w:sz w:val="20"/>
          <w:szCs w:val="20"/>
          <w:lang w:bidi="pl-PL"/>
        </w:rPr>
        <w:t xml:space="preserve"> </w:t>
      </w:r>
      <w:r w:rsidR="008C7250" w:rsidRPr="001F2B80">
        <w:rPr>
          <w:rFonts w:ascii="Calibri" w:hAnsi="Calibri" w:cs="Calibri"/>
          <w:sz w:val="20"/>
          <w:szCs w:val="20"/>
          <w:lang w:val="pl-PL" w:bidi="pl-PL"/>
        </w:rPr>
        <w:t>Ministra Rozwoju, Pracy i Technologii w sprawie sposobu prowadzenia dzienników budowy, montażu i rozbiórki z dnia 6 września 2021 r. (Dz.U. z 2021 r. poz. 1686);</w:t>
      </w:r>
    </w:p>
    <w:bookmarkEnd w:id="14"/>
    <w:p w:rsidR="007E12B3" w:rsidRPr="001F2B80" w:rsidRDefault="007E12B3" w:rsidP="008D5AE2">
      <w:pPr>
        <w:pStyle w:val="Teksttreci0"/>
        <w:numPr>
          <w:ilvl w:val="0"/>
          <w:numId w:val="23"/>
        </w:numPr>
        <w:spacing w:line="276" w:lineRule="auto"/>
        <w:ind w:left="709" w:right="20" w:hanging="295"/>
        <w:rPr>
          <w:rFonts w:ascii="Calibri" w:hAnsi="Calibri" w:cs="Calibri"/>
          <w:sz w:val="20"/>
          <w:szCs w:val="20"/>
          <w:lang w:bidi="pl-PL"/>
        </w:rPr>
      </w:pPr>
      <w:r w:rsidRPr="001F2B80">
        <w:rPr>
          <w:rFonts w:ascii="Calibri" w:hAnsi="Calibri" w:cs="Calibri"/>
          <w:sz w:val="20"/>
          <w:szCs w:val="20"/>
          <w:lang w:bidi="pl-PL"/>
        </w:rPr>
        <w:t>Rozporządzeni</w:t>
      </w:r>
      <w:r w:rsidR="002549D1" w:rsidRPr="001F2B80">
        <w:rPr>
          <w:rFonts w:ascii="Calibri" w:hAnsi="Calibri" w:cs="Calibri"/>
          <w:sz w:val="20"/>
          <w:szCs w:val="20"/>
          <w:lang w:val="pl-PL" w:bidi="pl-PL"/>
        </w:rPr>
        <w:t>em</w:t>
      </w:r>
      <w:r w:rsidRPr="001F2B80">
        <w:rPr>
          <w:rFonts w:ascii="Calibri" w:hAnsi="Calibri" w:cs="Calibri"/>
          <w:sz w:val="20"/>
          <w:szCs w:val="20"/>
          <w:lang w:bidi="pl-PL"/>
        </w:rPr>
        <w:t xml:space="preserve"> Ministra Cyfryzacji z dnia 31 lipca 2019 r. w sprawie informacji o infrastrukturze technicznej i kanałach technologicznych oraz o stawkach opłat za zajęcie pasa drogowego (Dz.U. z 2019 r. poz. 1618)</w:t>
      </w:r>
      <w:r w:rsidR="003E1552" w:rsidRPr="001F2B80">
        <w:rPr>
          <w:rFonts w:ascii="Calibri" w:hAnsi="Calibri" w:cs="Calibri"/>
          <w:sz w:val="20"/>
          <w:szCs w:val="20"/>
          <w:lang w:val="pl-PL" w:bidi="pl-PL"/>
        </w:rPr>
        <w:t>;</w:t>
      </w:r>
    </w:p>
    <w:p w:rsidR="002549D1" w:rsidRPr="001F2B80" w:rsidRDefault="002549D1" w:rsidP="008D5AE2">
      <w:pPr>
        <w:pStyle w:val="Teksttreci0"/>
        <w:numPr>
          <w:ilvl w:val="0"/>
          <w:numId w:val="23"/>
        </w:numPr>
        <w:spacing w:line="276" w:lineRule="auto"/>
        <w:ind w:left="709" w:right="20" w:hanging="295"/>
        <w:rPr>
          <w:rFonts w:ascii="Calibri" w:hAnsi="Calibri" w:cs="Calibri"/>
          <w:sz w:val="20"/>
          <w:szCs w:val="20"/>
          <w:lang w:bidi="pl-PL"/>
        </w:rPr>
      </w:pPr>
      <w:r w:rsidRPr="001F2B80">
        <w:rPr>
          <w:rFonts w:ascii="Calibri" w:hAnsi="Calibri" w:cs="Calibri"/>
          <w:sz w:val="20"/>
          <w:szCs w:val="20"/>
          <w:lang w:bidi="pl-PL"/>
        </w:rPr>
        <w:t>Rozporządzeniem Ministra Infrastruktury i Budownictwa z dnia 17 listopada 2016 r. w sprawie krajowych ocen technicznych (Dz.U. z 2016 r. poz. 1968);</w:t>
      </w:r>
    </w:p>
    <w:p w:rsidR="002549D1" w:rsidRPr="001F2B80" w:rsidRDefault="002549D1" w:rsidP="008D5AE2">
      <w:pPr>
        <w:pStyle w:val="Teksttreci0"/>
        <w:numPr>
          <w:ilvl w:val="0"/>
          <w:numId w:val="23"/>
        </w:numPr>
        <w:spacing w:line="276" w:lineRule="auto"/>
        <w:ind w:left="709" w:right="20" w:hanging="295"/>
        <w:rPr>
          <w:rFonts w:ascii="Calibri" w:hAnsi="Calibri" w:cs="Calibri"/>
          <w:sz w:val="20"/>
          <w:szCs w:val="20"/>
          <w:lang w:bidi="pl-PL"/>
        </w:rPr>
      </w:pPr>
      <w:r w:rsidRPr="001F2B80">
        <w:rPr>
          <w:rFonts w:ascii="Calibri" w:hAnsi="Calibri" w:cs="Calibri"/>
          <w:sz w:val="20"/>
          <w:szCs w:val="20"/>
          <w:lang w:bidi="pl-PL"/>
        </w:rPr>
        <w:t>Ustawą z dnia 21 grudnia 2004 r. - o dozorze technicznym (Dz.U. z 20</w:t>
      </w:r>
      <w:r w:rsidR="006E2729" w:rsidRPr="001F2B80">
        <w:rPr>
          <w:rFonts w:ascii="Calibri" w:hAnsi="Calibri" w:cs="Calibri"/>
          <w:sz w:val="20"/>
          <w:szCs w:val="20"/>
          <w:lang w:val="pl-PL" w:bidi="pl-PL"/>
        </w:rPr>
        <w:t>12</w:t>
      </w:r>
      <w:r w:rsidRPr="001F2B80">
        <w:rPr>
          <w:rFonts w:ascii="Calibri" w:hAnsi="Calibri" w:cs="Calibri"/>
          <w:sz w:val="20"/>
          <w:szCs w:val="20"/>
          <w:lang w:bidi="pl-PL"/>
        </w:rPr>
        <w:t xml:space="preserve"> r. poz. </w:t>
      </w:r>
      <w:r w:rsidR="006E2729" w:rsidRPr="001F2B80">
        <w:rPr>
          <w:rFonts w:ascii="Calibri" w:hAnsi="Calibri" w:cs="Calibri"/>
          <w:sz w:val="20"/>
          <w:szCs w:val="20"/>
          <w:lang w:val="pl-PL" w:bidi="pl-PL"/>
        </w:rPr>
        <w:t>272 ze zm.</w:t>
      </w:r>
      <w:r w:rsidRPr="001F2B80">
        <w:rPr>
          <w:rFonts w:ascii="Calibri" w:hAnsi="Calibri" w:cs="Calibri"/>
          <w:sz w:val="20"/>
          <w:szCs w:val="20"/>
          <w:lang w:bidi="pl-PL"/>
        </w:rPr>
        <w:t>);</w:t>
      </w:r>
    </w:p>
    <w:p w:rsidR="002549D1" w:rsidRPr="001F2B80" w:rsidRDefault="002549D1" w:rsidP="008D5AE2">
      <w:pPr>
        <w:pStyle w:val="Teksttreci0"/>
        <w:numPr>
          <w:ilvl w:val="0"/>
          <w:numId w:val="23"/>
        </w:numPr>
        <w:spacing w:line="276" w:lineRule="auto"/>
        <w:ind w:left="709" w:right="20" w:hanging="295"/>
        <w:rPr>
          <w:rFonts w:ascii="Calibri" w:hAnsi="Calibri" w:cs="Calibri"/>
          <w:sz w:val="20"/>
          <w:szCs w:val="20"/>
          <w:lang w:bidi="pl-PL"/>
        </w:rPr>
      </w:pPr>
      <w:r w:rsidRPr="001F2B80">
        <w:rPr>
          <w:rFonts w:ascii="Calibri" w:hAnsi="Calibri" w:cs="Calibri"/>
          <w:sz w:val="20"/>
          <w:szCs w:val="20"/>
          <w:lang w:bidi="pl-PL"/>
        </w:rPr>
        <w:t xml:space="preserve">Ustawą z dnia 24 sierpnia 1991 r. - o ochronie przeciwpożarowej </w:t>
      </w:r>
      <w:bookmarkStart w:id="15" w:name="_Hlk104470948"/>
      <w:r w:rsidRPr="001F2B80">
        <w:rPr>
          <w:rFonts w:ascii="Calibri" w:hAnsi="Calibri" w:cs="Calibri"/>
          <w:sz w:val="20"/>
          <w:szCs w:val="20"/>
          <w:lang w:bidi="pl-PL"/>
        </w:rPr>
        <w:t>(Dz.U. z 202</w:t>
      </w:r>
      <w:r w:rsidR="006E2729" w:rsidRPr="001F2B80">
        <w:rPr>
          <w:rFonts w:ascii="Calibri" w:hAnsi="Calibri" w:cs="Calibri"/>
          <w:sz w:val="20"/>
          <w:szCs w:val="20"/>
          <w:lang w:val="pl-PL" w:bidi="pl-PL"/>
        </w:rPr>
        <w:t>1</w:t>
      </w:r>
      <w:r w:rsidRPr="001F2B80">
        <w:rPr>
          <w:rFonts w:ascii="Calibri" w:hAnsi="Calibri" w:cs="Calibri"/>
          <w:sz w:val="20"/>
          <w:szCs w:val="20"/>
          <w:lang w:bidi="pl-PL"/>
        </w:rPr>
        <w:t xml:space="preserve"> r. poz. </w:t>
      </w:r>
      <w:r w:rsidR="006E2729" w:rsidRPr="001F2B80">
        <w:rPr>
          <w:rFonts w:ascii="Calibri" w:hAnsi="Calibri" w:cs="Calibri"/>
          <w:sz w:val="20"/>
          <w:szCs w:val="20"/>
          <w:lang w:val="pl-PL" w:bidi="pl-PL"/>
        </w:rPr>
        <w:t>869 ze zm.</w:t>
      </w:r>
      <w:r w:rsidRPr="001F2B80">
        <w:rPr>
          <w:rFonts w:ascii="Calibri" w:hAnsi="Calibri" w:cs="Calibri"/>
          <w:sz w:val="20"/>
          <w:szCs w:val="20"/>
          <w:lang w:bidi="pl-PL"/>
        </w:rPr>
        <w:t>);</w:t>
      </w:r>
    </w:p>
    <w:bookmarkEnd w:id="15"/>
    <w:p w:rsidR="002549D1" w:rsidRPr="001F2B80" w:rsidRDefault="002549D1" w:rsidP="008D5AE2">
      <w:pPr>
        <w:pStyle w:val="Teksttreci0"/>
        <w:numPr>
          <w:ilvl w:val="0"/>
          <w:numId w:val="23"/>
        </w:numPr>
        <w:spacing w:line="276" w:lineRule="auto"/>
        <w:ind w:left="709" w:right="20" w:hanging="295"/>
        <w:rPr>
          <w:rFonts w:ascii="Calibri" w:hAnsi="Calibri" w:cs="Calibri"/>
          <w:sz w:val="20"/>
          <w:szCs w:val="20"/>
          <w:lang w:bidi="pl-PL"/>
        </w:rPr>
      </w:pPr>
      <w:r w:rsidRPr="001F2B80">
        <w:rPr>
          <w:rFonts w:ascii="Calibri" w:hAnsi="Calibri" w:cs="Calibri"/>
          <w:sz w:val="20"/>
          <w:szCs w:val="20"/>
          <w:lang w:bidi="pl-PL"/>
        </w:rPr>
        <w:t>Ustawą z dnia 3 października 2008 r. - o udostępnianiu informacji o środowisku i jego ochronie, udziale społeczeństwa w ochronie środowiska oraz o ocenach oddziaływania na środowisko (Dz. U. z 202</w:t>
      </w:r>
      <w:r w:rsidR="00621659" w:rsidRPr="001F2B80">
        <w:rPr>
          <w:rFonts w:ascii="Calibri" w:hAnsi="Calibri" w:cs="Calibri"/>
          <w:sz w:val="20"/>
          <w:szCs w:val="20"/>
          <w:lang w:val="pl-PL" w:bidi="pl-PL"/>
        </w:rPr>
        <w:t>1</w:t>
      </w:r>
      <w:r w:rsidRPr="001F2B80">
        <w:rPr>
          <w:rFonts w:ascii="Calibri" w:hAnsi="Calibri" w:cs="Calibri"/>
          <w:sz w:val="20"/>
          <w:szCs w:val="20"/>
          <w:lang w:bidi="pl-PL"/>
        </w:rPr>
        <w:t xml:space="preserve"> r. poz. </w:t>
      </w:r>
      <w:r w:rsidR="00621659" w:rsidRPr="001F2B80">
        <w:rPr>
          <w:rFonts w:ascii="Calibri" w:hAnsi="Calibri" w:cs="Calibri"/>
          <w:sz w:val="20"/>
          <w:szCs w:val="20"/>
          <w:lang w:val="pl-PL" w:bidi="pl-PL"/>
        </w:rPr>
        <w:t>2373</w:t>
      </w:r>
      <w:r w:rsidRPr="001F2B80">
        <w:rPr>
          <w:rFonts w:ascii="Calibri" w:hAnsi="Calibri" w:cs="Calibri"/>
          <w:sz w:val="20"/>
          <w:szCs w:val="20"/>
          <w:lang w:bidi="pl-PL"/>
        </w:rPr>
        <w:t xml:space="preserve"> ze zm.);</w:t>
      </w:r>
    </w:p>
    <w:p w:rsidR="002549D1" w:rsidRPr="001F2B80" w:rsidRDefault="002549D1" w:rsidP="008D5AE2">
      <w:pPr>
        <w:pStyle w:val="Teksttreci0"/>
        <w:numPr>
          <w:ilvl w:val="0"/>
          <w:numId w:val="23"/>
        </w:numPr>
        <w:spacing w:line="276" w:lineRule="auto"/>
        <w:ind w:left="709" w:right="20" w:hanging="295"/>
        <w:rPr>
          <w:rFonts w:ascii="Calibri" w:hAnsi="Calibri" w:cs="Calibri"/>
          <w:sz w:val="20"/>
          <w:szCs w:val="20"/>
          <w:lang w:bidi="pl-PL"/>
        </w:rPr>
      </w:pPr>
      <w:bookmarkStart w:id="16" w:name="_Hlk104471223"/>
      <w:r w:rsidRPr="001F2B80">
        <w:rPr>
          <w:rFonts w:ascii="Calibri" w:hAnsi="Calibri" w:cs="Calibri"/>
          <w:sz w:val="20"/>
          <w:szCs w:val="20"/>
          <w:lang w:bidi="pl-PL"/>
        </w:rPr>
        <w:t>Ustawą z dnia 14 grudnia 2012 r. o odpadach (Dz.U. z 202</w:t>
      </w:r>
      <w:r w:rsidR="00264AED" w:rsidRPr="001F2B80">
        <w:rPr>
          <w:rFonts w:ascii="Calibri" w:hAnsi="Calibri" w:cs="Calibri"/>
          <w:sz w:val="20"/>
          <w:szCs w:val="20"/>
          <w:lang w:val="pl-PL" w:bidi="pl-PL"/>
        </w:rPr>
        <w:t>2</w:t>
      </w:r>
      <w:r w:rsidRPr="001F2B80">
        <w:rPr>
          <w:rFonts w:ascii="Calibri" w:hAnsi="Calibri" w:cs="Calibri"/>
          <w:sz w:val="20"/>
          <w:szCs w:val="20"/>
          <w:lang w:bidi="pl-PL"/>
        </w:rPr>
        <w:t xml:space="preserve"> r. poz. </w:t>
      </w:r>
      <w:r w:rsidR="00264AED" w:rsidRPr="001F2B80">
        <w:rPr>
          <w:rFonts w:ascii="Calibri" w:hAnsi="Calibri" w:cs="Calibri"/>
          <w:sz w:val="20"/>
          <w:szCs w:val="20"/>
          <w:lang w:val="pl-PL" w:bidi="pl-PL"/>
        </w:rPr>
        <w:t>699</w:t>
      </w:r>
      <w:r w:rsidRPr="001F2B80">
        <w:rPr>
          <w:rFonts w:ascii="Calibri" w:hAnsi="Calibri" w:cs="Calibri"/>
          <w:sz w:val="20"/>
          <w:szCs w:val="20"/>
          <w:lang w:bidi="pl-PL"/>
        </w:rPr>
        <w:t>);</w:t>
      </w:r>
    </w:p>
    <w:bookmarkEnd w:id="16"/>
    <w:p w:rsidR="002549D1" w:rsidRPr="001F2B80" w:rsidRDefault="002549D1" w:rsidP="008D5AE2">
      <w:pPr>
        <w:pStyle w:val="Teksttreci0"/>
        <w:numPr>
          <w:ilvl w:val="0"/>
          <w:numId w:val="23"/>
        </w:numPr>
        <w:spacing w:line="276" w:lineRule="auto"/>
        <w:ind w:left="709" w:right="20" w:hanging="295"/>
        <w:rPr>
          <w:rFonts w:ascii="Calibri" w:hAnsi="Calibri" w:cs="Calibri"/>
          <w:sz w:val="20"/>
          <w:szCs w:val="20"/>
          <w:lang w:bidi="pl-PL"/>
        </w:rPr>
      </w:pPr>
      <w:r w:rsidRPr="001F2B80">
        <w:rPr>
          <w:rFonts w:ascii="Calibri" w:hAnsi="Calibri" w:cs="Calibri"/>
          <w:sz w:val="20"/>
          <w:szCs w:val="20"/>
          <w:lang w:bidi="pl-PL"/>
        </w:rPr>
        <w:t>Rozporządzeniem Ministra Środowiska z dnia 2 stycznia 2020 r. w sprawie katalogu odpadów (</w:t>
      </w:r>
      <w:bookmarkStart w:id="17" w:name="_Hlk104471196"/>
      <w:r w:rsidRPr="001F2B80">
        <w:rPr>
          <w:rFonts w:ascii="Calibri" w:hAnsi="Calibri" w:cs="Calibri"/>
          <w:sz w:val="20"/>
          <w:szCs w:val="20"/>
          <w:lang w:bidi="pl-PL"/>
        </w:rPr>
        <w:t>Dz.U. z 2020 r. poz. 10</w:t>
      </w:r>
      <w:bookmarkEnd w:id="17"/>
      <w:r w:rsidRPr="001F2B80">
        <w:rPr>
          <w:rFonts w:ascii="Calibri" w:hAnsi="Calibri" w:cs="Calibri"/>
          <w:sz w:val="20"/>
          <w:szCs w:val="20"/>
          <w:lang w:bidi="pl-PL"/>
        </w:rPr>
        <w:t>);</w:t>
      </w:r>
    </w:p>
    <w:p w:rsidR="002549D1" w:rsidRPr="001F2B80" w:rsidRDefault="002549D1" w:rsidP="008D5AE2">
      <w:pPr>
        <w:pStyle w:val="Teksttreci0"/>
        <w:numPr>
          <w:ilvl w:val="0"/>
          <w:numId w:val="23"/>
        </w:numPr>
        <w:spacing w:line="276" w:lineRule="auto"/>
        <w:ind w:left="709" w:right="20" w:hanging="295"/>
        <w:rPr>
          <w:rFonts w:ascii="Calibri" w:hAnsi="Calibri" w:cs="Calibri"/>
          <w:sz w:val="20"/>
          <w:szCs w:val="20"/>
          <w:lang w:bidi="pl-PL"/>
        </w:rPr>
      </w:pPr>
      <w:r w:rsidRPr="001F2B80">
        <w:rPr>
          <w:rFonts w:ascii="Calibri" w:hAnsi="Calibri" w:cs="Calibri"/>
          <w:sz w:val="20"/>
          <w:szCs w:val="20"/>
          <w:lang w:bidi="pl-PL"/>
        </w:rPr>
        <w:t>Rozporządzeniem Ministra Środowiska z dnia 14 czerwca 2007 r. w sprawie dopuszczalnych poziomów hałasu w środowisku (Dz.U. z 2014 r. poz. 112);</w:t>
      </w:r>
    </w:p>
    <w:p w:rsidR="005B2D52" w:rsidRPr="001F2B80" w:rsidRDefault="005B2D52" w:rsidP="008D5AE2">
      <w:pPr>
        <w:pStyle w:val="Teksttreci0"/>
        <w:numPr>
          <w:ilvl w:val="0"/>
          <w:numId w:val="23"/>
        </w:numPr>
        <w:spacing w:line="276" w:lineRule="auto"/>
        <w:ind w:left="709" w:right="20" w:hanging="295"/>
        <w:rPr>
          <w:rFonts w:ascii="Calibri" w:hAnsi="Calibri" w:cs="Calibri"/>
          <w:sz w:val="20"/>
          <w:szCs w:val="20"/>
          <w:lang w:bidi="pl-PL"/>
        </w:rPr>
      </w:pPr>
      <w:r w:rsidRPr="001F2B80">
        <w:rPr>
          <w:rFonts w:ascii="Calibri" w:hAnsi="Calibri" w:cs="Calibri"/>
          <w:sz w:val="20"/>
          <w:szCs w:val="20"/>
          <w:lang w:bidi="pl-PL"/>
        </w:rPr>
        <w:t>obowiązującymi normami i przepisami techniczno-budowlanymi</w:t>
      </w:r>
      <w:r w:rsidR="003E1552" w:rsidRPr="001F2B80">
        <w:rPr>
          <w:rFonts w:ascii="Calibri" w:hAnsi="Calibri" w:cs="Calibri"/>
          <w:sz w:val="20"/>
          <w:szCs w:val="20"/>
          <w:lang w:val="pl-PL" w:bidi="pl-PL"/>
        </w:rPr>
        <w:t>;</w:t>
      </w:r>
    </w:p>
    <w:p w:rsidR="000261E2" w:rsidRPr="001F2B80" w:rsidRDefault="005B2D52" w:rsidP="008D5AE2">
      <w:pPr>
        <w:pStyle w:val="Teksttreci0"/>
        <w:numPr>
          <w:ilvl w:val="0"/>
          <w:numId w:val="23"/>
        </w:numPr>
        <w:spacing w:line="276" w:lineRule="auto"/>
        <w:ind w:left="709" w:right="20" w:hanging="295"/>
        <w:rPr>
          <w:rFonts w:ascii="Calibri" w:hAnsi="Calibri" w:cs="Calibri"/>
          <w:sz w:val="20"/>
          <w:szCs w:val="20"/>
          <w:lang w:bidi="pl-PL"/>
        </w:rPr>
      </w:pPr>
      <w:r w:rsidRPr="001F2B80">
        <w:rPr>
          <w:rFonts w:ascii="Calibri" w:hAnsi="Calibri" w:cs="Calibri"/>
          <w:sz w:val="20"/>
          <w:szCs w:val="20"/>
          <w:lang w:bidi="pl-PL"/>
        </w:rPr>
        <w:t>wizją lokalną.</w:t>
      </w:r>
    </w:p>
    <w:p w:rsidR="00C6454F" w:rsidRPr="001F2B80" w:rsidRDefault="00F64355" w:rsidP="008D5AE2">
      <w:pPr>
        <w:pStyle w:val="Akapitzlist"/>
        <w:numPr>
          <w:ilvl w:val="0"/>
          <w:numId w:val="7"/>
        </w:numPr>
        <w:adjustRightInd w:val="0"/>
        <w:spacing w:line="240" w:lineRule="auto"/>
        <w:ind w:left="426" w:hanging="426"/>
        <w:jc w:val="both"/>
        <w:rPr>
          <w:rFonts w:cs="Calibri"/>
          <w:sz w:val="20"/>
          <w:szCs w:val="20"/>
        </w:rPr>
      </w:pPr>
      <w:r w:rsidRPr="001F2B80">
        <w:rPr>
          <w:rFonts w:cs="Calibri"/>
          <w:bCs/>
          <w:sz w:val="20"/>
          <w:szCs w:val="20"/>
        </w:rPr>
        <w:t xml:space="preserve">Jeżeli Wykonawca stwierdzi, że użyte w SWZ i w załącznikach normy krajowe lub normy europejskie lub normy międzynarodowe mogą wskazywać na producentów produktów lub źródła ich pochodzenia to Zamawiający dopuszcza w tym zakresie rozwiązania równoważne. </w:t>
      </w:r>
    </w:p>
    <w:p w:rsidR="00F64355" w:rsidRPr="00721ECF" w:rsidRDefault="00F64355" w:rsidP="00690B55">
      <w:pPr>
        <w:pStyle w:val="Akapitzlist"/>
        <w:adjustRightInd w:val="0"/>
        <w:spacing w:line="240" w:lineRule="auto"/>
        <w:ind w:left="426"/>
        <w:jc w:val="both"/>
        <w:rPr>
          <w:rFonts w:cs="Calibri"/>
          <w:sz w:val="20"/>
          <w:szCs w:val="20"/>
          <w:lang w:val="pl-PL"/>
        </w:rPr>
      </w:pPr>
      <w:r w:rsidRPr="001F2B80">
        <w:rPr>
          <w:rFonts w:cs="Calibri"/>
          <w:bCs/>
          <w:sz w:val="20"/>
          <w:szCs w:val="20"/>
        </w:rPr>
        <w:t xml:space="preserve">Oznacza to, że parametry techniczne tak wskazanych produktów, określają wymagane przez Zamawiającego minimalne oczekiwania co do jakości produktów, które mają być użyte do wykonania przedmiotu umowy. Ponadto, w każdym przypadku stwierdzenie, że opis czy też cecha opisanego produktu, która może wskazywać na źródło pochodzenia lub producenta to Wykonawca również jest uprawniony do stosowania produktów równoważnych, przez które rozumie się takie, które posiadają parametry techniczne nie gorsze od tych wskazanych w SWZ i/lub w załącznikach. Dopuszcza się również wykazanie tej równoważności normami równoważnymi w stosunku do tych wskazanych w </w:t>
      </w:r>
      <w:r w:rsidR="0081171A">
        <w:rPr>
          <w:rFonts w:cs="Calibri"/>
          <w:bCs/>
          <w:sz w:val="20"/>
          <w:szCs w:val="20"/>
          <w:lang w:val="pl-PL"/>
        </w:rPr>
        <w:t>SWZ</w:t>
      </w:r>
      <w:r w:rsidR="00D05F07" w:rsidRPr="001F2B80">
        <w:rPr>
          <w:rFonts w:cs="Calibri"/>
          <w:bCs/>
          <w:sz w:val="20"/>
          <w:szCs w:val="20"/>
        </w:rPr>
        <w:t xml:space="preserve"> lub powszechnie obowiązujących</w:t>
      </w:r>
      <w:r w:rsidRPr="001F2B80">
        <w:rPr>
          <w:rFonts w:cs="Calibri"/>
          <w:bCs/>
          <w:sz w:val="20"/>
          <w:szCs w:val="20"/>
        </w:rPr>
        <w:t>. Na Wykonawcy spoczywa ciężar wskazania „równoważno</w:t>
      </w:r>
      <w:r w:rsidR="00721ECF">
        <w:rPr>
          <w:rFonts w:cs="Calibri"/>
          <w:bCs/>
          <w:sz w:val="20"/>
          <w:szCs w:val="20"/>
        </w:rPr>
        <w:t xml:space="preserve">ści”. </w:t>
      </w:r>
    </w:p>
    <w:p w:rsidR="00D04BAC" w:rsidRPr="001F2B80" w:rsidRDefault="00D04BAC" w:rsidP="008D5AE2">
      <w:pPr>
        <w:pStyle w:val="Akapitzlist"/>
        <w:numPr>
          <w:ilvl w:val="0"/>
          <w:numId w:val="7"/>
        </w:numPr>
        <w:adjustRightInd w:val="0"/>
        <w:spacing w:line="240" w:lineRule="auto"/>
        <w:ind w:left="426" w:hanging="426"/>
        <w:jc w:val="both"/>
        <w:rPr>
          <w:rFonts w:cs="Calibri"/>
          <w:b/>
          <w:sz w:val="20"/>
          <w:szCs w:val="20"/>
        </w:rPr>
      </w:pPr>
      <w:r w:rsidRPr="001F2B80">
        <w:rPr>
          <w:rFonts w:cs="Calibri"/>
          <w:b/>
          <w:sz w:val="20"/>
          <w:szCs w:val="20"/>
        </w:rPr>
        <w:t>Zamawiający nie przewiduje składania ofert częściowych.</w:t>
      </w:r>
    </w:p>
    <w:p w:rsidR="00D04BAC" w:rsidRPr="001F2B80" w:rsidRDefault="00D04BAC" w:rsidP="008D5AE2">
      <w:pPr>
        <w:pStyle w:val="Akapitzlist"/>
        <w:numPr>
          <w:ilvl w:val="0"/>
          <w:numId w:val="7"/>
        </w:numPr>
        <w:adjustRightInd w:val="0"/>
        <w:spacing w:line="240" w:lineRule="auto"/>
        <w:ind w:left="426" w:hanging="426"/>
        <w:jc w:val="both"/>
        <w:rPr>
          <w:rFonts w:cs="Calibri"/>
          <w:b/>
          <w:sz w:val="20"/>
          <w:szCs w:val="20"/>
        </w:rPr>
      </w:pPr>
      <w:bookmarkStart w:id="18" w:name="_Hlk104203524"/>
      <w:r w:rsidRPr="001F2B80">
        <w:rPr>
          <w:rFonts w:cs="Calibri"/>
          <w:b/>
          <w:sz w:val="20"/>
          <w:szCs w:val="20"/>
        </w:rPr>
        <w:t>Powody niedokonania podziału zamówienia na części.</w:t>
      </w:r>
    </w:p>
    <w:p w:rsidR="00D04BAC" w:rsidRPr="001F2B80" w:rsidRDefault="00D04BAC" w:rsidP="00D04BAC">
      <w:pPr>
        <w:pStyle w:val="Akapitzlist"/>
        <w:adjustRightInd w:val="0"/>
        <w:ind w:left="426"/>
        <w:jc w:val="both"/>
        <w:rPr>
          <w:rFonts w:cs="Calibri"/>
          <w:sz w:val="20"/>
          <w:szCs w:val="20"/>
        </w:rPr>
      </w:pPr>
      <w:r w:rsidRPr="001F2B80">
        <w:rPr>
          <w:rFonts w:cs="Calibri"/>
          <w:sz w:val="20"/>
          <w:szCs w:val="20"/>
        </w:rPr>
        <w:t xml:space="preserve">Podział groziłby ograniczeniem konkurencji albo nadmiernymi trudnościami technicznymi lub nadmiernymi kosztami wykonania zamówienia, lub też potrzeba skoordynowania działań różnych wykonawców </w:t>
      </w:r>
      <w:r w:rsidRPr="001F2B80">
        <w:rPr>
          <w:rFonts w:cs="Calibri"/>
          <w:sz w:val="20"/>
          <w:szCs w:val="20"/>
        </w:rPr>
        <w:lastRenderedPageBreak/>
        <w:t xml:space="preserve">realizujących poszczególne części zamówienia mogłaby poważnie zagrozić właściwemu wykonaniu zamówienia. </w:t>
      </w:r>
    </w:p>
    <w:bookmarkEnd w:id="18"/>
    <w:p w:rsidR="00A9471A" w:rsidRPr="001F2B80" w:rsidRDefault="00A9471A" w:rsidP="008D5AE2">
      <w:pPr>
        <w:numPr>
          <w:ilvl w:val="0"/>
          <w:numId w:val="7"/>
        </w:numPr>
        <w:jc w:val="both"/>
        <w:rPr>
          <w:rFonts w:ascii="Calibri" w:hAnsi="Calibri" w:cs="Calibri"/>
          <w:sz w:val="20"/>
          <w:szCs w:val="20"/>
          <w:lang w:eastAsia="en-US"/>
        </w:rPr>
      </w:pPr>
      <w:r w:rsidRPr="001F2B80">
        <w:rPr>
          <w:rFonts w:ascii="Calibri" w:hAnsi="Calibri" w:cs="Calibri"/>
          <w:sz w:val="20"/>
          <w:szCs w:val="20"/>
          <w:lang w:eastAsia="en-US"/>
        </w:rPr>
        <w:t>Zamawiający wymaga, aby prowadzone roboty umożliwiły swobodne i bezpieczne poruszanie się osobom niepełnosprawnym (sposób realizacji  roboty winien zapewniać w pełni dostępność i bezpieczeństwo tym osobom.</w:t>
      </w:r>
    </w:p>
    <w:p w:rsidR="00B10C72" w:rsidRPr="001F2B80" w:rsidRDefault="00B10C72" w:rsidP="00B10C72">
      <w:pPr>
        <w:ind w:left="360"/>
        <w:jc w:val="both"/>
        <w:rPr>
          <w:rFonts w:ascii="Calibri" w:hAnsi="Calibri" w:cs="Calibri"/>
          <w:sz w:val="20"/>
          <w:szCs w:val="20"/>
          <w:lang w:eastAsia="en-US"/>
        </w:rPr>
      </w:pPr>
    </w:p>
    <w:p w:rsidR="009E2B62" w:rsidRPr="001F2B80" w:rsidRDefault="009E2B62" w:rsidP="008D5AE2">
      <w:pPr>
        <w:pStyle w:val="Akapitzlist"/>
        <w:numPr>
          <w:ilvl w:val="0"/>
          <w:numId w:val="7"/>
        </w:numPr>
        <w:adjustRightInd w:val="0"/>
        <w:spacing w:line="240" w:lineRule="auto"/>
        <w:ind w:left="426" w:hanging="426"/>
        <w:jc w:val="both"/>
        <w:rPr>
          <w:rFonts w:cs="Calibri"/>
          <w:sz w:val="20"/>
          <w:szCs w:val="20"/>
        </w:rPr>
      </w:pPr>
      <w:r w:rsidRPr="001F2B80">
        <w:rPr>
          <w:rFonts w:cs="Calibri"/>
          <w:b/>
          <w:sz w:val="20"/>
          <w:szCs w:val="20"/>
        </w:rPr>
        <w:t>Oznaczenie przedmiotu zamówienia wg wspólnego słownika zamówień CPV</w:t>
      </w:r>
      <w:r w:rsidRPr="001F2B80">
        <w:rPr>
          <w:rFonts w:cs="Calibri"/>
          <w:sz w:val="20"/>
          <w:szCs w:val="20"/>
        </w:rPr>
        <w:t xml:space="preserve">: </w:t>
      </w:r>
    </w:p>
    <w:p w:rsidR="009E2B62" w:rsidRPr="001F2B80" w:rsidRDefault="009E2B62" w:rsidP="009E2B62">
      <w:pPr>
        <w:ind w:left="426"/>
        <w:jc w:val="both"/>
        <w:rPr>
          <w:rFonts w:ascii="Calibri" w:hAnsi="Calibri" w:cs="Calibri"/>
          <w:sz w:val="20"/>
          <w:szCs w:val="20"/>
        </w:rPr>
      </w:pPr>
      <w:r w:rsidRPr="001F2B80">
        <w:rPr>
          <w:rFonts w:ascii="Calibri" w:hAnsi="Calibri" w:cs="Calibri"/>
          <w:sz w:val="20"/>
          <w:szCs w:val="20"/>
        </w:rPr>
        <w:t>45000000-7</w:t>
      </w:r>
      <w:r w:rsidRPr="001F2B80">
        <w:rPr>
          <w:rFonts w:ascii="Calibri" w:hAnsi="Calibri" w:cs="Calibri"/>
          <w:sz w:val="20"/>
          <w:szCs w:val="20"/>
        </w:rPr>
        <w:tab/>
        <w:t>Roboty budowlane</w:t>
      </w:r>
    </w:p>
    <w:p w:rsidR="00271990" w:rsidRPr="001F2B80" w:rsidRDefault="00271990" w:rsidP="009E2B62">
      <w:pPr>
        <w:ind w:left="426"/>
        <w:jc w:val="both"/>
        <w:rPr>
          <w:rFonts w:ascii="Calibri" w:hAnsi="Calibri" w:cs="Calibri"/>
          <w:sz w:val="20"/>
          <w:szCs w:val="20"/>
        </w:rPr>
      </w:pPr>
      <w:r w:rsidRPr="001F2B80">
        <w:rPr>
          <w:rFonts w:ascii="Calibri" w:hAnsi="Calibri" w:cs="Calibri"/>
          <w:sz w:val="20"/>
          <w:szCs w:val="20"/>
        </w:rPr>
        <w:t>45111300-1</w:t>
      </w:r>
      <w:r w:rsidR="00F430C8" w:rsidRPr="001F2B80">
        <w:rPr>
          <w:rFonts w:ascii="Calibri" w:hAnsi="Calibri" w:cs="Calibri"/>
          <w:sz w:val="20"/>
          <w:szCs w:val="20"/>
        </w:rPr>
        <w:tab/>
      </w:r>
      <w:r w:rsidRPr="001F2B80">
        <w:rPr>
          <w:rFonts w:ascii="Calibri" w:hAnsi="Calibri" w:cs="Calibri"/>
          <w:sz w:val="20"/>
          <w:szCs w:val="20"/>
        </w:rPr>
        <w:t>Roboty rozbiórkowe</w:t>
      </w:r>
    </w:p>
    <w:p w:rsidR="009E2B62" w:rsidRPr="001F2B80" w:rsidRDefault="009E2B62" w:rsidP="009E2B62">
      <w:pPr>
        <w:ind w:left="426"/>
        <w:jc w:val="both"/>
        <w:rPr>
          <w:rFonts w:ascii="Calibri" w:hAnsi="Calibri" w:cs="Calibri"/>
          <w:sz w:val="20"/>
          <w:szCs w:val="20"/>
        </w:rPr>
      </w:pPr>
      <w:r w:rsidRPr="001F2B80">
        <w:rPr>
          <w:rFonts w:ascii="Calibri" w:hAnsi="Calibri" w:cs="Calibri"/>
          <w:sz w:val="20"/>
          <w:szCs w:val="20"/>
        </w:rPr>
        <w:t>71000000-8</w:t>
      </w:r>
      <w:r w:rsidRPr="001F2B80">
        <w:rPr>
          <w:rFonts w:ascii="Calibri" w:hAnsi="Calibri" w:cs="Calibri"/>
          <w:sz w:val="20"/>
          <w:szCs w:val="20"/>
        </w:rPr>
        <w:tab/>
        <w:t>Usługi architektoniczne, budowlane, inżynieryjne i kontrolne</w:t>
      </w:r>
    </w:p>
    <w:p w:rsidR="00891A4A" w:rsidRPr="001F2B80" w:rsidRDefault="00891A4A" w:rsidP="00891A4A">
      <w:pPr>
        <w:ind w:left="426"/>
        <w:jc w:val="both"/>
        <w:rPr>
          <w:rFonts w:ascii="Calibri" w:hAnsi="Calibri" w:cs="Calibri"/>
          <w:sz w:val="20"/>
          <w:szCs w:val="20"/>
        </w:rPr>
      </w:pPr>
    </w:p>
    <w:p w:rsidR="00DC6605" w:rsidRPr="001F2B80" w:rsidRDefault="00DC6605" w:rsidP="008D5AE2">
      <w:pPr>
        <w:numPr>
          <w:ilvl w:val="0"/>
          <w:numId w:val="7"/>
        </w:numPr>
        <w:jc w:val="both"/>
        <w:rPr>
          <w:rFonts w:ascii="Calibri" w:hAnsi="Calibri" w:cs="Calibri"/>
          <w:sz w:val="20"/>
          <w:szCs w:val="20"/>
        </w:rPr>
      </w:pPr>
      <w:r w:rsidRPr="001F2B80">
        <w:rPr>
          <w:rFonts w:ascii="Calibri" w:hAnsi="Calibri" w:cs="Calibri"/>
          <w:sz w:val="20"/>
          <w:szCs w:val="20"/>
        </w:rPr>
        <w:t xml:space="preserve">Realizowana inwestycja będzie prowadzona w funkcjonującym obiekcie, zatem koniecznym będzie ograniczenie przez Wykonawcę do minimum niedogodności związanych z realizacją zakresu robót oraz umożliwienie ciągłości jego pracy, a także zabezpieczenie terenu budowy. </w:t>
      </w:r>
    </w:p>
    <w:p w:rsidR="00B10C72" w:rsidRPr="001F2B80" w:rsidRDefault="00DC6605" w:rsidP="00B26D55">
      <w:pPr>
        <w:ind w:left="360"/>
        <w:jc w:val="both"/>
        <w:rPr>
          <w:rFonts w:ascii="Calibri" w:hAnsi="Calibri" w:cs="Calibri"/>
          <w:sz w:val="20"/>
          <w:szCs w:val="20"/>
        </w:rPr>
      </w:pPr>
      <w:r w:rsidRPr="001F2B80">
        <w:rPr>
          <w:rFonts w:ascii="Calibri" w:hAnsi="Calibri" w:cs="Calibri"/>
          <w:sz w:val="20"/>
          <w:szCs w:val="20"/>
        </w:rPr>
        <w:t>Obowiązkiem Wykonawcy przy realizacji prac ingerujących we wewnętrza budynków, będzie zabezpieczenie pomieszczeń w taki sposób, aby zanieczyszczenia nie przedostawały się do nich.</w:t>
      </w:r>
    </w:p>
    <w:p w:rsidR="00B10C72" w:rsidRPr="001F2B80" w:rsidRDefault="00B10C72" w:rsidP="00690B55">
      <w:pPr>
        <w:jc w:val="both"/>
        <w:rPr>
          <w:rFonts w:ascii="Calibri" w:hAnsi="Calibri" w:cs="Calibri"/>
          <w:sz w:val="20"/>
          <w:szCs w:val="20"/>
          <w:highlight w:val="yellow"/>
        </w:rPr>
      </w:pPr>
    </w:p>
    <w:p w:rsidR="00CE5B34" w:rsidRPr="001F2B80" w:rsidRDefault="00CE5B34" w:rsidP="008D5AE2">
      <w:pPr>
        <w:pStyle w:val="Tytu"/>
        <w:numPr>
          <w:ilvl w:val="0"/>
          <w:numId w:val="5"/>
        </w:numPr>
        <w:shd w:val="clear" w:color="auto" w:fill="C9C9C9"/>
        <w:overflowPunct/>
        <w:autoSpaceDE/>
        <w:autoSpaceDN/>
        <w:adjustRightInd/>
        <w:spacing w:before="120" w:after="120" w:line="276" w:lineRule="auto"/>
        <w:ind w:left="0" w:firstLine="0"/>
        <w:jc w:val="left"/>
        <w:textAlignment w:val="auto"/>
        <w:rPr>
          <w:rFonts w:ascii="Calibri" w:hAnsi="Calibri" w:cs="Calibri"/>
        </w:rPr>
      </w:pPr>
      <w:r w:rsidRPr="001F2B80">
        <w:rPr>
          <w:rFonts w:ascii="Calibri" w:hAnsi="Calibri" w:cs="Calibri"/>
          <w:shd w:val="clear" w:color="auto" w:fill="C9C9C9"/>
        </w:rPr>
        <w:t xml:space="preserve">Termin wykonania przedmiotu zamówienia oraz okres </w:t>
      </w:r>
      <w:r w:rsidR="00E63AE8" w:rsidRPr="001F2B80">
        <w:rPr>
          <w:rFonts w:ascii="Calibri" w:hAnsi="Calibri" w:cs="Calibri"/>
          <w:shd w:val="clear" w:color="auto" w:fill="C9C9C9"/>
          <w:lang w:val="pl-PL"/>
        </w:rPr>
        <w:t>gwarancji</w:t>
      </w:r>
      <w:r w:rsidRPr="001F2B80">
        <w:rPr>
          <w:rFonts w:ascii="Calibri" w:hAnsi="Calibri" w:cs="Calibri"/>
          <w:shd w:val="clear" w:color="auto" w:fill="C9C9C9"/>
        </w:rPr>
        <w:t>.</w:t>
      </w:r>
    </w:p>
    <w:p w:rsidR="0018611C" w:rsidRPr="001F2B80" w:rsidRDefault="0018611C" w:rsidP="008D5AE2">
      <w:pPr>
        <w:numPr>
          <w:ilvl w:val="0"/>
          <w:numId w:val="8"/>
        </w:numPr>
        <w:spacing w:line="276" w:lineRule="auto"/>
        <w:ind w:left="426" w:hanging="426"/>
        <w:jc w:val="both"/>
        <w:rPr>
          <w:rFonts w:ascii="Calibri" w:hAnsi="Calibri" w:cs="Calibri"/>
          <w:b/>
          <w:sz w:val="20"/>
          <w:szCs w:val="20"/>
        </w:rPr>
      </w:pPr>
      <w:r w:rsidRPr="001F2B80">
        <w:rPr>
          <w:rFonts w:ascii="Calibri" w:hAnsi="Calibri" w:cs="Calibri"/>
          <w:sz w:val="20"/>
          <w:szCs w:val="20"/>
        </w:rPr>
        <w:t>Przedmiot zamówienia należy wykonać w terminie do</w:t>
      </w:r>
      <w:r w:rsidR="009C7B80" w:rsidRPr="001F2B80">
        <w:rPr>
          <w:rFonts w:ascii="Calibri" w:hAnsi="Calibri" w:cs="Calibri"/>
          <w:sz w:val="20"/>
          <w:szCs w:val="20"/>
        </w:rPr>
        <w:t>:</w:t>
      </w:r>
      <w:r w:rsidR="009A7C8C" w:rsidRPr="001F2B80">
        <w:rPr>
          <w:rFonts w:ascii="Calibri" w:hAnsi="Calibri" w:cs="Calibri"/>
          <w:sz w:val="20"/>
          <w:szCs w:val="20"/>
        </w:rPr>
        <w:t xml:space="preserve"> </w:t>
      </w:r>
      <w:r w:rsidR="00EF175D" w:rsidRPr="00EF175D">
        <w:rPr>
          <w:rFonts w:ascii="Calibri" w:hAnsi="Calibri" w:cs="Calibri"/>
          <w:b/>
          <w:sz w:val="20"/>
          <w:szCs w:val="20"/>
        </w:rPr>
        <w:t>15 sierpnia 2023 r</w:t>
      </w:r>
      <w:r w:rsidR="00FD5097" w:rsidRPr="001F2B80">
        <w:rPr>
          <w:rFonts w:ascii="Calibri" w:hAnsi="Calibri" w:cs="Calibri"/>
          <w:sz w:val="20"/>
          <w:szCs w:val="20"/>
        </w:rPr>
        <w:t>.</w:t>
      </w:r>
    </w:p>
    <w:p w:rsidR="002C2605" w:rsidRPr="001F2B80" w:rsidRDefault="003C5008" w:rsidP="008D5AE2">
      <w:pPr>
        <w:numPr>
          <w:ilvl w:val="0"/>
          <w:numId w:val="8"/>
        </w:numPr>
        <w:spacing w:line="276" w:lineRule="auto"/>
        <w:ind w:left="426" w:hanging="426"/>
        <w:jc w:val="both"/>
        <w:rPr>
          <w:rFonts w:ascii="Calibri" w:hAnsi="Calibri" w:cs="Calibri"/>
          <w:sz w:val="20"/>
          <w:szCs w:val="20"/>
        </w:rPr>
      </w:pPr>
      <w:r w:rsidRPr="001F2B80">
        <w:rPr>
          <w:rFonts w:ascii="Calibri" w:hAnsi="Calibri" w:cs="Calibri"/>
          <w:sz w:val="20"/>
          <w:szCs w:val="20"/>
        </w:rPr>
        <w:t xml:space="preserve">Wymagane terminy - rękojmi wynosi </w:t>
      </w:r>
      <w:r w:rsidRPr="001F2B80">
        <w:rPr>
          <w:rFonts w:ascii="Calibri" w:hAnsi="Calibri" w:cs="Calibri"/>
          <w:b/>
          <w:sz w:val="20"/>
          <w:szCs w:val="20"/>
        </w:rPr>
        <w:t>60 miesięcy</w:t>
      </w:r>
      <w:r w:rsidR="002D1EAC" w:rsidRPr="001F2B80">
        <w:rPr>
          <w:rFonts w:ascii="Calibri" w:hAnsi="Calibri" w:cs="Calibri"/>
          <w:sz w:val="20"/>
          <w:szCs w:val="20"/>
        </w:rPr>
        <w:t>.</w:t>
      </w:r>
    </w:p>
    <w:p w:rsidR="002C2605" w:rsidRPr="001F2B80" w:rsidRDefault="002C2605" w:rsidP="008D5AE2">
      <w:pPr>
        <w:numPr>
          <w:ilvl w:val="0"/>
          <w:numId w:val="8"/>
        </w:numPr>
        <w:spacing w:line="276" w:lineRule="auto"/>
        <w:ind w:left="426" w:hanging="426"/>
        <w:jc w:val="both"/>
        <w:outlineLvl w:val="0"/>
        <w:rPr>
          <w:rFonts w:ascii="Calibri" w:hAnsi="Calibri" w:cs="Calibri"/>
          <w:sz w:val="20"/>
          <w:szCs w:val="20"/>
        </w:rPr>
      </w:pPr>
      <w:r w:rsidRPr="001F2B80">
        <w:rPr>
          <w:rFonts w:ascii="Calibri" w:hAnsi="Calibri" w:cs="Calibri"/>
          <w:sz w:val="20"/>
          <w:szCs w:val="20"/>
        </w:rPr>
        <w:t>G</w:t>
      </w:r>
      <w:r w:rsidR="003C5008" w:rsidRPr="001F2B80">
        <w:rPr>
          <w:rFonts w:ascii="Calibri" w:hAnsi="Calibri" w:cs="Calibri"/>
          <w:sz w:val="20"/>
          <w:szCs w:val="20"/>
        </w:rPr>
        <w:t xml:space="preserve">warancji jakości minimum </w:t>
      </w:r>
      <w:r w:rsidR="00EF175D">
        <w:rPr>
          <w:rFonts w:ascii="Calibri" w:hAnsi="Calibri" w:cs="Calibri"/>
          <w:b/>
          <w:sz w:val="20"/>
          <w:szCs w:val="20"/>
        </w:rPr>
        <w:t>60</w:t>
      </w:r>
      <w:r w:rsidR="003C5008" w:rsidRPr="001F2B80">
        <w:rPr>
          <w:rFonts w:ascii="Calibri" w:hAnsi="Calibri" w:cs="Calibri"/>
          <w:b/>
          <w:sz w:val="20"/>
          <w:szCs w:val="20"/>
        </w:rPr>
        <w:t xml:space="preserve"> miesięcy</w:t>
      </w:r>
      <w:r w:rsidR="003C5008" w:rsidRPr="001F2B80">
        <w:rPr>
          <w:rFonts w:ascii="Calibri" w:hAnsi="Calibri" w:cs="Calibri"/>
          <w:sz w:val="20"/>
          <w:szCs w:val="20"/>
        </w:rPr>
        <w:t xml:space="preserve"> na wykonane roboty budowlane</w:t>
      </w:r>
      <w:r w:rsidR="00336760" w:rsidRPr="001F2B80">
        <w:rPr>
          <w:rFonts w:ascii="Calibri" w:hAnsi="Calibri" w:cs="Calibri"/>
          <w:sz w:val="20"/>
          <w:szCs w:val="20"/>
        </w:rPr>
        <w:t>.</w:t>
      </w:r>
    </w:p>
    <w:p w:rsidR="003E194C" w:rsidRPr="001F2B80" w:rsidRDefault="003C5008" w:rsidP="008D5AE2">
      <w:pPr>
        <w:numPr>
          <w:ilvl w:val="0"/>
          <w:numId w:val="8"/>
        </w:numPr>
        <w:spacing w:line="276" w:lineRule="auto"/>
        <w:ind w:left="426" w:hanging="426"/>
        <w:jc w:val="both"/>
        <w:rPr>
          <w:rFonts w:ascii="Calibri" w:hAnsi="Calibri" w:cs="Calibri"/>
          <w:sz w:val="20"/>
          <w:szCs w:val="20"/>
        </w:rPr>
      </w:pPr>
      <w:r w:rsidRPr="001F2B80">
        <w:rPr>
          <w:rFonts w:ascii="Calibri" w:hAnsi="Calibri" w:cs="Calibri"/>
          <w:sz w:val="20"/>
          <w:szCs w:val="20"/>
        </w:rPr>
        <w:t>Okres rękojmi i gwarancji na wykonane roboty budowlane rozpoczyna się</w:t>
      </w:r>
      <w:r w:rsidRPr="001F2B80">
        <w:rPr>
          <w:rFonts w:ascii="Calibri" w:hAnsi="Calibri" w:cs="Calibri"/>
          <w:bCs/>
          <w:sz w:val="20"/>
          <w:szCs w:val="20"/>
        </w:rPr>
        <w:t xml:space="preserve"> od daty zakończenia robót potwierdzonych bezusterkowym protokołem odbioru końcowego zakończenia robót i biegną równocześnie</w:t>
      </w:r>
      <w:r w:rsidRPr="001F2B80">
        <w:rPr>
          <w:rFonts w:ascii="Calibri" w:hAnsi="Calibri" w:cs="Calibri"/>
          <w:sz w:val="20"/>
          <w:szCs w:val="20"/>
        </w:rPr>
        <w:t>.</w:t>
      </w:r>
    </w:p>
    <w:p w:rsidR="00A31170" w:rsidRPr="001F2B80" w:rsidRDefault="00A31170" w:rsidP="002C2605">
      <w:pPr>
        <w:autoSpaceDE w:val="0"/>
        <w:spacing w:line="276" w:lineRule="auto"/>
        <w:ind w:left="851" w:hanging="425"/>
        <w:rPr>
          <w:rFonts w:ascii="Calibri" w:hAnsi="Calibri" w:cs="Calibri"/>
          <w:sz w:val="20"/>
          <w:szCs w:val="20"/>
        </w:rPr>
      </w:pPr>
    </w:p>
    <w:p w:rsidR="00690B55" w:rsidRPr="001F2B80" w:rsidRDefault="00671330" w:rsidP="00633326">
      <w:pPr>
        <w:shd w:val="clear" w:color="auto" w:fill="C9C9C9"/>
        <w:spacing w:line="276" w:lineRule="auto"/>
        <w:rPr>
          <w:rFonts w:ascii="Calibri" w:hAnsi="Calibri" w:cs="Calibri"/>
          <w:b/>
        </w:rPr>
      </w:pPr>
      <w:r w:rsidRPr="001F2B80">
        <w:rPr>
          <w:rFonts w:ascii="Calibri" w:hAnsi="Calibri" w:cs="Calibri"/>
          <w:b/>
        </w:rPr>
        <w:t>V</w:t>
      </w:r>
      <w:r w:rsidR="000C71F9" w:rsidRPr="001F2B80">
        <w:rPr>
          <w:rFonts w:ascii="Calibri" w:hAnsi="Calibri" w:cs="Calibri"/>
          <w:b/>
        </w:rPr>
        <w:t>.</w:t>
      </w:r>
      <w:bookmarkStart w:id="19" w:name="_Hlk59907369"/>
      <w:r w:rsidR="002D1EAC" w:rsidRPr="001F2B80">
        <w:rPr>
          <w:rFonts w:ascii="Calibri" w:hAnsi="Calibri" w:cs="Calibri"/>
          <w:b/>
        </w:rPr>
        <w:t xml:space="preserve"> </w:t>
      </w:r>
      <w:r w:rsidR="00007AF7" w:rsidRPr="001F2B80">
        <w:rPr>
          <w:rFonts w:ascii="Calibri" w:hAnsi="Calibri" w:cs="Calibri"/>
          <w:b/>
          <w:bCs/>
        </w:rPr>
        <w:t>Podmiotowe środki dowodowe</w:t>
      </w:r>
      <w:bookmarkEnd w:id="19"/>
      <w:r w:rsidR="00336760" w:rsidRPr="001F2B80">
        <w:rPr>
          <w:rFonts w:ascii="Calibri" w:hAnsi="Calibri" w:cs="Calibri"/>
          <w:b/>
        </w:rPr>
        <w:t>.</w:t>
      </w:r>
    </w:p>
    <w:p w:rsidR="00633326" w:rsidRPr="001F2B80" w:rsidRDefault="0017114C" w:rsidP="008D5AE2">
      <w:pPr>
        <w:numPr>
          <w:ilvl w:val="0"/>
          <w:numId w:val="14"/>
        </w:numPr>
        <w:spacing w:after="240" w:line="276" w:lineRule="auto"/>
        <w:ind w:left="426" w:hanging="426"/>
        <w:jc w:val="both"/>
        <w:rPr>
          <w:rFonts w:ascii="Calibri" w:hAnsi="Calibri" w:cs="Calibri"/>
          <w:sz w:val="20"/>
          <w:szCs w:val="20"/>
        </w:rPr>
      </w:pPr>
      <w:r w:rsidRPr="001F2B80">
        <w:rPr>
          <w:rFonts w:ascii="Calibri" w:hAnsi="Calibri" w:cs="Calibri"/>
          <w:sz w:val="20"/>
          <w:szCs w:val="20"/>
        </w:rPr>
        <w:t xml:space="preserve">Oświadczenia o </w:t>
      </w:r>
      <w:r w:rsidR="00633326" w:rsidRPr="001F2B80">
        <w:rPr>
          <w:rFonts w:ascii="Calibri" w:hAnsi="Calibri" w:cs="Calibri"/>
          <w:sz w:val="20"/>
          <w:szCs w:val="20"/>
        </w:rPr>
        <w:t>spełnienia warunków udziału w postępowaniu i niepodlegania</w:t>
      </w:r>
      <w:r w:rsidR="00633326" w:rsidRPr="001F2B80">
        <w:rPr>
          <w:rFonts w:ascii="Calibri" w:hAnsi="Calibri" w:cs="Calibri"/>
          <w:bCs/>
          <w:sz w:val="20"/>
          <w:szCs w:val="20"/>
        </w:rPr>
        <w:t xml:space="preserve"> wykluczeniu</w:t>
      </w:r>
      <w:r w:rsidR="00633326" w:rsidRPr="001F2B80">
        <w:rPr>
          <w:rFonts w:ascii="Calibri" w:hAnsi="Calibri" w:cs="Calibri"/>
          <w:sz w:val="20"/>
          <w:szCs w:val="20"/>
        </w:rPr>
        <w:t xml:space="preserve"> </w:t>
      </w:r>
      <w:r w:rsidRPr="001F2B80">
        <w:rPr>
          <w:rFonts w:ascii="Calibri" w:hAnsi="Calibri" w:cs="Calibri"/>
          <w:sz w:val="20"/>
          <w:szCs w:val="20"/>
        </w:rPr>
        <w:t>należy złożyć zgodnie z  odpowiednim wzor</w:t>
      </w:r>
      <w:r w:rsidR="00721ECF">
        <w:rPr>
          <w:rFonts w:ascii="Calibri" w:hAnsi="Calibri" w:cs="Calibri"/>
          <w:sz w:val="20"/>
          <w:szCs w:val="20"/>
        </w:rPr>
        <w:t>em stanowiącym załączniki do zaproszenia do składania ofert</w:t>
      </w:r>
      <w:r w:rsidRPr="001F2B80">
        <w:rPr>
          <w:rFonts w:ascii="Calibri" w:hAnsi="Calibri" w:cs="Calibri"/>
          <w:sz w:val="20"/>
          <w:szCs w:val="20"/>
          <w:lang/>
        </w:rPr>
        <w:t xml:space="preserve">. </w:t>
      </w:r>
    </w:p>
    <w:p w:rsidR="00F65D5A" w:rsidRPr="001F2B80" w:rsidRDefault="00336760" w:rsidP="008D5AE2">
      <w:pPr>
        <w:numPr>
          <w:ilvl w:val="0"/>
          <w:numId w:val="14"/>
        </w:numPr>
        <w:spacing w:after="240" w:line="276" w:lineRule="auto"/>
        <w:ind w:left="426" w:hanging="426"/>
        <w:jc w:val="both"/>
        <w:rPr>
          <w:rFonts w:ascii="Calibri" w:hAnsi="Calibri" w:cs="Calibri"/>
          <w:sz w:val="20"/>
          <w:szCs w:val="20"/>
        </w:rPr>
      </w:pPr>
      <w:r w:rsidRPr="001F2B80">
        <w:rPr>
          <w:rFonts w:ascii="Calibri" w:hAnsi="Calibri" w:cs="Calibri"/>
          <w:b/>
          <w:sz w:val="20"/>
          <w:szCs w:val="20"/>
        </w:rPr>
        <w:t>Uprawnienia do prowadzenia określonej działalności gospodarczej lub zawodowej, o ile wynika to z odrębnych</w:t>
      </w:r>
      <w:r w:rsidRPr="001F2B80">
        <w:rPr>
          <w:rFonts w:ascii="Calibri" w:hAnsi="Calibri" w:cs="Calibri"/>
          <w:sz w:val="20"/>
          <w:szCs w:val="20"/>
        </w:rPr>
        <w:t xml:space="preserve"> </w:t>
      </w:r>
      <w:r w:rsidRPr="001F2B80">
        <w:rPr>
          <w:rFonts w:ascii="Calibri" w:hAnsi="Calibri" w:cs="Calibri"/>
          <w:b/>
          <w:sz w:val="20"/>
          <w:szCs w:val="20"/>
        </w:rPr>
        <w:t>przepisów:</w:t>
      </w:r>
    </w:p>
    <w:p w:rsidR="00336760" w:rsidRPr="001F2B80" w:rsidRDefault="00336760" w:rsidP="002D1EAC">
      <w:pPr>
        <w:spacing w:after="240" w:line="276" w:lineRule="auto"/>
        <w:ind w:left="426"/>
        <w:jc w:val="both"/>
        <w:rPr>
          <w:rFonts w:ascii="Calibri" w:hAnsi="Calibri" w:cs="Calibri"/>
          <w:sz w:val="20"/>
          <w:szCs w:val="20"/>
        </w:rPr>
      </w:pPr>
      <w:r w:rsidRPr="001F2B80">
        <w:rPr>
          <w:rFonts w:ascii="Calibri" w:hAnsi="Calibri" w:cs="Calibri"/>
          <w:sz w:val="20"/>
          <w:szCs w:val="20"/>
        </w:rPr>
        <w:t>Zamawiający odstępuje od opisu sposobu dokonywania oceny spełnienia warunków w tym zakresie. Zamawiający nie dokona oceny spełnienia warunków udziału w postępowaniu</w:t>
      </w:r>
      <w:r w:rsidR="00BC2737" w:rsidRPr="001F2B80">
        <w:rPr>
          <w:rFonts w:ascii="Calibri" w:hAnsi="Calibri" w:cs="Calibri"/>
          <w:sz w:val="20"/>
          <w:szCs w:val="20"/>
        </w:rPr>
        <w:t>.</w:t>
      </w:r>
    </w:p>
    <w:p w:rsidR="00336760" w:rsidRPr="001F2B80" w:rsidRDefault="00336760" w:rsidP="008D5AE2">
      <w:pPr>
        <w:numPr>
          <w:ilvl w:val="0"/>
          <w:numId w:val="14"/>
        </w:numPr>
        <w:spacing w:after="240" w:line="276" w:lineRule="auto"/>
        <w:ind w:left="426" w:hanging="426"/>
        <w:jc w:val="both"/>
        <w:rPr>
          <w:rFonts w:ascii="Calibri" w:hAnsi="Calibri" w:cs="Calibri"/>
          <w:sz w:val="20"/>
          <w:szCs w:val="20"/>
        </w:rPr>
      </w:pPr>
      <w:r w:rsidRPr="001F2B80">
        <w:rPr>
          <w:rFonts w:ascii="Calibri" w:hAnsi="Calibri" w:cs="Calibri"/>
          <w:b/>
          <w:sz w:val="20"/>
          <w:szCs w:val="20"/>
        </w:rPr>
        <w:t xml:space="preserve">Zdolność techniczna lub zawodowa: </w:t>
      </w:r>
    </w:p>
    <w:p w:rsidR="00336760" w:rsidRPr="001F2B80" w:rsidRDefault="00336760" w:rsidP="00336760">
      <w:pPr>
        <w:spacing w:after="240" w:line="276" w:lineRule="auto"/>
        <w:ind w:left="426"/>
        <w:jc w:val="both"/>
        <w:rPr>
          <w:rFonts w:ascii="Calibri" w:hAnsi="Calibri" w:cs="Calibri"/>
          <w:sz w:val="20"/>
          <w:szCs w:val="20"/>
        </w:rPr>
      </w:pPr>
      <w:r w:rsidRPr="001F2B80">
        <w:rPr>
          <w:rFonts w:ascii="Calibri" w:hAnsi="Calibri" w:cs="Calibri"/>
          <w:sz w:val="20"/>
          <w:szCs w:val="20"/>
        </w:rPr>
        <w:t xml:space="preserve">W celu </w:t>
      </w:r>
      <w:r w:rsidR="002D1EAC" w:rsidRPr="001F2B80">
        <w:rPr>
          <w:rFonts w:ascii="Calibri" w:hAnsi="Calibri" w:cs="Calibri"/>
          <w:sz w:val="20"/>
          <w:szCs w:val="20"/>
        </w:rPr>
        <w:t>potwierdzenia spełniania przez W</w:t>
      </w:r>
      <w:r w:rsidRPr="001F2B80">
        <w:rPr>
          <w:rFonts w:ascii="Calibri" w:hAnsi="Calibri" w:cs="Calibri"/>
          <w:sz w:val="20"/>
          <w:szCs w:val="20"/>
        </w:rPr>
        <w:t xml:space="preserve">ykonawcę warunków </w:t>
      </w:r>
      <w:r w:rsidR="002D1EAC" w:rsidRPr="001F2B80">
        <w:rPr>
          <w:rFonts w:ascii="Calibri" w:hAnsi="Calibri" w:cs="Calibri"/>
          <w:sz w:val="20"/>
          <w:szCs w:val="20"/>
        </w:rPr>
        <w:t xml:space="preserve">udziału w postępowaniu </w:t>
      </w:r>
      <w:r w:rsidRPr="001F2B80">
        <w:rPr>
          <w:rFonts w:ascii="Calibri" w:hAnsi="Calibri" w:cs="Calibri"/>
          <w:sz w:val="20"/>
          <w:szCs w:val="20"/>
        </w:rPr>
        <w:t xml:space="preserve">Zamawiający żąda </w:t>
      </w:r>
      <w:r w:rsidR="002D1EAC" w:rsidRPr="001F2B80">
        <w:rPr>
          <w:rFonts w:ascii="Calibri" w:hAnsi="Calibri" w:cs="Calibri"/>
          <w:sz w:val="20"/>
          <w:szCs w:val="20"/>
        </w:rPr>
        <w:t xml:space="preserve">złożenia </w:t>
      </w:r>
      <w:r w:rsidRPr="001F2B80">
        <w:rPr>
          <w:rFonts w:ascii="Calibri" w:hAnsi="Calibri" w:cs="Calibri"/>
          <w:sz w:val="20"/>
          <w:szCs w:val="20"/>
        </w:rPr>
        <w:t>następujących podmiotowych środków dowodowych w zakresie:</w:t>
      </w:r>
    </w:p>
    <w:p w:rsidR="00BC5453" w:rsidRPr="001F2B80" w:rsidRDefault="00BC5453" w:rsidP="008D5AE2">
      <w:pPr>
        <w:widowControl w:val="0"/>
        <w:numPr>
          <w:ilvl w:val="0"/>
          <w:numId w:val="19"/>
        </w:numPr>
        <w:autoSpaceDE w:val="0"/>
        <w:autoSpaceDN w:val="0"/>
        <w:adjustRightInd w:val="0"/>
        <w:spacing w:before="100" w:after="100" w:line="276" w:lineRule="auto"/>
        <w:ind w:left="709" w:right="-2" w:hanging="283"/>
        <w:jc w:val="both"/>
        <w:rPr>
          <w:rFonts w:ascii="Calibri" w:hAnsi="Calibri" w:cs="Calibri"/>
          <w:b/>
          <w:sz w:val="20"/>
          <w:szCs w:val="20"/>
        </w:rPr>
      </w:pPr>
      <w:r w:rsidRPr="001F2B80">
        <w:rPr>
          <w:rFonts w:ascii="Calibri" w:hAnsi="Calibri" w:cs="Calibri"/>
          <w:b/>
          <w:sz w:val="20"/>
          <w:szCs w:val="20"/>
        </w:rPr>
        <w:t>wykonanych robót.</w:t>
      </w:r>
    </w:p>
    <w:p w:rsidR="00BC5453" w:rsidRPr="001F2B80" w:rsidRDefault="000261E2" w:rsidP="002620FC">
      <w:pPr>
        <w:widowControl w:val="0"/>
        <w:autoSpaceDE w:val="0"/>
        <w:autoSpaceDN w:val="0"/>
        <w:adjustRightInd w:val="0"/>
        <w:spacing w:before="100" w:after="100" w:line="276" w:lineRule="auto"/>
        <w:ind w:left="426" w:right="-2"/>
        <w:jc w:val="both"/>
        <w:rPr>
          <w:rFonts w:ascii="Calibri" w:hAnsi="Calibri" w:cs="Calibri"/>
          <w:sz w:val="20"/>
          <w:szCs w:val="20"/>
        </w:rPr>
      </w:pPr>
      <w:r w:rsidRPr="001F2B80">
        <w:rPr>
          <w:rFonts w:ascii="Calibri" w:hAnsi="Calibri" w:cs="Calibri"/>
          <w:sz w:val="20"/>
          <w:szCs w:val="20"/>
        </w:rPr>
        <w:t xml:space="preserve">Na potwierdzenie niniejszego warunku należy złożyć </w:t>
      </w:r>
      <w:r w:rsidRPr="001F2B80">
        <w:rPr>
          <w:rFonts w:ascii="Calibri" w:hAnsi="Calibri" w:cs="Calibri"/>
          <w:b/>
          <w:bCs/>
          <w:sz w:val="20"/>
          <w:szCs w:val="20"/>
        </w:rPr>
        <w:t>wykaz robót budowlanych</w:t>
      </w:r>
      <w:r w:rsidRPr="001F2B80">
        <w:rPr>
          <w:rFonts w:ascii="Calibri" w:hAnsi="Calibri" w:cs="Calibri"/>
          <w:sz w:val="20"/>
          <w:szCs w:val="20"/>
        </w:rPr>
        <w:t xml:space="preserve"> wykonanych nie wcześniej niż w okresie ostatnich 5 lat, a jeżeli okres prowadzenia działalności jest krótszy – w tym okresie, wraz z podaniem ich rodzaju, wartości, daty i miejsca wykonania oraz podmiotów, na rzecz któ</w:t>
      </w:r>
      <w:r w:rsidR="00EE6EAB">
        <w:rPr>
          <w:rFonts w:ascii="Calibri" w:hAnsi="Calibri" w:cs="Calibri"/>
          <w:sz w:val="20"/>
          <w:szCs w:val="20"/>
        </w:rPr>
        <w:t>rych roboty te zostały wykonane.</w:t>
      </w:r>
      <w:r w:rsidR="00BC5453" w:rsidRPr="001F2B80">
        <w:rPr>
          <w:rFonts w:ascii="Calibri" w:hAnsi="Calibri" w:cs="Calibri"/>
          <w:sz w:val="20"/>
          <w:szCs w:val="20"/>
        </w:rPr>
        <w:t xml:space="preserve"> </w:t>
      </w:r>
      <w:r w:rsidRPr="001F2B80">
        <w:rPr>
          <w:rFonts w:ascii="Calibri" w:hAnsi="Calibri" w:cs="Calibri"/>
          <w:sz w:val="20"/>
          <w:szCs w:val="20"/>
        </w:rPr>
        <w:t xml:space="preserve"> </w:t>
      </w:r>
    </w:p>
    <w:p w:rsidR="00BC5453" w:rsidRPr="001F2B80" w:rsidRDefault="00BC5453" w:rsidP="002620FC">
      <w:pPr>
        <w:widowControl w:val="0"/>
        <w:autoSpaceDE w:val="0"/>
        <w:autoSpaceDN w:val="0"/>
        <w:adjustRightInd w:val="0"/>
        <w:spacing w:before="100" w:after="100" w:line="276" w:lineRule="auto"/>
        <w:ind w:left="426" w:right="-2"/>
        <w:jc w:val="both"/>
        <w:rPr>
          <w:rFonts w:ascii="Calibri" w:hAnsi="Calibri" w:cs="Calibri"/>
          <w:sz w:val="20"/>
          <w:szCs w:val="20"/>
        </w:rPr>
      </w:pPr>
      <w:r w:rsidRPr="001F2B80">
        <w:rPr>
          <w:rFonts w:ascii="Calibri" w:hAnsi="Calibri" w:cs="Calibri"/>
          <w:sz w:val="20"/>
          <w:szCs w:val="20"/>
        </w:rPr>
        <w:t>Zamawiający uzna warunek za spełniony jeżeli Wykonawca wykaże, że w tym okresie wykonał:</w:t>
      </w:r>
    </w:p>
    <w:p w:rsidR="00BC5453" w:rsidRPr="001F2B80" w:rsidRDefault="00413BB4" w:rsidP="008D5AE2">
      <w:pPr>
        <w:widowControl w:val="0"/>
        <w:numPr>
          <w:ilvl w:val="0"/>
          <w:numId w:val="27"/>
        </w:numPr>
        <w:autoSpaceDE w:val="0"/>
        <w:autoSpaceDN w:val="0"/>
        <w:adjustRightInd w:val="0"/>
        <w:spacing w:before="100" w:after="100" w:line="276" w:lineRule="auto"/>
        <w:ind w:left="709" w:right="-2" w:hanging="283"/>
        <w:jc w:val="both"/>
        <w:rPr>
          <w:rFonts w:ascii="Calibri" w:hAnsi="Calibri" w:cs="Calibri"/>
          <w:sz w:val="20"/>
          <w:szCs w:val="20"/>
        </w:rPr>
      </w:pPr>
      <w:r w:rsidRPr="001F2B80">
        <w:rPr>
          <w:rFonts w:ascii="Calibri" w:hAnsi="Calibri" w:cs="Calibri"/>
          <w:b/>
          <w:iCs/>
          <w:sz w:val="20"/>
          <w:szCs w:val="20"/>
        </w:rPr>
        <w:t>Jedną robotę budowlaną</w:t>
      </w:r>
      <w:r w:rsidRPr="001F2B80">
        <w:rPr>
          <w:rFonts w:ascii="Calibri" w:hAnsi="Calibri" w:cs="Calibri"/>
          <w:iCs/>
          <w:sz w:val="20"/>
          <w:szCs w:val="20"/>
        </w:rPr>
        <w:t xml:space="preserve"> </w:t>
      </w:r>
      <w:r w:rsidR="00633326" w:rsidRPr="001F2B80">
        <w:rPr>
          <w:rFonts w:ascii="Calibri" w:hAnsi="Calibri" w:cs="Calibri"/>
          <w:iCs/>
          <w:sz w:val="20"/>
          <w:szCs w:val="20"/>
        </w:rPr>
        <w:t>związ</w:t>
      </w:r>
      <w:r w:rsidRPr="001F2B80">
        <w:rPr>
          <w:rFonts w:ascii="Calibri" w:hAnsi="Calibri" w:cs="Calibri"/>
          <w:sz w:val="20"/>
          <w:szCs w:val="20"/>
        </w:rPr>
        <w:t xml:space="preserve">aną z </w:t>
      </w:r>
      <w:r w:rsidR="00E710E3" w:rsidRPr="001F2B80">
        <w:rPr>
          <w:rFonts w:ascii="Calibri" w:hAnsi="Calibri" w:cs="Calibri"/>
          <w:sz w:val="20"/>
          <w:szCs w:val="20"/>
        </w:rPr>
        <w:t>budową/przebudową/rozbudową/modernizacją budynku</w:t>
      </w:r>
      <w:r w:rsidRPr="001F2B80">
        <w:rPr>
          <w:rFonts w:ascii="Calibri" w:hAnsi="Calibri" w:cs="Calibri"/>
          <w:sz w:val="20"/>
          <w:szCs w:val="20"/>
        </w:rPr>
        <w:t xml:space="preserve"> </w:t>
      </w:r>
      <w:r w:rsidRPr="001F2B80">
        <w:rPr>
          <w:rFonts w:ascii="Calibri" w:hAnsi="Calibri" w:cs="Calibri"/>
          <w:iCs/>
          <w:sz w:val="20"/>
          <w:szCs w:val="20"/>
        </w:rPr>
        <w:t>o</w:t>
      </w:r>
      <w:r w:rsidR="00506887" w:rsidRPr="001F2B80">
        <w:rPr>
          <w:rFonts w:ascii="Calibri" w:hAnsi="Calibri" w:cs="Calibri"/>
          <w:iCs/>
          <w:sz w:val="20"/>
          <w:szCs w:val="20"/>
        </w:rPr>
        <w:t> </w:t>
      </w:r>
      <w:r w:rsidRPr="001F2B80">
        <w:rPr>
          <w:rFonts w:ascii="Calibri" w:hAnsi="Calibri" w:cs="Calibri"/>
          <w:iCs/>
          <w:sz w:val="20"/>
          <w:szCs w:val="20"/>
        </w:rPr>
        <w:t xml:space="preserve">wartości minimum </w:t>
      </w:r>
      <w:r w:rsidR="00655601">
        <w:rPr>
          <w:rFonts w:ascii="Calibri" w:hAnsi="Calibri" w:cs="Calibri"/>
          <w:b/>
          <w:iCs/>
          <w:sz w:val="20"/>
          <w:szCs w:val="20"/>
        </w:rPr>
        <w:t>20</w:t>
      </w:r>
      <w:r w:rsidRPr="001F2B80">
        <w:rPr>
          <w:rFonts w:ascii="Calibri" w:hAnsi="Calibri" w:cs="Calibri"/>
          <w:b/>
          <w:iCs/>
          <w:sz w:val="20"/>
          <w:szCs w:val="20"/>
        </w:rPr>
        <w:t xml:space="preserve">0 000,00 zł brutto. </w:t>
      </w:r>
      <w:r w:rsidR="008C1337" w:rsidRPr="001F2B80">
        <w:rPr>
          <w:rFonts w:ascii="Calibri" w:hAnsi="Calibri" w:cs="Calibri"/>
          <w:bCs/>
          <w:iCs/>
          <w:sz w:val="20"/>
          <w:szCs w:val="20"/>
        </w:rPr>
        <w:t xml:space="preserve">               </w:t>
      </w:r>
    </w:p>
    <w:p w:rsidR="00BC5453" w:rsidRPr="001F2B80" w:rsidRDefault="00BC5453" w:rsidP="008D5AE2">
      <w:pPr>
        <w:pStyle w:val="Bezodstpw"/>
        <w:numPr>
          <w:ilvl w:val="0"/>
          <w:numId w:val="19"/>
        </w:numPr>
        <w:spacing w:line="276" w:lineRule="auto"/>
        <w:ind w:left="426" w:firstLine="0"/>
        <w:jc w:val="both"/>
        <w:rPr>
          <w:rFonts w:ascii="Calibri" w:hAnsi="Calibri" w:cs="Calibri"/>
          <w:b/>
          <w:sz w:val="20"/>
          <w:szCs w:val="20"/>
        </w:rPr>
      </w:pPr>
      <w:r w:rsidRPr="001F2B80">
        <w:rPr>
          <w:rFonts w:ascii="Calibri" w:hAnsi="Calibri" w:cs="Calibri"/>
          <w:b/>
          <w:sz w:val="20"/>
          <w:szCs w:val="20"/>
        </w:rPr>
        <w:t>wykazu osób, które będą uczestniczyć w wykonywaniu zamówienia publicznego.</w:t>
      </w:r>
    </w:p>
    <w:p w:rsidR="00BC5453" w:rsidRPr="001F2B80" w:rsidRDefault="00BC5453" w:rsidP="0071546A">
      <w:pPr>
        <w:widowControl w:val="0"/>
        <w:tabs>
          <w:tab w:val="left" w:pos="1134"/>
        </w:tabs>
        <w:autoSpaceDE w:val="0"/>
        <w:autoSpaceDN w:val="0"/>
        <w:adjustRightInd w:val="0"/>
        <w:spacing w:before="100" w:after="100" w:line="276" w:lineRule="auto"/>
        <w:ind w:left="426" w:right="-2"/>
        <w:jc w:val="both"/>
        <w:rPr>
          <w:rFonts w:ascii="Calibri" w:hAnsi="Calibri" w:cs="Calibri"/>
          <w:sz w:val="20"/>
          <w:szCs w:val="20"/>
        </w:rPr>
      </w:pPr>
      <w:r w:rsidRPr="001F2B80">
        <w:rPr>
          <w:rFonts w:ascii="Calibri" w:hAnsi="Calibri" w:cs="Calibri"/>
          <w:sz w:val="20"/>
          <w:szCs w:val="20"/>
        </w:rPr>
        <w:t xml:space="preserve">Na potwierdzenie niniejszego warunku należy złożyć wykaz </w:t>
      </w:r>
      <w:r w:rsidR="00702164" w:rsidRPr="001F2B80">
        <w:rPr>
          <w:rFonts w:ascii="Calibri" w:hAnsi="Calibri" w:cs="Calibri"/>
          <w:sz w:val="20"/>
          <w:szCs w:val="20"/>
        </w:rPr>
        <w:t>osób, skierowanych przez W</w:t>
      </w:r>
      <w:r w:rsidRPr="001F2B80">
        <w:rPr>
          <w:rFonts w:ascii="Calibri" w:hAnsi="Calibri" w:cs="Calibri"/>
          <w:sz w:val="20"/>
          <w:szCs w:val="20"/>
        </w:rPr>
        <w:t>ykonawcę do realizacji zamówienia publicznego, w szczególności odpowiedzialnych za świadczenie usług, kontrolę jakości lub kierowanie robotami budowlanymi, wraz</w:t>
      </w:r>
      <w:r w:rsidR="0071546A" w:rsidRPr="001F2B80">
        <w:rPr>
          <w:rFonts w:ascii="Calibri" w:hAnsi="Calibri" w:cs="Calibri"/>
          <w:sz w:val="20"/>
          <w:szCs w:val="20"/>
        </w:rPr>
        <w:t xml:space="preserve"> </w:t>
      </w:r>
      <w:r w:rsidRPr="001F2B80">
        <w:rPr>
          <w:rFonts w:ascii="Calibri" w:hAnsi="Calibri" w:cs="Calibri"/>
          <w:sz w:val="20"/>
          <w:szCs w:val="20"/>
        </w:rPr>
        <w:t>z informacjami na temat ich kwalifikacji zawodowych, uprawnień, doświadczenia</w:t>
      </w:r>
      <w:r w:rsidR="0071546A" w:rsidRPr="001F2B80">
        <w:rPr>
          <w:rFonts w:ascii="Calibri" w:hAnsi="Calibri" w:cs="Calibri"/>
          <w:sz w:val="20"/>
          <w:szCs w:val="20"/>
        </w:rPr>
        <w:t xml:space="preserve"> </w:t>
      </w:r>
      <w:r w:rsidRPr="001F2B80">
        <w:rPr>
          <w:rFonts w:ascii="Calibri" w:hAnsi="Calibri" w:cs="Calibri"/>
          <w:sz w:val="20"/>
          <w:szCs w:val="20"/>
        </w:rPr>
        <w:t xml:space="preserve">i wykształcenia niezbędnych do wykonania zamówienia publicznego, a także </w:t>
      </w:r>
      <w:r w:rsidRPr="001F2B80">
        <w:rPr>
          <w:rFonts w:ascii="Calibri" w:hAnsi="Calibri" w:cs="Calibri"/>
          <w:sz w:val="20"/>
          <w:szCs w:val="20"/>
        </w:rPr>
        <w:lastRenderedPageBreak/>
        <w:t>zakresu wykonywanych przez nie czynności oraz informacją o podstawie do dysponowania tymi</w:t>
      </w:r>
      <w:r w:rsidR="00130D9C" w:rsidRPr="001F2B80">
        <w:rPr>
          <w:rFonts w:ascii="Calibri" w:hAnsi="Calibri" w:cs="Calibri"/>
          <w:sz w:val="20"/>
          <w:szCs w:val="20"/>
        </w:rPr>
        <w:t xml:space="preserve"> osobami:</w:t>
      </w:r>
    </w:p>
    <w:p w:rsidR="005535B7" w:rsidRPr="001F2B80" w:rsidRDefault="00BC5453" w:rsidP="00F55B25">
      <w:pPr>
        <w:pStyle w:val="Bezodstpw"/>
        <w:tabs>
          <w:tab w:val="left" w:pos="1134"/>
        </w:tabs>
        <w:spacing w:after="240" w:line="276" w:lineRule="auto"/>
        <w:ind w:left="426"/>
        <w:jc w:val="both"/>
        <w:rPr>
          <w:rFonts w:ascii="Calibri" w:hAnsi="Calibri" w:cs="Calibri"/>
          <w:sz w:val="20"/>
          <w:szCs w:val="20"/>
        </w:rPr>
      </w:pPr>
      <w:r w:rsidRPr="001F2B80">
        <w:rPr>
          <w:rFonts w:ascii="Calibri" w:hAnsi="Calibri" w:cs="Calibri"/>
          <w:sz w:val="20"/>
          <w:szCs w:val="20"/>
        </w:rPr>
        <w:t xml:space="preserve">Zamawiający uzna warunek za spełniony jeżeli Wykonawca wykaże, że dysponuje </w:t>
      </w:r>
      <w:bookmarkStart w:id="20" w:name="_Hlk104211602"/>
      <w:r w:rsidR="00413BB4" w:rsidRPr="001F2B80">
        <w:rPr>
          <w:rFonts w:ascii="Calibri" w:hAnsi="Calibri" w:cs="Calibri"/>
          <w:b/>
          <w:sz w:val="20"/>
          <w:szCs w:val="20"/>
        </w:rPr>
        <w:t>kierownikiem budowy</w:t>
      </w:r>
      <w:r w:rsidR="00413BB4" w:rsidRPr="001F2B80">
        <w:rPr>
          <w:rFonts w:ascii="Calibri" w:hAnsi="Calibri" w:cs="Calibri"/>
          <w:sz w:val="20"/>
          <w:szCs w:val="20"/>
        </w:rPr>
        <w:t xml:space="preserve"> posiadającym uprawnienia do kierowania robotami budowlanymi </w:t>
      </w:r>
      <w:bookmarkEnd w:id="20"/>
    </w:p>
    <w:p w:rsidR="00336760" w:rsidRPr="001F2B80" w:rsidRDefault="00336760" w:rsidP="008D5AE2">
      <w:pPr>
        <w:widowControl w:val="0"/>
        <w:numPr>
          <w:ilvl w:val="0"/>
          <w:numId w:val="14"/>
        </w:numPr>
        <w:autoSpaceDE w:val="0"/>
        <w:autoSpaceDN w:val="0"/>
        <w:adjustRightInd w:val="0"/>
        <w:spacing w:line="276" w:lineRule="auto"/>
        <w:ind w:left="426" w:hanging="426"/>
        <w:jc w:val="both"/>
        <w:rPr>
          <w:rFonts w:ascii="Calibri" w:hAnsi="Calibri" w:cs="Calibri"/>
          <w:sz w:val="20"/>
          <w:szCs w:val="20"/>
        </w:rPr>
      </w:pPr>
      <w:r w:rsidRPr="001F2B80">
        <w:rPr>
          <w:rFonts w:ascii="Calibri" w:hAnsi="Calibri" w:cs="Calibri"/>
          <w:b/>
          <w:sz w:val="20"/>
          <w:szCs w:val="20"/>
        </w:rPr>
        <w:t>Sytuacja ekonomiczna i finansowa:</w:t>
      </w:r>
    </w:p>
    <w:p w:rsidR="00336760" w:rsidRPr="001F2B80" w:rsidRDefault="00336760" w:rsidP="00336760">
      <w:pPr>
        <w:widowControl w:val="0"/>
        <w:autoSpaceDE w:val="0"/>
        <w:autoSpaceDN w:val="0"/>
        <w:adjustRightInd w:val="0"/>
        <w:spacing w:line="276" w:lineRule="auto"/>
        <w:ind w:left="426"/>
        <w:jc w:val="both"/>
        <w:rPr>
          <w:rFonts w:ascii="Calibri" w:hAnsi="Calibri" w:cs="Calibri"/>
          <w:sz w:val="20"/>
          <w:szCs w:val="20"/>
        </w:rPr>
      </w:pPr>
    </w:p>
    <w:p w:rsidR="000334FE" w:rsidRPr="001F2B80" w:rsidRDefault="00336760" w:rsidP="000334FE">
      <w:pPr>
        <w:widowControl w:val="0"/>
        <w:autoSpaceDE w:val="0"/>
        <w:autoSpaceDN w:val="0"/>
        <w:adjustRightInd w:val="0"/>
        <w:spacing w:after="240" w:line="276" w:lineRule="auto"/>
        <w:ind w:left="426"/>
        <w:jc w:val="both"/>
        <w:rPr>
          <w:rFonts w:ascii="Calibri" w:hAnsi="Calibri" w:cs="Calibri"/>
          <w:sz w:val="20"/>
          <w:szCs w:val="20"/>
        </w:rPr>
      </w:pPr>
      <w:r w:rsidRPr="001F2B80">
        <w:rPr>
          <w:rFonts w:ascii="Calibri" w:hAnsi="Calibri" w:cs="Calibri"/>
          <w:sz w:val="20"/>
          <w:szCs w:val="20"/>
        </w:rPr>
        <w:t xml:space="preserve">W celu </w:t>
      </w:r>
      <w:r w:rsidR="002D1EAC" w:rsidRPr="001F2B80">
        <w:rPr>
          <w:rFonts w:ascii="Calibri" w:hAnsi="Calibri" w:cs="Calibri"/>
          <w:sz w:val="20"/>
          <w:szCs w:val="20"/>
        </w:rPr>
        <w:t>potwierdzenia spełniania przez W</w:t>
      </w:r>
      <w:r w:rsidRPr="001F2B80">
        <w:rPr>
          <w:rFonts w:ascii="Calibri" w:hAnsi="Calibri" w:cs="Calibri"/>
          <w:sz w:val="20"/>
          <w:szCs w:val="20"/>
        </w:rPr>
        <w:t>ykonawcę warunków udziału w postępowaniu Zamawiający żąda złożenia następujących podmiotowych środków dowodowych:</w:t>
      </w:r>
    </w:p>
    <w:p w:rsidR="003051A1" w:rsidRPr="001F2B80" w:rsidRDefault="000334FE" w:rsidP="008D5AE2">
      <w:pPr>
        <w:widowControl w:val="0"/>
        <w:numPr>
          <w:ilvl w:val="0"/>
          <w:numId w:val="21"/>
        </w:numPr>
        <w:autoSpaceDE w:val="0"/>
        <w:autoSpaceDN w:val="0"/>
        <w:adjustRightInd w:val="0"/>
        <w:spacing w:after="240" w:line="276" w:lineRule="auto"/>
        <w:ind w:left="709" w:hanging="283"/>
        <w:jc w:val="both"/>
        <w:rPr>
          <w:rFonts w:ascii="Calibri" w:hAnsi="Calibri" w:cs="Calibri"/>
          <w:sz w:val="20"/>
          <w:szCs w:val="20"/>
        </w:rPr>
      </w:pPr>
      <w:r w:rsidRPr="001F2B80">
        <w:rPr>
          <w:rFonts w:ascii="Calibri" w:hAnsi="Calibri" w:cs="Calibri"/>
          <w:b/>
          <w:bCs/>
          <w:sz w:val="20"/>
          <w:szCs w:val="20"/>
        </w:rPr>
        <w:t>dokument potwierdzający, że Wykonawca jest ubezpieczony od odpowiedzialności cywilnej</w:t>
      </w:r>
      <w:r w:rsidRPr="001F2B80">
        <w:rPr>
          <w:rFonts w:ascii="Calibri" w:hAnsi="Calibri" w:cs="Calibri"/>
          <w:sz w:val="20"/>
          <w:szCs w:val="20"/>
        </w:rPr>
        <w:t xml:space="preserve"> w zakresie prowadzonej działalności związanej z przedmiotem zamówienia na sumę gwarancyjną </w:t>
      </w:r>
      <w:r w:rsidR="00721ECF">
        <w:rPr>
          <w:rFonts w:ascii="Calibri" w:hAnsi="Calibri" w:cs="Calibri"/>
          <w:sz w:val="20"/>
          <w:szCs w:val="20"/>
        </w:rPr>
        <w:t>n</w:t>
      </w:r>
      <w:r w:rsidRPr="001F2B80">
        <w:rPr>
          <w:rFonts w:ascii="Calibri" w:hAnsi="Calibri" w:cs="Calibri"/>
          <w:sz w:val="20"/>
          <w:szCs w:val="20"/>
        </w:rPr>
        <w:t>ie mniejszą niż:</w:t>
      </w:r>
      <w:r w:rsidR="00D03D87" w:rsidRPr="001F2B80">
        <w:rPr>
          <w:rFonts w:ascii="Calibri" w:hAnsi="Calibri" w:cs="Calibri"/>
          <w:sz w:val="20"/>
          <w:szCs w:val="20"/>
        </w:rPr>
        <w:t xml:space="preserve"> </w:t>
      </w:r>
      <w:r w:rsidR="00721ECF">
        <w:rPr>
          <w:rFonts w:ascii="Calibri" w:hAnsi="Calibri" w:cs="Calibri"/>
          <w:b/>
          <w:bCs/>
          <w:sz w:val="20"/>
          <w:szCs w:val="20"/>
        </w:rPr>
        <w:t>20</w:t>
      </w:r>
      <w:r w:rsidR="00A32D2D" w:rsidRPr="001F2B80">
        <w:rPr>
          <w:rFonts w:ascii="Calibri" w:hAnsi="Calibri" w:cs="Calibri"/>
          <w:b/>
          <w:bCs/>
          <w:sz w:val="20"/>
          <w:szCs w:val="20"/>
        </w:rPr>
        <w:t>0</w:t>
      </w:r>
      <w:r w:rsidR="00721ECF">
        <w:rPr>
          <w:rFonts w:ascii="Calibri" w:hAnsi="Calibri" w:cs="Calibri"/>
          <w:b/>
          <w:sz w:val="20"/>
          <w:szCs w:val="20"/>
        </w:rPr>
        <w:t>.</w:t>
      </w:r>
      <w:r w:rsidRPr="001F2B80">
        <w:rPr>
          <w:rFonts w:ascii="Calibri" w:hAnsi="Calibri" w:cs="Calibri"/>
          <w:b/>
          <w:sz w:val="20"/>
          <w:szCs w:val="20"/>
        </w:rPr>
        <w:t xml:space="preserve">000,00 </w:t>
      </w:r>
      <w:r w:rsidR="00A32D2D" w:rsidRPr="001F2B80">
        <w:rPr>
          <w:rFonts w:ascii="Calibri" w:hAnsi="Calibri" w:cs="Calibri"/>
          <w:b/>
          <w:sz w:val="20"/>
          <w:szCs w:val="20"/>
        </w:rPr>
        <w:t>zł</w:t>
      </w:r>
      <w:r w:rsidRPr="001F2B80">
        <w:rPr>
          <w:rFonts w:ascii="Calibri" w:hAnsi="Calibri" w:cs="Calibri"/>
          <w:b/>
          <w:sz w:val="20"/>
          <w:szCs w:val="20"/>
        </w:rPr>
        <w:t>.</w:t>
      </w:r>
    </w:p>
    <w:p w:rsidR="00B8148C" w:rsidRPr="001F2B80" w:rsidRDefault="00B8148C" w:rsidP="008D5AE2">
      <w:pPr>
        <w:numPr>
          <w:ilvl w:val="0"/>
          <w:numId w:val="15"/>
        </w:numPr>
        <w:shd w:val="clear" w:color="auto" w:fill="C9C9C9"/>
        <w:autoSpaceDE w:val="0"/>
        <w:autoSpaceDN w:val="0"/>
        <w:adjustRightInd w:val="0"/>
        <w:spacing w:line="276" w:lineRule="auto"/>
        <w:ind w:left="0" w:firstLine="0"/>
        <w:rPr>
          <w:rFonts w:ascii="Calibri" w:hAnsi="Calibri" w:cs="Calibri"/>
          <w:b/>
          <w:bCs/>
          <w:iCs/>
          <w:lang w:bidi="pl-PL"/>
        </w:rPr>
      </w:pPr>
      <w:r w:rsidRPr="001F2B80">
        <w:rPr>
          <w:rFonts w:ascii="Calibri" w:hAnsi="Calibri" w:cs="Calibri"/>
          <w:b/>
          <w:bCs/>
          <w:iCs/>
          <w:lang w:bidi="pl-PL"/>
        </w:rPr>
        <w:t>Podstawy wykluczenia</w:t>
      </w:r>
      <w:r w:rsidR="00336760" w:rsidRPr="001F2B80">
        <w:rPr>
          <w:rFonts w:ascii="Calibri" w:hAnsi="Calibri" w:cs="Calibri"/>
          <w:b/>
          <w:bCs/>
          <w:iCs/>
          <w:lang w:bidi="pl-PL"/>
        </w:rPr>
        <w:t>.</w:t>
      </w:r>
    </w:p>
    <w:p w:rsidR="00297E98" w:rsidRPr="001F2B80" w:rsidRDefault="00297E98" w:rsidP="008D5AE2">
      <w:pPr>
        <w:numPr>
          <w:ilvl w:val="0"/>
          <w:numId w:val="12"/>
        </w:numPr>
        <w:tabs>
          <w:tab w:val="left" w:pos="426"/>
        </w:tabs>
        <w:autoSpaceDE w:val="0"/>
        <w:autoSpaceDN w:val="0"/>
        <w:adjustRightInd w:val="0"/>
        <w:spacing w:line="276" w:lineRule="auto"/>
        <w:ind w:left="426" w:hanging="426"/>
        <w:jc w:val="both"/>
        <w:rPr>
          <w:rFonts w:ascii="Calibri" w:hAnsi="Calibri" w:cs="Calibri"/>
          <w:bCs/>
          <w:iCs/>
          <w:sz w:val="20"/>
          <w:szCs w:val="20"/>
          <w:lang w:bidi="pl-PL"/>
        </w:rPr>
      </w:pPr>
      <w:r w:rsidRPr="001F2B80">
        <w:rPr>
          <w:rFonts w:ascii="Calibri" w:hAnsi="Calibri" w:cs="Calibri"/>
          <w:bCs/>
          <w:iCs/>
          <w:sz w:val="20"/>
          <w:szCs w:val="20"/>
          <w:lang w:bidi="pl-PL"/>
        </w:rPr>
        <w:t xml:space="preserve">Na potwierdzenie niepodlegania wykluczeniu Wykonawca składa oświadczenie wraz z ofertą, </w:t>
      </w:r>
    </w:p>
    <w:p w:rsidR="00297E98" w:rsidRPr="001F2B80" w:rsidRDefault="00297E98" w:rsidP="00297E98">
      <w:pPr>
        <w:tabs>
          <w:tab w:val="left" w:pos="426"/>
        </w:tabs>
        <w:autoSpaceDE w:val="0"/>
        <w:autoSpaceDN w:val="0"/>
        <w:adjustRightInd w:val="0"/>
        <w:spacing w:line="276" w:lineRule="auto"/>
        <w:ind w:left="426"/>
        <w:jc w:val="both"/>
        <w:rPr>
          <w:rFonts w:ascii="Calibri" w:hAnsi="Calibri" w:cs="Calibri"/>
          <w:bCs/>
          <w:iCs/>
          <w:sz w:val="20"/>
          <w:szCs w:val="20"/>
          <w:lang w:bidi="pl-PL"/>
        </w:rPr>
      </w:pPr>
      <w:r w:rsidRPr="001F2B80">
        <w:rPr>
          <w:rFonts w:ascii="Calibri" w:hAnsi="Calibri" w:cs="Calibri"/>
          <w:bCs/>
          <w:iCs/>
          <w:sz w:val="20"/>
          <w:szCs w:val="20"/>
          <w:lang w:bidi="pl-PL"/>
        </w:rPr>
        <w:t xml:space="preserve">Z postępowania o udzielenie zamówienia wyklucza się Wykonawcę  </w:t>
      </w:r>
    </w:p>
    <w:p w:rsidR="00297E98" w:rsidRPr="001F2B80" w:rsidRDefault="00297E98" w:rsidP="008D5AE2">
      <w:pPr>
        <w:numPr>
          <w:ilvl w:val="1"/>
          <w:numId w:val="12"/>
        </w:numPr>
        <w:autoSpaceDE w:val="0"/>
        <w:autoSpaceDN w:val="0"/>
        <w:adjustRightInd w:val="0"/>
        <w:spacing w:line="276" w:lineRule="auto"/>
        <w:ind w:left="709" w:hanging="283"/>
        <w:jc w:val="both"/>
        <w:rPr>
          <w:rFonts w:ascii="Calibri" w:hAnsi="Calibri" w:cs="Calibri"/>
          <w:bCs/>
          <w:iCs/>
          <w:sz w:val="20"/>
          <w:szCs w:val="20"/>
          <w:lang w:bidi="pl-PL"/>
        </w:rPr>
      </w:pPr>
      <w:r w:rsidRPr="001F2B80">
        <w:rPr>
          <w:rFonts w:ascii="Calibri" w:hAnsi="Calibri" w:cs="Calibri"/>
          <w:bCs/>
          <w:iCs/>
          <w:sz w:val="20"/>
          <w:szCs w:val="20"/>
          <w:lang w:bidi="pl-PL"/>
        </w:rPr>
        <w:t xml:space="preserve"> będącego osobą fizyczną, którego prawomocnie skazano za przestępstwo:</w:t>
      </w:r>
    </w:p>
    <w:p w:rsidR="00297E98" w:rsidRPr="001F2B80" w:rsidRDefault="00297E98" w:rsidP="008D5AE2">
      <w:pPr>
        <w:numPr>
          <w:ilvl w:val="0"/>
          <w:numId w:val="13"/>
        </w:numPr>
        <w:autoSpaceDE w:val="0"/>
        <w:autoSpaceDN w:val="0"/>
        <w:adjustRightInd w:val="0"/>
        <w:spacing w:line="276" w:lineRule="auto"/>
        <w:ind w:left="993" w:hanging="283"/>
        <w:jc w:val="both"/>
        <w:rPr>
          <w:rFonts w:ascii="Calibri" w:hAnsi="Calibri" w:cs="Calibri"/>
          <w:bCs/>
          <w:iCs/>
          <w:sz w:val="20"/>
          <w:szCs w:val="20"/>
          <w:lang w:bidi="pl-PL"/>
        </w:rPr>
      </w:pPr>
      <w:r w:rsidRPr="001F2B80">
        <w:rPr>
          <w:rFonts w:ascii="Calibri" w:hAnsi="Calibri" w:cs="Calibri"/>
          <w:bCs/>
          <w:iCs/>
          <w:sz w:val="20"/>
          <w:szCs w:val="20"/>
          <w:lang w:bidi="pl-PL"/>
        </w:rPr>
        <w:t>udziału w zorganizowanej grupie przestępczej albo związku mającym na celu popełnienie przestępstwa lub przestępstwa skarbowego, o którym mowa w art. 258 Kodeksu karnego,</w:t>
      </w:r>
    </w:p>
    <w:p w:rsidR="00297E98" w:rsidRPr="001F2B80" w:rsidRDefault="00297E98" w:rsidP="008D5AE2">
      <w:pPr>
        <w:numPr>
          <w:ilvl w:val="0"/>
          <w:numId w:val="13"/>
        </w:numPr>
        <w:autoSpaceDE w:val="0"/>
        <w:autoSpaceDN w:val="0"/>
        <w:adjustRightInd w:val="0"/>
        <w:spacing w:line="276" w:lineRule="auto"/>
        <w:ind w:left="993" w:hanging="283"/>
        <w:jc w:val="both"/>
        <w:rPr>
          <w:rFonts w:ascii="Calibri" w:hAnsi="Calibri" w:cs="Calibri"/>
          <w:bCs/>
          <w:iCs/>
          <w:sz w:val="20"/>
          <w:szCs w:val="20"/>
          <w:lang w:bidi="pl-PL"/>
        </w:rPr>
      </w:pPr>
      <w:r w:rsidRPr="001F2B80">
        <w:rPr>
          <w:rFonts w:ascii="Calibri" w:hAnsi="Calibri" w:cs="Calibri"/>
          <w:bCs/>
          <w:iCs/>
          <w:sz w:val="20"/>
          <w:szCs w:val="20"/>
          <w:lang w:bidi="pl-PL"/>
        </w:rPr>
        <w:t xml:space="preserve"> handlu ludźmi, o którym mowa w art. 189a Kodeksu karnego,</w:t>
      </w:r>
    </w:p>
    <w:p w:rsidR="00297E98" w:rsidRPr="001F2B80" w:rsidRDefault="00297E98" w:rsidP="008D5AE2">
      <w:pPr>
        <w:numPr>
          <w:ilvl w:val="0"/>
          <w:numId w:val="13"/>
        </w:numPr>
        <w:autoSpaceDE w:val="0"/>
        <w:autoSpaceDN w:val="0"/>
        <w:adjustRightInd w:val="0"/>
        <w:spacing w:line="276" w:lineRule="auto"/>
        <w:ind w:left="993" w:hanging="283"/>
        <w:jc w:val="both"/>
        <w:rPr>
          <w:rFonts w:ascii="Calibri" w:hAnsi="Calibri" w:cs="Calibri"/>
          <w:bCs/>
          <w:iCs/>
          <w:sz w:val="20"/>
          <w:szCs w:val="20"/>
          <w:lang w:bidi="pl-PL"/>
        </w:rPr>
      </w:pPr>
      <w:r w:rsidRPr="001F2B80">
        <w:rPr>
          <w:rFonts w:ascii="Calibri" w:hAnsi="Calibri" w:cs="Calibri"/>
          <w:bCs/>
          <w:iCs/>
          <w:sz w:val="20"/>
          <w:szCs w:val="20"/>
          <w:lang w:bidi="pl-PL"/>
        </w:rPr>
        <w:t xml:space="preserve"> 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297E98" w:rsidRPr="001F2B80" w:rsidRDefault="00297E98" w:rsidP="008D5AE2">
      <w:pPr>
        <w:numPr>
          <w:ilvl w:val="0"/>
          <w:numId w:val="13"/>
        </w:numPr>
        <w:autoSpaceDE w:val="0"/>
        <w:autoSpaceDN w:val="0"/>
        <w:adjustRightInd w:val="0"/>
        <w:spacing w:line="276" w:lineRule="auto"/>
        <w:ind w:left="993" w:hanging="283"/>
        <w:jc w:val="both"/>
        <w:rPr>
          <w:rFonts w:ascii="Calibri" w:hAnsi="Calibri" w:cs="Calibri"/>
          <w:bCs/>
          <w:iCs/>
          <w:sz w:val="20"/>
          <w:szCs w:val="20"/>
          <w:lang w:bidi="pl-PL"/>
        </w:rPr>
      </w:pPr>
      <w:r w:rsidRPr="001F2B80">
        <w:rPr>
          <w:rFonts w:ascii="Calibri" w:hAnsi="Calibri" w:cs="Calibri"/>
          <w:bCs/>
          <w:iCs/>
          <w:sz w:val="20"/>
          <w:szCs w:val="20"/>
          <w:lang w:bidi="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297E98" w:rsidRPr="001F2B80" w:rsidRDefault="00297E98" w:rsidP="008D5AE2">
      <w:pPr>
        <w:numPr>
          <w:ilvl w:val="0"/>
          <w:numId w:val="13"/>
        </w:numPr>
        <w:autoSpaceDE w:val="0"/>
        <w:autoSpaceDN w:val="0"/>
        <w:adjustRightInd w:val="0"/>
        <w:spacing w:line="276" w:lineRule="auto"/>
        <w:ind w:left="993" w:hanging="283"/>
        <w:jc w:val="both"/>
        <w:rPr>
          <w:rFonts w:ascii="Calibri" w:hAnsi="Calibri" w:cs="Calibri"/>
          <w:bCs/>
          <w:iCs/>
          <w:sz w:val="20"/>
          <w:szCs w:val="20"/>
          <w:lang w:bidi="pl-PL"/>
        </w:rPr>
      </w:pPr>
      <w:r w:rsidRPr="001F2B80">
        <w:rPr>
          <w:rFonts w:ascii="Calibri" w:hAnsi="Calibri" w:cs="Calibri"/>
          <w:bCs/>
          <w:iCs/>
          <w:sz w:val="20"/>
          <w:szCs w:val="20"/>
          <w:lang w:bidi="pl-PL"/>
        </w:rPr>
        <w:t>o charakterze terrorystycznym, o którym mowa w art. 115 § 20 Kodeksu karnego, lub mające na celu popełnienie tego przestępstwa,</w:t>
      </w:r>
    </w:p>
    <w:p w:rsidR="00297E98" w:rsidRPr="001F2B80" w:rsidRDefault="00297E98" w:rsidP="008D5AE2">
      <w:pPr>
        <w:numPr>
          <w:ilvl w:val="0"/>
          <w:numId w:val="13"/>
        </w:numPr>
        <w:autoSpaceDE w:val="0"/>
        <w:autoSpaceDN w:val="0"/>
        <w:adjustRightInd w:val="0"/>
        <w:spacing w:line="276" w:lineRule="auto"/>
        <w:ind w:left="993" w:hanging="283"/>
        <w:jc w:val="both"/>
        <w:rPr>
          <w:rFonts w:ascii="Calibri" w:hAnsi="Calibri" w:cs="Calibri"/>
          <w:bCs/>
          <w:iCs/>
          <w:sz w:val="20"/>
          <w:szCs w:val="20"/>
          <w:lang w:bidi="pl-PL"/>
        </w:rPr>
      </w:pPr>
      <w:r w:rsidRPr="001F2B80">
        <w:rPr>
          <w:rFonts w:ascii="Calibri" w:hAnsi="Calibri" w:cs="Calibri"/>
          <w:bCs/>
          <w:iCs/>
          <w:sz w:val="20"/>
          <w:szCs w:val="20"/>
          <w:lang w:bidi="pl-PL"/>
        </w:rPr>
        <w:t>powierzenia wykonywania pracy małoletniemu cudzoziemcowi, o którym mowa w art. 9 ust. 2 ustawy z dnia 15 czerwca 2012 r. o skutkach powierzania wykonywania pracy cudzoziemcom przebywającym wbrew przepisom na terytorium Rzeczypospolitej Polskiej (Dz. U. poz. 769),</w:t>
      </w:r>
    </w:p>
    <w:p w:rsidR="00297E98" w:rsidRPr="001F2B80" w:rsidRDefault="00297E98" w:rsidP="008D5AE2">
      <w:pPr>
        <w:numPr>
          <w:ilvl w:val="0"/>
          <w:numId w:val="13"/>
        </w:numPr>
        <w:autoSpaceDE w:val="0"/>
        <w:autoSpaceDN w:val="0"/>
        <w:adjustRightInd w:val="0"/>
        <w:spacing w:line="276" w:lineRule="auto"/>
        <w:ind w:left="993" w:hanging="283"/>
        <w:jc w:val="both"/>
        <w:rPr>
          <w:rFonts w:ascii="Calibri" w:hAnsi="Calibri" w:cs="Calibri"/>
          <w:bCs/>
          <w:iCs/>
          <w:sz w:val="20"/>
          <w:szCs w:val="20"/>
          <w:lang w:bidi="pl-PL"/>
        </w:rPr>
      </w:pPr>
      <w:r w:rsidRPr="001F2B80">
        <w:rPr>
          <w:rFonts w:ascii="Calibri" w:hAnsi="Calibri" w:cs="Calibri"/>
          <w:bCs/>
          <w:iCs/>
          <w:sz w:val="20"/>
          <w:szCs w:val="20"/>
          <w:lang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297E98" w:rsidRPr="001F2B80" w:rsidRDefault="00297E98" w:rsidP="008D5AE2">
      <w:pPr>
        <w:numPr>
          <w:ilvl w:val="0"/>
          <w:numId w:val="13"/>
        </w:numPr>
        <w:autoSpaceDE w:val="0"/>
        <w:autoSpaceDN w:val="0"/>
        <w:adjustRightInd w:val="0"/>
        <w:spacing w:line="276" w:lineRule="auto"/>
        <w:ind w:left="993" w:hanging="283"/>
        <w:jc w:val="both"/>
        <w:rPr>
          <w:rFonts w:ascii="Calibri" w:hAnsi="Calibri" w:cs="Calibri"/>
          <w:bCs/>
          <w:iCs/>
          <w:sz w:val="20"/>
          <w:szCs w:val="20"/>
          <w:lang w:bidi="pl-PL"/>
        </w:rPr>
      </w:pPr>
      <w:r w:rsidRPr="001F2B80">
        <w:rPr>
          <w:rFonts w:ascii="Calibri" w:hAnsi="Calibri" w:cs="Calibri"/>
          <w:bCs/>
          <w:iCs/>
          <w:sz w:val="20"/>
          <w:szCs w:val="20"/>
          <w:lang w:bidi="pl-PL"/>
        </w:rPr>
        <w:t>o którym mowa w art. 9 ust. 1 i 3 lub art. 10 ustawy z dnia 15 czerwca 2012 r. o skutkach powierzania wykonywania pracy cudzoziemcom przebywającym wbrew przepisom na terytorium Rzeczypospolitej Polskiej lub za odpowi</w:t>
      </w:r>
      <w:r w:rsidR="00ED7220">
        <w:rPr>
          <w:rFonts w:ascii="Calibri" w:hAnsi="Calibri" w:cs="Calibri"/>
          <w:bCs/>
          <w:iCs/>
          <w:sz w:val="20"/>
          <w:szCs w:val="20"/>
          <w:lang w:bidi="pl-PL"/>
        </w:rPr>
        <w:t xml:space="preserve">edni czyn zabroniony określony  </w:t>
      </w:r>
      <w:r w:rsidRPr="001F2B80">
        <w:rPr>
          <w:rFonts w:ascii="Calibri" w:hAnsi="Calibri" w:cs="Calibri"/>
          <w:bCs/>
          <w:iCs/>
          <w:sz w:val="20"/>
          <w:szCs w:val="20"/>
          <w:lang w:bidi="pl-PL"/>
        </w:rPr>
        <w:t>w przepisach prawa obcego;</w:t>
      </w:r>
    </w:p>
    <w:p w:rsidR="00297E98" w:rsidRPr="001F2B80" w:rsidRDefault="00297E98" w:rsidP="008D5AE2">
      <w:pPr>
        <w:numPr>
          <w:ilvl w:val="1"/>
          <w:numId w:val="12"/>
        </w:numPr>
        <w:autoSpaceDE w:val="0"/>
        <w:autoSpaceDN w:val="0"/>
        <w:adjustRightInd w:val="0"/>
        <w:spacing w:line="276" w:lineRule="auto"/>
        <w:ind w:left="709" w:hanging="283"/>
        <w:jc w:val="both"/>
        <w:rPr>
          <w:rFonts w:ascii="Calibri" w:hAnsi="Calibri" w:cs="Calibri"/>
          <w:bCs/>
          <w:iCs/>
          <w:sz w:val="20"/>
          <w:szCs w:val="20"/>
          <w:lang w:bidi="pl-PL"/>
        </w:rPr>
      </w:pPr>
      <w:r w:rsidRPr="001F2B80">
        <w:rPr>
          <w:rFonts w:ascii="Calibri" w:hAnsi="Calibri" w:cs="Calibri"/>
          <w:bCs/>
          <w:iCs/>
          <w:sz w:val="20"/>
          <w:szCs w:val="20"/>
          <w:lang w:bidi="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297E98" w:rsidRPr="001F2B80" w:rsidRDefault="00297E98" w:rsidP="008D5AE2">
      <w:pPr>
        <w:numPr>
          <w:ilvl w:val="1"/>
          <w:numId w:val="12"/>
        </w:numPr>
        <w:autoSpaceDE w:val="0"/>
        <w:autoSpaceDN w:val="0"/>
        <w:adjustRightInd w:val="0"/>
        <w:spacing w:line="276" w:lineRule="auto"/>
        <w:ind w:left="709" w:hanging="283"/>
        <w:jc w:val="both"/>
        <w:rPr>
          <w:rFonts w:ascii="Calibri" w:hAnsi="Calibri" w:cs="Calibri"/>
          <w:bCs/>
          <w:iCs/>
          <w:sz w:val="20"/>
          <w:szCs w:val="20"/>
          <w:lang w:bidi="pl-PL"/>
        </w:rPr>
      </w:pPr>
      <w:r w:rsidRPr="001F2B80">
        <w:rPr>
          <w:rFonts w:ascii="Calibri" w:hAnsi="Calibri" w:cs="Calibri"/>
          <w:bCs/>
          <w:iCs/>
          <w:sz w:val="20"/>
          <w:szCs w:val="20"/>
          <w:lang w:bidi="pl-PL"/>
        </w:rPr>
        <w:t>wobec którego wydano prawomocny wyrok sądu lub ostateczną decyzją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rsidR="00297E98" w:rsidRPr="001F2B80" w:rsidRDefault="00297E98" w:rsidP="008D5AE2">
      <w:pPr>
        <w:numPr>
          <w:ilvl w:val="1"/>
          <w:numId w:val="12"/>
        </w:numPr>
        <w:autoSpaceDE w:val="0"/>
        <w:autoSpaceDN w:val="0"/>
        <w:adjustRightInd w:val="0"/>
        <w:spacing w:line="276" w:lineRule="auto"/>
        <w:ind w:left="709" w:hanging="283"/>
        <w:jc w:val="both"/>
        <w:rPr>
          <w:rFonts w:ascii="Calibri" w:hAnsi="Calibri" w:cs="Calibri"/>
          <w:bCs/>
          <w:iCs/>
          <w:sz w:val="20"/>
          <w:szCs w:val="20"/>
          <w:lang w:bidi="pl-PL"/>
        </w:rPr>
      </w:pPr>
      <w:r w:rsidRPr="001F2B80">
        <w:rPr>
          <w:rFonts w:ascii="Calibri" w:hAnsi="Calibri" w:cs="Calibri"/>
          <w:bCs/>
          <w:iCs/>
          <w:sz w:val="20"/>
          <w:szCs w:val="20"/>
          <w:lang w:bidi="pl-PL"/>
        </w:rPr>
        <w:t>wobec którego prawomocnie orzeczono zakaz ubiegania sią o zamówienia publiczne;</w:t>
      </w:r>
    </w:p>
    <w:p w:rsidR="00297E98" w:rsidRPr="001F2B80" w:rsidRDefault="00297E98" w:rsidP="008D5AE2">
      <w:pPr>
        <w:numPr>
          <w:ilvl w:val="1"/>
          <w:numId w:val="12"/>
        </w:numPr>
        <w:autoSpaceDE w:val="0"/>
        <w:autoSpaceDN w:val="0"/>
        <w:adjustRightInd w:val="0"/>
        <w:spacing w:line="276" w:lineRule="auto"/>
        <w:ind w:left="709" w:hanging="283"/>
        <w:jc w:val="both"/>
        <w:rPr>
          <w:rFonts w:ascii="Calibri" w:hAnsi="Calibri" w:cs="Calibri"/>
          <w:bCs/>
          <w:iCs/>
          <w:sz w:val="20"/>
          <w:szCs w:val="20"/>
          <w:lang w:bidi="pl-PL"/>
        </w:rPr>
      </w:pPr>
      <w:r w:rsidRPr="001F2B80">
        <w:rPr>
          <w:rFonts w:ascii="Calibri" w:hAnsi="Calibri" w:cs="Calibri"/>
          <w:bCs/>
          <w:iCs/>
          <w:sz w:val="20"/>
          <w:szCs w:val="20"/>
          <w:lang w:bidi="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chyba że wykażą, że przygotowali te oferty niezależnie od siebie;</w:t>
      </w:r>
    </w:p>
    <w:p w:rsidR="00297E98" w:rsidRPr="001F2B80" w:rsidRDefault="00297E98" w:rsidP="008D5AE2">
      <w:pPr>
        <w:numPr>
          <w:ilvl w:val="1"/>
          <w:numId w:val="12"/>
        </w:numPr>
        <w:autoSpaceDE w:val="0"/>
        <w:autoSpaceDN w:val="0"/>
        <w:adjustRightInd w:val="0"/>
        <w:spacing w:line="276" w:lineRule="auto"/>
        <w:ind w:left="709" w:hanging="283"/>
        <w:jc w:val="both"/>
        <w:rPr>
          <w:rFonts w:ascii="Calibri" w:hAnsi="Calibri" w:cs="Calibri"/>
          <w:bCs/>
          <w:iCs/>
          <w:sz w:val="20"/>
          <w:szCs w:val="20"/>
          <w:lang w:bidi="pl-PL"/>
        </w:rPr>
      </w:pPr>
      <w:r w:rsidRPr="001F2B80">
        <w:rPr>
          <w:rFonts w:ascii="Calibri" w:hAnsi="Calibri" w:cs="Calibri"/>
          <w:bCs/>
          <w:iCs/>
          <w:sz w:val="20"/>
          <w:szCs w:val="20"/>
          <w:lang w:bidi="pl-PL"/>
        </w:rPr>
        <w:lastRenderedPageBreak/>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w:t>
      </w:r>
      <w:r w:rsidR="00655601">
        <w:rPr>
          <w:rFonts w:ascii="Calibri" w:hAnsi="Calibri" w:cs="Calibri"/>
          <w:bCs/>
          <w:iCs/>
          <w:sz w:val="20"/>
          <w:szCs w:val="20"/>
          <w:lang w:bidi="pl-PL"/>
        </w:rPr>
        <w:t xml:space="preserve">ykluczenie Wykonawcy z udziału </w:t>
      </w:r>
      <w:r w:rsidRPr="001F2B80">
        <w:rPr>
          <w:rFonts w:ascii="Calibri" w:hAnsi="Calibri" w:cs="Calibri"/>
          <w:bCs/>
          <w:iCs/>
          <w:sz w:val="20"/>
          <w:szCs w:val="20"/>
          <w:lang w:bidi="pl-PL"/>
        </w:rPr>
        <w:t>w postępowaniu o udzielenie zamówienia.</w:t>
      </w:r>
    </w:p>
    <w:p w:rsidR="00297E98" w:rsidRPr="001F2B80" w:rsidRDefault="00297E98" w:rsidP="008D5AE2">
      <w:pPr>
        <w:numPr>
          <w:ilvl w:val="0"/>
          <w:numId w:val="12"/>
        </w:numPr>
        <w:autoSpaceDE w:val="0"/>
        <w:autoSpaceDN w:val="0"/>
        <w:adjustRightInd w:val="0"/>
        <w:spacing w:line="276" w:lineRule="auto"/>
        <w:ind w:left="426" w:hanging="426"/>
        <w:jc w:val="both"/>
        <w:rPr>
          <w:rFonts w:ascii="Calibri" w:hAnsi="Calibri" w:cs="Calibri"/>
          <w:b/>
          <w:bCs/>
          <w:iCs/>
          <w:sz w:val="20"/>
          <w:szCs w:val="20"/>
          <w:lang w:bidi="pl-PL"/>
        </w:rPr>
      </w:pPr>
      <w:r w:rsidRPr="001F2B80">
        <w:rPr>
          <w:rFonts w:ascii="Calibri" w:hAnsi="Calibri" w:cs="Calibri"/>
          <w:b/>
          <w:bCs/>
          <w:iCs/>
          <w:sz w:val="20"/>
          <w:szCs w:val="20"/>
          <w:lang w:bidi="pl-PL"/>
        </w:rPr>
        <w:t>Z  postępowania o udzielenie zamówienia wyklucza się wykonawców, w stosunku do których zachodzi którakolwiek z okoliczności wskazanych w art. 7 ust. 1 ustawy z dnia 13 kwietnia 2022 r. o szczególnych rozwiązaniach w zakresie przeciwdziałania wspieraniu agresji na Ukrainę oraz służących ochronie bezpieczeństwa narodowego, na czas trwania tych okoliczności.</w:t>
      </w:r>
    </w:p>
    <w:p w:rsidR="00297E98" w:rsidRPr="001F2B80" w:rsidRDefault="00297E98" w:rsidP="008D5AE2">
      <w:pPr>
        <w:numPr>
          <w:ilvl w:val="0"/>
          <w:numId w:val="12"/>
        </w:numPr>
        <w:autoSpaceDE w:val="0"/>
        <w:autoSpaceDN w:val="0"/>
        <w:adjustRightInd w:val="0"/>
        <w:spacing w:line="276" w:lineRule="auto"/>
        <w:ind w:left="426" w:hanging="426"/>
        <w:jc w:val="both"/>
        <w:rPr>
          <w:rFonts w:ascii="Calibri" w:hAnsi="Calibri" w:cs="Calibri"/>
          <w:b/>
          <w:bCs/>
          <w:iCs/>
          <w:sz w:val="20"/>
          <w:szCs w:val="20"/>
          <w:lang w:bidi="pl-PL"/>
        </w:rPr>
      </w:pPr>
      <w:r w:rsidRPr="001F2B80">
        <w:rPr>
          <w:rFonts w:ascii="Calibri" w:hAnsi="Calibri" w:cs="Calibri"/>
          <w:bCs/>
          <w:iCs/>
          <w:sz w:val="20"/>
          <w:szCs w:val="20"/>
          <w:lang w:bidi="pl-PL"/>
        </w:rPr>
        <w:t xml:space="preserve">Wykonawca może zostać wykluczony przez Zamawiającego na każdym etapie postępowania </w:t>
      </w:r>
      <w:r w:rsidRPr="001F2B80">
        <w:rPr>
          <w:rFonts w:ascii="Calibri" w:hAnsi="Calibri" w:cs="Calibri"/>
          <w:bCs/>
          <w:iCs/>
          <w:sz w:val="20"/>
          <w:szCs w:val="20"/>
          <w:lang w:bidi="pl-PL"/>
        </w:rPr>
        <w:br/>
        <w:t>o udzielenie zamówienia</w:t>
      </w:r>
      <w:r w:rsidRPr="001F2B80">
        <w:rPr>
          <w:rFonts w:ascii="Calibri" w:hAnsi="Calibri" w:cs="Calibri"/>
          <w:b/>
          <w:bCs/>
          <w:iCs/>
          <w:sz w:val="20"/>
          <w:szCs w:val="20"/>
          <w:lang w:bidi="pl-PL"/>
        </w:rPr>
        <w:t>.</w:t>
      </w:r>
    </w:p>
    <w:p w:rsidR="00297E98" w:rsidRPr="001F2B80" w:rsidRDefault="00297E98" w:rsidP="008D5AE2">
      <w:pPr>
        <w:numPr>
          <w:ilvl w:val="0"/>
          <w:numId w:val="12"/>
        </w:numPr>
        <w:autoSpaceDE w:val="0"/>
        <w:autoSpaceDN w:val="0"/>
        <w:adjustRightInd w:val="0"/>
        <w:spacing w:line="276" w:lineRule="auto"/>
        <w:ind w:left="426" w:hanging="426"/>
        <w:jc w:val="both"/>
        <w:rPr>
          <w:rFonts w:ascii="Calibri" w:hAnsi="Calibri" w:cs="Calibri"/>
          <w:b/>
          <w:bCs/>
          <w:iCs/>
          <w:sz w:val="20"/>
          <w:szCs w:val="20"/>
          <w:lang w:bidi="pl-PL"/>
        </w:rPr>
      </w:pPr>
      <w:r w:rsidRPr="001F2B80">
        <w:rPr>
          <w:rFonts w:ascii="Calibri" w:hAnsi="Calibri" w:cs="Calibri"/>
          <w:bCs/>
          <w:iCs/>
          <w:sz w:val="20"/>
          <w:szCs w:val="20"/>
          <w:lang w:bidi="pl-PL"/>
        </w:rPr>
        <w:t>Zamawiający nie wymaga przedstawienia podmiotowych środków dowodowych na potwierdzenie braku podstaw wykluczenia.</w:t>
      </w:r>
    </w:p>
    <w:p w:rsidR="00727802" w:rsidRPr="001F2B80" w:rsidRDefault="00727802" w:rsidP="00727802">
      <w:pPr>
        <w:widowControl w:val="0"/>
        <w:tabs>
          <w:tab w:val="left" w:pos="709"/>
        </w:tabs>
        <w:suppressAutoHyphens/>
        <w:autoSpaceDE w:val="0"/>
        <w:spacing w:line="276" w:lineRule="auto"/>
        <w:ind w:left="709"/>
        <w:jc w:val="both"/>
        <w:rPr>
          <w:rFonts w:ascii="Calibri" w:hAnsi="Calibri" w:cs="Calibri"/>
          <w:sz w:val="20"/>
          <w:szCs w:val="20"/>
        </w:rPr>
      </w:pPr>
    </w:p>
    <w:p w:rsidR="001049D7" w:rsidRPr="001F2B80" w:rsidRDefault="00F55B25" w:rsidP="00A05BDD">
      <w:pPr>
        <w:pStyle w:val="Tekstpodstawowy"/>
        <w:shd w:val="clear" w:color="auto" w:fill="C9C9C9"/>
        <w:spacing w:line="276" w:lineRule="auto"/>
        <w:jc w:val="left"/>
        <w:rPr>
          <w:rFonts w:ascii="Calibri" w:hAnsi="Calibri" w:cs="Calibri"/>
          <w:b/>
          <w:bCs/>
          <w:smallCaps w:val="0"/>
          <w:sz w:val="24"/>
          <w:szCs w:val="24"/>
          <w:lang w:val="pl-PL"/>
        </w:rPr>
      </w:pPr>
      <w:r>
        <w:rPr>
          <w:rFonts w:ascii="Calibri" w:hAnsi="Calibri" w:cs="Calibri"/>
          <w:b/>
          <w:bCs/>
          <w:smallCaps w:val="0"/>
          <w:sz w:val="24"/>
          <w:szCs w:val="24"/>
          <w:lang w:val="pl-PL"/>
        </w:rPr>
        <w:t>VII</w:t>
      </w:r>
      <w:r w:rsidR="0027109B" w:rsidRPr="001F2B80">
        <w:rPr>
          <w:rFonts w:ascii="Calibri" w:hAnsi="Calibri" w:cs="Calibri"/>
          <w:b/>
          <w:bCs/>
          <w:smallCaps w:val="0"/>
          <w:sz w:val="24"/>
          <w:szCs w:val="24"/>
          <w:lang w:val="pl-PL"/>
        </w:rPr>
        <w:t xml:space="preserve">. Osoby uprawnione do </w:t>
      </w:r>
      <w:r w:rsidR="0027109B" w:rsidRPr="001F2B80">
        <w:rPr>
          <w:rFonts w:ascii="Calibri" w:hAnsi="Calibri" w:cs="Calibri"/>
          <w:b/>
          <w:bCs/>
          <w:smallCaps w:val="0"/>
          <w:sz w:val="24"/>
          <w:szCs w:val="24"/>
        </w:rPr>
        <w:t>porozumiewania się z Wykonawcami</w:t>
      </w:r>
      <w:r w:rsidR="00CE5B34" w:rsidRPr="001F2B80">
        <w:rPr>
          <w:rFonts w:ascii="Calibri" w:hAnsi="Calibri" w:cs="Calibri"/>
          <w:b/>
          <w:bCs/>
          <w:smallCaps w:val="0"/>
          <w:sz w:val="24"/>
          <w:szCs w:val="24"/>
        </w:rPr>
        <w:t>.</w:t>
      </w:r>
    </w:p>
    <w:p w:rsidR="005F4780" w:rsidRDefault="0027109B" w:rsidP="00655601">
      <w:pPr>
        <w:pStyle w:val="Zwykytekst"/>
        <w:spacing w:line="276" w:lineRule="auto"/>
        <w:ind w:left="567" w:hanging="567"/>
        <w:rPr>
          <w:rFonts w:ascii="Calibri" w:hAnsi="Calibri" w:cs="Calibri"/>
          <w:sz w:val="20"/>
          <w:szCs w:val="20"/>
        </w:rPr>
      </w:pPr>
      <w:r w:rsidRPr="001F2B80">
        <w:rPr>
          <w:rFonts w:ascii="Calibri" w:hAnsi="Calibri" w:cs="Calibri"/>
          <w:sz w:val="20"/>
          <w:szCs w:val="20"/>
        </w:rPr>
        <w:t>Osob</w:t>
      </w:r>
      <w:r w:rsidRPr="001F2B80">
        <w:rPr>
          <w:rFonts w:ascii="Calibri" w:hAnsi="Calibri" w:cs="Calibri"/>
          <w:sz w:val="20"/>
          <w:szCs w:val="20"/>
          <w:lang w:val="pl-PL"/>
        </w:rPr>
        <w:t>ą</w:t>
      </w:r>
      <w:r w:rsidR="00655601">
        <w:rPr>
          <w:rFonts w:ascii="Calibri" w:hAnsi="Calibri" w:cs="Calibri"/>
          <w:sz w:val="20"/>
          <w:szCs w:val="20"/>
        </w:rPr>
        <w:t xml:space="preserve"> </w:t>
      </w:r>
      <w:r w:rsidRPr="001F2B80">
        <w:rPr>
          <w:rFonts w:ascii="Calibri" w:hAnsi="Calibri" w:cs="Calibri"/>
          <w:sz w:val="20"/>
          <w:szCs w:val="20"/>
        </w:rPr>
        <w:t xml:space="preserve">do </w:t>
      </w:r>
      <w:r w:rsidR="00655601">
        <w:rPr>
          <w:rFonts w:ascii="Calibri" w:hAnsi="Calibri" w:cs="Calibri"/>
          <w:sz w:val="20"/>
          <w:szCs w:val="20"/>
          <w:lang w:val="pl-PL"/>
        </w:rPr>
        <w:t>kontaktu</w:t>
      </w:r>
      <w:r w:rsidRPr="001F2B80">
        <w:rPr>
          <w:rFonts w:ascii="Calibri" w:hAnsi="Calibri" w:cs="Calibri"/>
          <w:sz w:val="20"/>
          <w:szCs w:val="20"/>
        </w:rPr>
        <w:t xml:space="preserve"> z Wykonawcami</w:t>
      </w:r>
      <w:r w:rsidRPr="001F2B80">
        <w:rPr>
          <w:rFonts w:ascii="Calibri" w:hAnsi="Calibri" w:cs="Calibri"/>
          <w:sz w:val="20"/>
          <w:szCs w:val="20"/>
          <w:lang w:val="pl-PL"/>
        </w:rPr>
        <w:t xml:space="preserve"> w sprawach</w:t>
      </w:r>
      <w:r w:rsidRPr="001F2B80">
        <w:rPr>
          <w:rFonts w:ascii="Calibri" w:hAnsi="Calibri" w:cs="Calibri"/>
          <w:sz w:val="20"/>
          <w:szCs w:val="20"/>
        </w:rPr>
        <w:t xml:space="preserve"> formalnoprawn</w:t>
      </w:r>
      <w:r w:rsidRPr="001F2B80">
        <w:rPr>
          <w:rFonts w:ascii="Calibri" w:hAnsi="Calibri" w:cs="Calibri"/>
          <w:sz w:val="20"/>
          <w:szCs w:val="20"/>
          <w:lang w:val="pl-PL"/>
        </w:rPr>
        <w:t>ych jest</w:t>
      </w:r>
      <w:r w:rsidRPr="001F2B80">
        <w:rPr>
          <w:rFonts w:ascii="Calibri" w:hAnsi="Calibri" w:cs="Calibri"/>
          <w:sz w:val="20"/>
          <w:szCs w:val="20"/>
        </w:rPr>
        <w:t>:</w:t>
      </w:r>
      <w:r w:rsidR="001B181F" w:rsidRPr="001F2B80">
        <w:rPr>
          <w:rFonts w:ascii="Calibri" w:hAnsi="Calibri" w:cs="Calibri"/>
          <w:sz w:val="20"/>
          <w:szCs w:val="20"/>
        </w:rPr>
        <w:t>Małgorzata Kowalska – tel. 41 38 622</w:t>
      </w:r>
      <w:r w:rsidR="00176B6F" w:rsidRPr="001F2B80">
        <w:rPr>
          <w:rFonts w:ascii="Calibri" w:hAnsi="Calibri" w:cs="Calibri"/>
          <w:sz w:val="20"/>
          <w:szCs w:val="20"/>
        </w:rPr>
        <w:t xml:space="preserve"> </w:t>
      </w:r>
      <w:r w:rsidR="003B4ADD">
        <w:rPr>
          <w:rFonts w:ascii="Calibri" w:hAnsi="Calibri" w:cs="Calibri"/>
          <w:sz w:val="20"/>
          <w:szCs w:val="20"/>
        </w:rPr>
        <w:t>11</w:t>
      </w:r>
      <w:r w:rsidR="001B181F" w:rsidRPr="001F2B80">
        <w:rPr>
          <w:rFonts w:ascii="Calibri" w:hAnsi="Calibri" w:cs="Calibri"/>
          <w:sz w:val="20"/>
          <w:szCs w:val="20"/>
        </w:rPr>
        <w:t xml:space="preserve">, </w:t>
      </w:r>
    </w:p>
    <w:p w:rsidR="00B26D55" w:rsidRPr="001F2B80" w:rsidRDefault="00B26D55" w:rsidP="00CA4DAA">
      <w:pPr>
        <w:spacing w:line="276" w:lineRule="auto"/>
        <w:ind w:left="567" w:hanging="285"/>
        <w:rPr>
          <w:rFonts w:ascii="Calibri" w:hAnsi="Calibri" w:cs="Calibri"/>
          <w:sz w:val="20"/>
          <w:szCs w:val="20"/>
        </w:rPr>
      </w:pPr>
    </w:p>
    <w:p w:rsidR="00CF709A" w:rsidRPr="001F2B80" w:rsidRDefault="00F55B25" w:rsidP="00E9285A">
      <w:pPr>
        <w:shd w:val="clear" w:color="auto" w:fill="BFBFBF"/>
        <w:spacing w:line="276" w:lineRule="auto"/>
        <w:ind w:left="567" w:hanging="567"/>
        <w:rPr>
          <w:rFonts w:ascii="Calibri" w:hAnsi="Calibri" w:cs="Calibri"/>
          <w:b/>
          <w:bCs/>
        </w:rPr>
      </w:pPr>
      <w:r>
        <w:rPr>
          <w:rFonts w:ascii="Calibri" w:hAnsi="Calibri" w:cs="Calibri"/>
          <w:b/>
          <w:bCs/>
          <w:highlight w:val="lightGray"/>
        </w:rPr>
        <w:t>VII</w:t>
      </w:r>
      <w:r w:rsidR="00CF709A" w:rsidRPr="001F2B80">
        <w:rPr>
          <w:rFonts w:ascii="Calibri" w:hAnsi="Calibri" w:cs="Calibri"/>
          <w:b/>
          <w:bCs/>
          <w:highlight w:val="lightGray"/>
        </w:rPr>
        <w:t>I. Termin związania ofertą.</w:t>
      </w:r>
    </w:p>
    <w:p w:rsidR="00CF709A" w:rsidRPr="001F2B80" w:rsidRDefault="00CF709A" w:rsidP="008D5AE2">
      <w:pPr>
        <w:numPr>
          <w:ilvl w:val="0"/>
          <w:numId w:val="26"/>
        </w:numPr>
        <w:spacing w:line="276" w:lineRule="auto"/>
        <w:ind w:left="426" w:hanging="426"/>
        <w:jc w:val="both"/>
        <w:rPr>
          <w:rFonts w:ascii="Calibri" w:hAnsi="Calibri" w:cs="Calibri"/>
          <w:sz w:val="20"/>
          <w:szCs w:val="20"/>
        </w:rPr>
      </w:pPr>
      <w:r w:rsidRPr="001F2B80">
        <w:rPr>
          <w:rFonts w:ascii="Calibri" w:hAnsi="Calibri" w:cs="Calibri"/>
          <w:sz w:val="20"/>
          <w:szCs w:val="20"/>
        </w:rPr>
        <w:t xml:space="preserve">Wykonawca jest związany ofertą od dnia upływu terminu składania ofert przez okres </w:t>
      </w:r>
      <w:r w:rsidRPr="001F2B80">
        <w:rPr>
          <w:rFonts w:ascii="Calibri" w:hAnsi="Calibri" w:cs="Calibri"/>
          <w:b/>
          <w:bCs/>
          <w:sz w:val="20"/>
          <w:szCs w:val="20"/>
        </w:rPr>
        <w:t>30 dni</w:t>
      </w:r>
      <w:r w:rsidRPr="001F2B80">
        <w:rPr>
          <w:rFonts w:ascii="Calibri" w:hAnsi="Calibri" w:cs="Calibri"/>
          <w:sz w:val="20"/>
          <w:szCs w:val="20"/>
        </w:rPr>
        <w:t xml:space="preserve"> tj. do dnia</w:t>
      </w:r>
      <w:r w:rsidRPr="001F2B80">
        <w:rPr>
          <w:rFonts w:ascii="Calibri" w:hAnsi="Calibri" w:cs="Calibri"/>
          <w:b/>
          <w:sz w:val="20"/>
          <w:szCs w:val="20"/>
        </w:rPr>
        <w:t xml:space="preserve"> </w:t>
      </w:r>
      <w:r w:rsidR="003B4ADD">
        <w:rPr>
          <w:rFonts w:ascii="Calibri" w:hAnsi="Calibri" w:cs="Calibri"/>
          <w:b/>
          <w:sz w:val="20"/>
          <w:szCs w:val="20"/>
        </w:rPr>
        <w:t>02</w:t>
      </w:r>
      <w:r w:rsidR="00661329" w:rsidRPr="001F2B80">
        <w:rPr>
          <w:rFonts w:ascii="Calibri" w:hAnsi="Calibri" w:cs="Calibri"/>
          <w:b/>
          <w:sz w:val="20"/>
          <w:szCs w:val="20"/>
        </w:rPr>
        <w:t>.0</w:t>
      </w:r>
      <w:r w:rsidR="003B4ADD">
        <w:rPr>
          <w:rFonts w:ascii="Calibri" w:hAnsi="Calibri" w:cs="Calibri"/>
          <w:b/>
          <w:sz w:val="20"/>
          <w:szCs w:val="20"/>
        </w:rPr>
        <w:t>7</w:t>
      </w:r>
      <w:r w:rsidR="002E03D9" w:rsidRPr="001F2B80">
        <w:rPr>
          <w:rFonts w:ascii="Calibri" w:hAnsi="Calibri" w:cs="Calibri"/>
          <w:b/>
          <w:sz w:val="20"/>
          <w:szCs w:val="20"/>
        </w:rPr>
        <w:t>.202</w:t>
      </w:r>
      <w:r w:rsidR="00FA2620" w:rsidRPr="001F2B80">
        <w:rPr>
          <w:rFonts w:ascii="Calibri" w:hAnsi="Calibri" w:cs="Calibri"/>
          <w:b/>
          <w:sz w:val="20"/>
          <w:szCs w:val="20"/>
        </w:rPr>
        <w:t>3</w:t>
      </w:r>
      <w:r w:rsidRPr="001F2B80">
        <w:rPr>
          <w:rFonts w:ascii="Calibri" w:hAnsi="Calibri" w:cs="Calibri"/>
          <w:b/>
          <w:sz w:val="20"/>
          <w:szCs w:val="20"/>
        </w:rPr>
        <w:t xml:space="preserve"> r.</w:t>
      </w:r>
    </w:p>
    <w:p w:rsidR="00CF709A" w:rsidRPr="001F2B80" w:rsidRDefault="00CF709A" w:rsidP="008D5AE2">
      <w:pPr>
        <w:numPr>
          <w:ilvl w:val="0"/>
          <w:numId w:val="26"/>
        </w:numPr>
        <w:spacing w:line="276" w:lineRule="auto"/>
        <w:ind w:left="426" w:hanging="426"/>
        <w:jc w:val="both"/>
        <w:rPr>
          <w:rFonts w:ascii="Calibri" w:hAnsi="Calibri" w:cs="Calibri"/>
          <w:sz w:val="20"/>
          <w:szCs w:val="20"/>
        </w:rPr>
      </w:pPr>
      <w:r w:rsidRPr="001F2B80">
        <w:rPr>
          <w:rFonts w:ascii="Calibri" w:hAnsi="Calibri" w:cs="Calibri"/>
          <w:sz w:val="20"/>
          <w:szCs w:val="20"/>
        </w:rPr>
        <w:t>W przypadku gdy wybór najkorzystniejszej oferty nie nastąpi przed upływem terminu związania oferta określonego w SWZ, Zamawiający przed upływem terminu związania ofertą zwraca się jednokrotnie do Wykonawców o wyrażenie zgody na przedłużenie tego terminu o wskazywany przez niego okres, nie dłuższy niż 30 dni.</w:t>
      </w:r>
    </w:p>
    <w:p w:rsidR="00CF709A" w:rsidRPr="001F2B80" w:rsidRDefault="00CF709A" w:rsidP="008D5AE2">
      <w:pPr>
        <w:numPr>
          <w:ilvl w:val="0"/>
          <w:numId w:val="26"/>
        </w:numPr>
        <w:spacing w:line="276" w:lineRule="auto"/>
        <w:ind w:left="426" w:hanging="426"/>
        <w:jc w:val="both"/>
        <w:rPr>
          <w:rFonts w:ascii="Calibri" w:hAnsi="Calibri" w:cs="Calibri"/>
          <w:sz w:val="20"/>
          <w:szCs w:val="20"/>
        </w:rPr>
      </w:pPr>
      <w:r w:rsidRPr="001F2B80">
        <w:rPr>
          <w:rFonts w:ascii="Calibri" w:hAnsi="Calibri" w:cs="Calibri"/>
          <w:sz w:val="20"/>
          <w:szCs w:val="20"/>
        </w:rPr>
        <w:t>Przedłużenie terminu związania ofertą, o którym mowa w ust. 2, wymaga złożenia przez Wykonawcę pisemnego oświadczenia o wyrażeniu zgody na przedłużenie terminu związania ofertą.</w:t>
      </w:r>
    </w:p>
    <w:p w:rsidR="001049D7" w:rsidRPr="001F2B80" w:rsidRDefault="001049D7" w:rsidP="001049D7">
      <w:pPr>
        <w:spacing w:line="276" w:lineRule="auto"/>
        <w:ind w:left="426"/>
        <w:jc w:val="both"/>
        <w:rPr>
          <w:rFonts w:ascii="Calibri" w:hAnsi="Calibri" w:cs="Calibri"/>
          <w:sz w:val="20"/>
          <w:szCs w:val="20"/>
        </w:rPr>
      </w:pPr>
    </w:p>
    <w:p w:rsidR="00F135ED" w:rsidRPr="001F2B80" w:rsidRDefault="00F55B25" w:rsidP="00904A7D">
      <w:pPr>
        <w:shd w:val="clear" w:color="auto" w:fill="C9C9C9"/>
        <w:spacing w:line="276" w:lineRule="auto"/>
        <w:rPr>
          <w:rFonts w:ascii="Calibri" w:hAnsi="Calibri" w:cs="Calibri"/>
          <w:b/>
        </w:rPr>
      </w:pPr>
      <w:r>
        <w:rPr>
          <w:rFonts w:ascii="Calibri" w:hAnsi="Calibri" w:cs="Calibri"/>
          <w:b/>
        </w:rPr>
        <w:t>I</w:t>
      </w:r>
      <w:r w:rsidR="00F52E72" w:rsidRPr="001F2B80">
        <w:rPr>
          <w:rFonts w:ascii="Calibri" w:hAnsi="Calibri" w:cs="Calibri"/>
          <w:b/>
        </w:rPr>
        <w:t>X</w:t>
      </w:r>
      <w:r w:rsidR="0027109B" w:rsidRPr="001F2B80">
        <w:rPr>
          <w:rFonts w:ascii="Calibri" w:hAnsi="Calibri" w:cs="Calibri"/>
          <w:b/>
        </w:rPr>
        <w:t xml:space="preserve">. </w:t>
      </w:r>
      <w:r w:rsidR="00CE5B34" w:rsidRPr="001F2B80">
        <w:rPr>
          <w:rFonts w:ascii="Calibri" w:hAnsi="Calibri" w:cs="Calibri"/>
          <w:b/>
        </w:rPr>
        <w:t>Wymagania dotyczące wniesienia wadium</w:t>
      </w:r>
      <w:r w:rsidR="0027109B" w:rsidRPr="001F2B80">
        <w:rPr>
          <w:rFonts w:ascii="Calibri" w:hAnsi="Calibri" w:cs="Calibri"/>
          <w:b/>
        </w:rPr>
        <w:t>.</w:t>
      </w:r>
    </w:p>
    <w:p w:rsidR="0027109B" w:rsidRPr="001F2B80" w:rsidRDefault="00A05BDD" w:rsidP="008D5AE2">
      <w:pPr>
        <w:numPr>
          <w:ilvl w:val="3"/>
          <w:numId w:val="4"/>
        </w:numPr>
        <w:tabs>
          <w:tab w:val="clear" w:pos="0"/>
        </w:tabs>
        <w:spacing w:line="276" w:lineRule="auto"/>
        <w:ind w:left="426" w:hanging="426"/>
        <w:jc w:val="both"/>
        <w:rPr>
          <w:rFonts w:ascii="Calibri" w:hAnsi="Calibri" w:cs="Calibri"/>
          <w:sz w:val="20"/>
          <w:szCs w:val="20"/>
        </w:rPr>
      </w:pPr>
      <w:r w:rsidRPr="001F2B80">
        <w:rPr>
          <w:rFonts w:ascii="Calibri" w:hAnsi="Calibri" w:cs="Calibri"/>
          <w:sz w:val="20"/>
          <w:szCs w:val="20"/>
        </w:rPr>
        <w:t xml:space="preserve">Zamawiający nie wymaga wniesienia wadium. </w:t>
      </w:r>
    </w:p>
    <w:p w:rsidR="00A05BDD" w:rsidRPr="001F2B80" w:rsidRDefault="00A05BDD" w:rsidP="00A05BDD">
      <w:pPr>
        <w:spacing w:line="276" w:lineRule="auto"/>
        <w:ind w:left="426"/>
        <w:jc w:val="both"/>
        <w:rPr>
          <w:rFonts w:ascii="Calibri" w:hAnsi="Calibri" w:cs="Calibri"/>
          <w:sz w:val="20"/>
          <w:szCs w:val="20"/>
        </w:rPr>
      </w:pPr>
    </w:p>
    <w:p w:rsidR="00683B60" w:rsidRPr="001F2B80" w:rsidRDefault="0021727B" w:rsidP="0021727B">
      <w:pPr>
        <w:pStyle w:val="pkt"/>
        <w:shd w:val="clear" w:color="auto" w:fill="C9C9C9"/>
        <w:spacing w:line="276" w:lineRule="auto"/>
        <w:ind w:left="0" w:firstLine="0"/>
        <w:jc w:val="left"/>
        <w:rPr>
          <w:rFonts w:ascii="Calibri" w:hAnsi="Calibri" w:cs="Calibri"/>
          <w:b/>
          <w:lang w:bidi="pl-PL"/>
        </w:rPr>
      </w:pPr>
      <w:r>
        <w:rPr>
          <w:rFonts w:ascii="Calibri" w:hAnsi="Calibri" w:cs="Calibri"/>
          <w:b/>
          <w:shd w:val="clear" w:color="auto" w:fill="C9C9C9"/>
          <w:lang w:bidi="pl-PL"/>
        </w:rPr>
        <w:t xml:space="preserve">X. </w:t>
      </w:r>
      <w:r w:rsidR="00683B60" w:rsidRPr="001F2B80">
        <w:rPr>
          <w:rFonts w:ascii="Calibri" w:hAnsi="Calibri" w:cs="Calibri"/>
          <w:b/>
          <w:shd w:val="clear" w:color="auto" w:fill="C9C9C9"/>
          <w:lang w:bidi="pl-PL"/>
        </w:rPr>
        <w:t>Opis sposobu przygotowania oferty</w:t>
      </w:r>
      <w:r w:rsidR="00E75EED" w:rsidRPr="001F2B80">
        <w:rPr>
          <w:rFonts w:ascii="Calibri" w:hAnsi="Calibri" w:cs="Calibri"/>
          <w:b/>
          <w:shd w:val="clear" w:color="auto" w:fill="C9C9C9"/>
          <w:lang w:bidi="pl-PL"/>
        </w:rPr>
        <w:t>.</w:t>
      </w:r>
    </w:p>
    <w:p w:rsidR="00E75EED" w:rsidRPr="001F2B80" w:rsidRDefault="00E75EED" w:rsidP="008D5AE2">
      <w:pPr>
        <w:pStyle w:val="pkt"/>
        <w:numPr>
          <w:ilvl w:val="0"/>
          <w:numId w:val="9"/>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 xml:space="preserve">Oferta musi być sporządzona w języku polskim, w postaci </w:t>
      </w:r>
      <w:r w:rsidR="00A05BDD" w:rsidRPr="001F2B80">
        <w:rPr>
          <w:rFonts w:ascii="Calibri" w:hAnsi="Calibri" w:cs="Calibri"/>
          <w:sz w:val="20"/>
          <w:szCs w:val="20"/>
          <w:lang w:bidi="pl-PL"/>
        </w:rPr>
        <w:t xml:space="preserve">papierowej </w:t>
      </w:r>
    </w:p>
    <w:p w:rsidR="00E75EED" w:rsidRPr="0021727B" w:rsidRDefault="00E75EED" w:rsidP="0021727B">
      <w:pPr>
        <w:pStyle w:val="pkt"/>
        <w:numPr>
          <w:ilvl w:val="0"/>
          <w:numId w:val="9"/>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 xml:space="preserve">Wszelkie informacje stanowiące tajemnicę przedsiębiorstwa w rozumieniu ustawy z dnia 16 kwietnia 1993 r. o zwalczaniu nieuczciwej konkurencji (Dz. U. z </w:t>
      </w:r>
      <w:r w:rsidR="003B6911" w:rsidRPr="001F2B80">
        <w:rPr>
          <w:rFonts w:ascii="Calibri" w:hAnsi="Calibri" w:cs="Calibri"/>
          <w:sz w:val="20"/>
          <w:szCs w:val="20"/>
          <w:lang w:bidi="pl-PL"/>
        </w:rPr>
        <w:t>2020 r. poz. 1913</w:t>
      </w:r>
      <w:r w:rsidRPr="001F2B80">
        <w:rPr>
          <w:rFonts w:ascii="Calibri" w:hAnsi="Calibri" w:cs="Calibri"/>
          <w:sz w:val="20"/>
          <w:szCs w:val="20"/>
          <w:lang w:bidi="pl-PL"/>
        </w:rPr>
        <w:t xml:space="preserve">), które Wykonawca zastrzeże jako tajemnicę przedsiębiorstwa, powinny </w:t>
      </w:r>
      <w:r w:rsidR="00A05BDD" w:rsidRPr="001F2B80">
        <w:rPr>
          <w:rFonts w:ascii="Calibri" w:hAnsi="Calibri" w:cs="Calibri"/>
          <w:sz w:val="20"/>
          <w:szCs w:val="20"/>
          <w:lang w:bidi="pl-PL"/>
        </w:rPr>
        <w:t xml:space="preserve">zawierać opis </w:t>
      </w:r>
      <w:r w:rsidRPr="001F2B80">
        <w:rPr>
          <w:rFonts w:ascii="Calibri" w:hAnsi="Calibri" w:cs="Calibri"/>
          <w:sz w:val="20"/>
          <w:szCs w:val="20"/>
          <w:lang w:bidi="pl-PL"/>
        </w:rPr>
        <w:t xml:space="preserve"> „Załącznik stanowiący tajemnicę przedsiębiorstwa” . Wykonawca zobowiązany jest, wraz z przekazaniem tych informacji, wykazać spełnienie przesłanek określonych w </w:t>
      </w:r>
      <w:r w:rsidR="0021727B">
        <w:rPr>
          <w:rFonts w:ascii="Calibri" w:hAnsi="Calibri" w:cs="Calibri"/>
          <w:sz w:val="20"/>
          <w:szCs w:val="20"/>
          <w:lang w:bidi="pl-PL"/>
        </w:rPr>
        <w:pgNum/>
        <w:t>rt</w:t>
      </w:r>
      <w:r w:rsidRPr="001F2B80">
        <w:rPr>
          <w:rFonts w:ascii="Calibri" w:hAnsi="Calibri" w:cs="Calibri"/>
          <w:sz w:val="20"/>
          <w:szCs w:val="20"/>
          <w:lang w:bidi="pl-PL"/>
        </w:rPr>
        <w:t xml:space="preserve">.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w:t>
      </w:r>
      <w:r w:rsidR="00ED7220">
        <w:rPr>
          <w:rFonts w:ascii="Calibri" w:hAnsi="Calibri" w:cs="Calibri"/>
          <w:sz w:val="20"/>
          <w:szCs w:val="20"/>
          <w:lang w:bidi="pl-PL"/>
        </w:rPr>
        <w:t>a</w:t>
      </w:r>
      <w:r w:rsidR="0021727B">
        <w:rPr>
          <w:rFonts w:ascii="Calibri" w:hAnsi="Calibri" w:cs="Calibri"/>
          <w:sz w:val="20"/>
          <w:szCs w:val="20"/>
          <w:lang w:bidi="pl-PL"/>
        </w:rPr>
        <w:pgNum/>
        <w:t>rt</w:t>
      </w:r>
      <w:r w:rsidRPr="001F2B80">
        <w:rPr>
          <w:rFonts w:ascii="Calibri" w:hAnsi="Calibri" w:cs="Calibri"/>
          <w:sz w:val="20"/>
          <w:szCs w:val="20"/>
          <w:lang w:bidi="pl-PL"/>
        </w:rPr>
        <w:t>. 18 ust. 3 ustawy Pzp.</w:t>
      </w:r>
    </w:p>
    <w:p w:rsidR="00683B60" w:rsidRPr="001F2B80" w:rsidRDefault="00E75EED" w:rsidP="008D5AE2">
      <w:pPr>
        <w:pStyle w:val="pkt"/>
        <w:numPr>
          <w:ilvl w:val="0"/>
          <w:numId w:val="9"/>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 xml:space="preserve">Do przygotowania oferty </w:t>
      </w:r>
      <w:r w:rsidR="00A05BDD" w:rsidRPr="001F2B80">
        <w:rPr>
          <w:rFonts w:ascii="Calibri" w:hAnsi="Calibri" w:cs="Calibri"/>
          <w:sz w:val="20"/>
          <w:szCs w:val="20"/>
          <w:lang w:bidi="pl-PL"/>
        </w:rPr>
        <w:t xml:space="preserve">należy </w:t>
      </w:r>
      <w:r w:rsidRPr="001F2B80">
        <w:rPr>
          <w:rFonts w:ascii="Calibri" w:hAnsi="Calibri" w:cs="Calibri"/>
          <w:sz w:val="20"/>
          <w:szCs w:val="20"/>
          <w:lang w:bidi="pl-PL"/>
        </w:rPr>
        <w:t>wykorzys</w:t>
      </w:r>
      <w:r w:rsidR="00A05BDD" w:rsidRPr="001F2B80">
        <w:rPr>
          <w:rFonts w:ascii="Calibri" w:hAnsi="Calibri" w:cs="Calibri"/>
          <w:sz w:val="20"/>
          <w:szCs w:val="20"/>
          <w:lang w:bidi="pl-PL"/>
        </w:rPr>
        <w:t>tać</w:t>
      </w:r>
      <w:r w:rsidR="00721ECF">
        <w:rPr>
          <w:rFonts w:ascii="Calibri" w:hAnsi="Calibri" w:cs="Calibri"/>
          <w:sz w:val="20"/>
          <w:szCs w:val="20"/>
          <w:lang w:bidi="pl-PL"/>
        </w:rPr>
        <w:t xml:space="preserve"> formularz</w:t>
      </w:r>
      <w:r w:rsidR="0021727B">
        <w:rPr>
          <w:rFonts w:ascii="Calibri" w:hAnsi="Calibri" w:cs="Calibri"/>
          <w:sz w:val="20"/>
          <w:szCs w:val="20"/>
          <w:lang w:bidi="pl-PL"/>
        </w:rPr>
        <w:t xml:space="preserve"> ofertowo-cenowy. </w:t>
      </w:r>
    </w:p>
    <w:p w:rsidR="00683B60" w:rsidRPr="003B4ADD" w:rsidRDefault="00E75EED" w:rsidP="003B4ADD">
      <w:pPr>
        <w:pStyle w:val="pkt"/>
        <w:numPr>
          <w:ilvl w:val="0"/>
          <w:numId w:val="9"/>
        </w:numPr>
        <w:spacing w:line="276" w:lineRule="auto"/>
        <w:ind w:left="426" w:hanging="426"/>
        <w:rPr>
          <w:rFonts w:ascii="Calibri" w:hAnsi="Calibri" w:cs="Calibri"/>
          <w:sz w:val="20"/>
          <w:szCs w:val="20"/>
          <w:lang w:bidi="pl-PL"/>
        </w:rPr>
      </w:pPr>
      <w:r w:rsidRPr="003B4ADD">
        <w:rPr>
          <w:rFonts w:ascii="Calibri" w:hAnsi="Calibri" w:cs="Calibri"/>
          <w:sz w:val="20"/>
          <w:szCs w:val="20"/>
          <w:lang w:bidi="pl-PL"/>
        </w:rPr>
        <w:t xml:space="preserve">Ofertę należy </w:t>
      </w:r>
      <w:r w:rsidR="003B4ADD" w:rsidRPr="003B4ADD">
        <w:rPr>
          <w:rFonts w:ascii="Calibri" w:hAnsi="Calibri" w:cs="Calibri"/>
          <w:sz w:val="20"/>
          <w:szCs w:val="20"/>
          <w:lang w:bidi="pl-PL"/>
        </w:rPr>
        <w:t>złożyć z wymaganymi załącznikami.</w:t>
      </w:r>
    </w:p>
    <w:p w:rsidR="00683B60" w:rsidRPr="001F2B80" w:rsidRDefault="00683B60" w:rsidP="008D5AE2">
      <w:pPr>
        <w:pStyle w:val="pkt"/>
        <w:numPr>
          <w:ilvl w:val="0"/>
          <w:numId w:val="9"/>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Zamawiający zaleca ponumerowanie stron oferty.</w:t>
      </w:r>
    </w:p>
    <w:p w:rsidR="00BA7062" w:rsidRPr="0021727B" w:rsidRDefault="00683B60" w:rsidP="0021727B">
      <w:pPr>
        <w:pStyle w:val="pkt"/>
        <w:numPr>
          <w:ilvl w:val="0"/>
          <w:numId w:val="9"/>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Pełnomocnictwo do złożenia oferty musi być złożone w oryginale w ta</w:t>
      </w:r>
      <w:r w:rsidRPr="001F2B80">
        <w:rPr>
          <w:rFonts w:ascii="Calibri" w:hAnsi="Calibri" w:cs="Calibri"/>
          <w:sz w:val="20"/>
          <w:szCs w:val="20"/>
          <w:lang w:bidi="pl-PL"/>
        </w:rPr>
        <w:softHyphen/>
        <w:t>kiej samej formie, jak składana oferta</w:t>
      </w:r>
      <w:r w:rsidR="00A05BDD" w:rsidRPr="001F2B80">
        <w:rPr>
          <w:rFonts w:ascii="Calibri" w:hAnsi="Calibri" w:cs="Calibri"/>
          <w:sz w:val="20"/>
          <w:szCs w:val="20"/>
          <w:lang w:bidi="pl-PL"/>
        </w:rPr>
        <w:t xml:space="preserve">. </w:t>
      </w:r>
    </w:p>
    <w:p w:rsidR="00683B60" w:rsidRPr="001F2B80" w:rsidRDefault="0021727B" w:rsidP="0021727B">
      <w:pPr>
        <w:pStyle w:val="pkt"/>
        <w:shd w:val="clear" w:color="auto" w:fill="C9C9C9"/>
        <w:spacing w:line="276" w:lineRule="auto"/>
        <w:ind w:left="0" w:firstLine="0"/>
        <w:jc w:val="left"/>
        <w:rPr>
          <w:rFonts w:ascii="Calibri" w:hAnsi="Calibri" w:cs="Calibri"/>
          <w:b/>
          <w:lang w:bidi="pl-PL"/>
        </w:rPr>
      </w:pPr>
      <w:r>
        <w:rPr>
          <w:rFonts w:ascii="Calibri" w:hAnsi="Calibri" w:cs="Calibri"/>
          <w:b/>
          <w:lang w:bidi="pl-PL"/>
        </w:rPr>
        <w:t xml:space="preserve">XI. </w:t>
      </w:r>
      <w:r w:rsidR="00683B60" w:rsidRPr="001F2B80">
        <w:rPr>
          <w:rFonts w:ascii="Calibri" w:hAnsi="Calibri" w:cs="Calibri"/>
          <w:b/>
          <w:lang w:bidi="pl-PL"/>
        </w:rPr>
        <w:t>Sposób oraz termin składania ofert</w:t>
      </w:r>
      <w:r w:rsidR="00182D24" w:rsidRPr="001F2B80">
        <w:rPr>
          <w:rFonts w:ascii="Calibri" w:hAnsi="Calibri" w:cs="Calibri"/>
          <w:b/>
          <w:lang w:bidi="pl-PL"/>
        </w:rPr>
        <w:t>.</w:t>
      </w:r>
    </w:p>
    <w:p w:rsidR="00E61D08" w:rsidRPr="001F2B80" w:rsidRDefault="00182D24" w:rsidP="008D5AE2">
      <w:pPr>
        <w:pStyle w:val="pkt"/>
        <w:numPr>
          <w:ilvl w:val="0"/>
          <w:numId w:val="10"/>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Wykonaw</w:t>
      </w:r>
      <w:r w:rsidR="00A05BDD" w:rsidRPr="001F2B80">
        <w:rPr>
          <w:rFonts w:ascii="Calibri" w:hAnsi="Calibri" w:cs="Calibri"/>
          <w:sz w:val="20"/>
          <w:szCs w:val="20"/>
          <w:lang w:bidi="pl-PL"/>
        </w:rPr>
        <w:t xml:space="preserve">ca składa ofertę za </w:t>
      </w:r>
      <w:r w:rsidRPr="001F2B80">
        <w:rPr>
          <w:rFonts w:ascii="Calibri" w:hAnsi="Calibri" w:cs="Calibri"/>
          <w:sz w:val="20"/>
          <w:szCs w:val="20"/>
          <w:lang w:bidi="pl-PL"/>
        </w:rPr>
        <w:t xml:space="preserve">wraz z załącznikami w terminie do dnia </w:t>
      </w:r>
      <w:r w:rsidR="003B4ADD">
        <w:rPr>
          <w:rFonts w:ascii="Calibri" w:hAnsi="Calibri" w:cs="Calibri"/>
          <w:b/>
          <w:bCs/>
          <w:sz w:val="20"/>
          <w:szCs w:val="20"/>
          <w:lang w:bidi="pl-PL"/>
        </w:rPr>
        <w:t>02</w:t>
      </w:r>
      <w:r w:rsidR="002E03D9" w:rsidRPr="001F2B80">
        <w:rPr>
          <w:rFonts w:ascii="Calibri" w:hAnsi="Calibri" w:cs="Calibri"/>
          <w:b/>
          <w:sz w:val="20"/>
          <w:szCs w:val="20"/>
          <w:lang w:bidi="pl-PL"/>
        </w:rPr>
        <w:t>.</w:t>
      </w:r>
      <w:r w:rsidR="00673586" w:rsidRPr="001F2B80">
        <w:rPr>
          <w:rFonts w:ascii="Calibri" w:hAnsi="Calibri" w:cs="Calibri"/>
          <w:b/>
          <w:sz w:val="20"/>
          <w:szCs w:val="20"/>
          <w:lang w:bidi="pl-PL"/>
        </w:rPr>
        <w:t>0</w:t>
      </w:r>
      <w:r w:rsidR="0040121D" w:rsidRPr="001F2B80">
        <w:rPr>
          <w:rFonts w:ascii="Calibri" w:hAnsi="Calibri" w:cs="Calibri"/>
          <w:b/>
          <w:sz w:val="20"/>
          <w:szCs w:val="20"/>
          <w:lang w:bidi="pl-PL"/>
        </w:rPr>
        <w:t>6</w:t>
      </w:r>
      <w:r w:rsidR="00673586" w:rsidRPr="001F2B80">
        <w:rPr>
          <w:rFonts w:ascii="Calibri" w:hAnsi="Calibri" w:cs="Calibri"/>
          <w:b/>
          <w:sz w:val="20"/>
          <w:szCs w:val="20"/>
          <w:lang w:bidi="pl-PL"/>
        </w:rPr>
        <w:t>.2</w:t>
      </w:r>
      <w:r w:rsidR="000E48B5" w:rsidRPr="001F2B80">
        <w:rPr>
          <w:rFonts w:ascii="Calibri" w:hAnsi="Calibri" w:cs="Calibri"/>
          <w:b/>
          <w:sz w:val="20"/>
          <w:szCs w:val="20"/>
          <w:lang w:bidi="pl-PL"/>
        </w:rPr>
        <w:t>02</w:t>
      </w:r>
      <w:r w:rsidR="00FA2620" w:rsidRPr="001F2B80">
        <w:rPr>
          <w:rFonts w:ascii="Calibri" w:hAnsi="Calibri" w:cs="Calibri"/>
          <w:b/>
          <w:sz w:val="20"/>
          <w:szCs w:val="20"/>
          <w:lang w:bidi="pl-PL"/>
        </w:rPr>
        <w:t>3</w:t>
      </w:r>
      <w:r w:rsidR="00E61D08" w:rsidRPr="001F2B80">
        <w:rPr>
          <w:rFonts w:ascii="Calibri" w:hAnsi="Calibri" w:cs="Calibri"/>
          <w:b/>
          <w:sz w:val="20"/>
          <w:szCs w:val="20"/>
          <w:lang w:bidi="pl-PL"/>
        </w:rPr>
        <w:t xml:space="preserve"> </w:t>
      </w:r>
      <w:r w:rsidRPr="001F2B80">
        <w:rPr>
          <w:rFonts w:ascii="Calibri" w:hAnsi="Calibri" w:cs="Calibri"/>
          <w:b/>
          <w:sz w:val="20"/>
          <w:szCs w:val="20"/>
          <w:lang w:bidi="pl-PL"/>
        </w:rPr>
        <w:t>r.</w:t>
      </w:r>
      <w:r w:rsidRPr="001F2B80">
        <w:rPr>
          <w:rFonts w:ascii="Calibri" w:hAnsi="Calibri" w:cs="Calibri"/>
          <w:sz w:val="20"/>
          <w:szCs w:val="20"/>
          <w:lang w:bidi="pl-PL"/>
        </w:rPr>
        <w:t xml:space="preserve"> do godz. </w:t>
      </w:r>
      <w:r w:rsidR="00633326" w:rsidRPr="001F2B80">
        <w:rPr>
          <w:rFonts w:ascii="Calibri" w:hAnsi="Calibri" w:cs="Calibri"/>
          <w:b/>
          <w:sz w:val="20"/>
          <w:szCs w:val="20"/>
          <w:lang w:bidi="pl-PL"/>
        </w:rPr>
        <w:t>12</w:t>
      </w:r>
      <w:r w:rsidRPr="001F2B80">
        <w:rPr>
          <w:rFonts w:ascii="Calibri" w:hAnsi="Calibri" w:cs="Calibri"/>
          <w:b/>
          <w:sz w:val="20"/>
          <w:szCs w:val="20"/>
          <w:lang w:bidi="pl-PL"/>
        </w:rPr>
        <w:t>:00</w:t>
      </w:r>
    </w:p>
    <w:p w:rsidR="00E61D08" w:rsidRPr="001F2B80" w:rsidRDefault="00182D24" w:rsidP="008D5AE2">
      <w:pPr>
        <w:pStyle w:val="pkt"/>
        <w:numPr>
          <w:ilvl w:val="0"/>
          <w:numId w:val="10"/>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Wykonawca może złożyć tylko jedną ofertę.</w:t>
      </w:r>
    </w:p>
    <w:p w:rsidR="00E61D08" w:rsidRPr="001F2B80" w:rsidRDefault="00182D24" w:rsidP="008D5AE2">
      <w:pPr>
        <w:pStyle w:val="pkt"/>
        <w:numPr>
          <w:ilvl w:val="0"/>
          <w:numId w:val="10"/>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Zamawiający odrzuci ofertę złoż</w:t>
      </w:r>
      <w:r w:rsidR="00A05BDD" w:rsidRPr="001F2B80">
        <w:rPr>
          <w:rFonts w:ascii="Calibri" w:hAnsi="Calibri" w:cs="Calibri"/>
          <w:sz w:val="20"/>
          <w:szCs w:val="20"/>
          <w:lang w:bidi="pl-PL"/>
        </w:rPr>
        <w:t>oną po terminie składania ofert</w:t>
      </w:r>
    </w:p>
    <w:p w:rsidR="00182D24" w:rsidRPr="001F2B80" w:rsidRDefault="00182D24" w:rsidP="008D5AE2">
      <w:pPr>
        <w:pStyle w:val="pkt"/>
        <w:numPr>
          <w:ilvl w:val="0"/>
          <w:numId w:val="10"/>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lastRenderedPageBreak/>
        <w:t>Wykonawca po upływie terminu do składania ofert nie może wycofać złożonej oferty.</w:t>
      </w:r>
    </w:p>
    <w:p w:rsidR="00C01C57" w:rsidRPr="001F2B80" w:rsidRDefault="00C01C57" w:rsidP="00182D24">
      <w:pPr>
        <w:pStyle w:val="pkt"/>
        <w:spacing w:line="276" w:lineRule="auto"/>
        <w:ind w:left="426" w:firstLine="0"/>
        <w:rPr>
          <w:rFonts w:ascii="Calibri" w:hAnsi="Calibri" w:cs="Calibri"/>
          <w:sz w:val="20"/>
          <w:szCs w:val="20"/>
          <w:lang w:bidi="pl-PL"/>
        </w:rPr>
      </w:pPr>
    </w:p>
    <w:p w:rsidR="00683B60" w:rsidRPr="001F2B80" w:rsidRDefault="0021727B" w:rsidP="0021727B">
      <w:pPr>
        <w:pStyle w:val="pkt"/>
        <w:shd w:val="clear" w:color="auto" w:fill="C9C9C9"/>
        <w:spacing w:line="276" w:lineRule="auto"/>
        <w:ind w:left="0" w:firstLine="0"/>
        <w:jc w:val="left"/>
        <w:rPr>
          <w:rFonts w:ascii="Calibri" w:hAnsi="Calibri" w:cs="Calibri"/>
          <w:b/>
          <w:lang w:bidi="pl-PL"/>
        </w:rPr>
      </w:pPr>
      <w:r>
        <w:rPr>
          <w:rFonts w:ascii="Calibri" w:hAnsi="Calibri" w:cs="Calibri"/>
          <w:b/>
          <w:lang w:bidi="pl-PL"/>
        </w:rPr>
        <w:t xml:space="preserve">XII. </w:t>
      </w:r>
      <w:r w:rsidR="00683B60" w:rsidRPr="001F2B80">
        <w:rPr>
          <w:rFonts w:ascii="Calibri" w:hAnsi="Calibri" w:cs="Calibri"/>
          <w:b/>
          <w:lang w:bidi="pl-PL"/>
        </w:rPr>
        <w:t>Termin otwarcia ofert</w:t>
      </w:r>
      <w:r w:rsidR="00E61D08" w:rsidRPr="001F2B80">
        <w:rPr>
          <w:rFonts w:ascii="Calibri" w:hAnsi="Calibri" w:cs="Calibri"/>
          <w:b/>
          <w:lang w:bidi="pl-PL"/>
        </w:rPr>
        <w:t>.</w:t>
      </w:r>
    </w:p>
    <w:p w:rsidR="00E61D08" w:rsidRPr="001F2B80" w:rsidRDefault="00E61D08" w:rsidP="008D5AE2">
      <w:pPr>
        <w:pStyle w:val="pkt"/>
        <w:numPr>
          <w:ilvl w:val="0"/>
          <w:numId w:val="11"/>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 xml:space="preserve">Otwarcie ofert nastąpi w dniu </w:t>
      </w:r>
      <w:r w:rsidR="003B4ADD">
        <w:rPr>
          <w:rFonts w:ascii="Calibri" w:hAnsi="Calibri" w:cs="Calibri"/>
          <w:b/>
          <w:bCs/>
          <w:sz w:val="20"/>
          <w:szCs w:val="20"/>
          <w:lang w:bidi="pl-PL"/>
        </w:rPr>
        <w:t>02</w:t>
      </w:r>
      <w:r w:rsidR="002E03D9" w:rsidRPr="001F2B80">
        <w:rPr>
          <w:rFonts w:ascii="Calibri" w:hAnsi="Calibri" w:cs="Calibri"/>
          <w:b/>
          <w:bCs/>
          <w:sz w:val="20"/>
          <w:szCs w:val="20"/>
          <w:lang w:bidi="pl-PL"/>
        </w:rPr>
        <w:t>.</w:t>
      </w:r>
      <w:r w:rsidR="00673586" w:rsidRPr="001F2B80">
        <w:rPr>
          <w:rFonts w:ascii="Calibri" w:hAnsi="Calibri" w:cs="Calibri"/>
          <w:b/>
          <w:bCs/>
          <w:sz w:val="20"/>
          <w:szCs w:val="20"/>
          <w:lang w:bidi="pl-PL"/>
        </w:rPr>
        <w:t>0</w:t>
      </w:r>
      <w:r w:rsidR="0040121D" w:rsidRPr="001F2B80">
        <w:rPr>
          <w:rFonts w:ascii="Calibri" w:hAnsi="Calibri" w:cs="Calibri"/>
          <w:b/>
          <w:bCs/>
          <w:sz w:val="20"/>
          <w:szCs w:val="20"/>
          <w:lang w:bidi="pl-PL"/>
        </w:rPr>
        <w:t>6</w:t>
      </w:r>
      <w:r w:rsidR="00673586" w:rsidRPr="001F2B80">
        <w:rPr>
          <w:rFonts w:ascii="Calibri" w:hAnsi="Calibri" w:cs="Calibri"/>
          <w:b/>
          <w:sz w:val="20"/>
          <w:szCs w:val="20"/>
          <w:lang w:bidi="pl-PL"/>
        </w:rPr>
        <w:t>.</w:t>
      </w:r>
      <w:r w:rsidR="000E48B5" w:rsidRPr="001F2B80">
        <w:rPr>
          <w:rFonts w:ascii="Calibri" w:hAnsi="Calibri" w:cs="Calibri"/>
          <w:b/>
          <w:sz w:val="20"/>
          <w:szCs w:val="20"/>
          <w:lang w:bidi="pl-PL"/>
        </w:rPr>
        <w:t>202</w:t>
      </w:r>
      <w:r w:rsidR="00633326" w:rsidRPr="001F2B80">
        <w:rPr>
          <w:rFonts w:ascii="Calibri" w:hAnsi="Calibri" w:cs="Calibri"/>
          <w:b/>
          <w:sz w:val="20"/>
          <w:szCs w:val="20"/>
          <w:lang w:bidi="pl-PL"/>
        </w:rPr>
        <w:t>3</w:t>
      </w:r>
      <w:r w:rsidRPr="001F2B80">
        <w:rPr>
          <w:rFonts w:ascii="Calibri" w:hAnsi="Calibri" w:cs="Calibri"/>
          <w:b/>
          <w:sz w:val="20"/>
          <w:szCs w:val="20"/>
          <w:lang w:bidi="pl-PL"/>
        </w:rPr>
        <w:t xml:space="preserve"> r.</w:t>
      </w:r>
      <w:r w:rsidRPr="001F2B80">
        <w:rPr>
          <w:rFonts w:ascii="Calibri" w:hAnsi="Calibri" w:cs="Calibri"/>
          <w:sz w:val="20"/>
          <w:szCs w:val="20"/>
          <w:lang w:bidi="pl-PL"/>
        </w:rPr>
        <w:t xml:space="preserve"> o godzinie </w:t>
      </w:r>
      <w:r w:rsidR="00633326" w:rsidRPr="001F2B80">
        <w:rPr>
          <w:rFonts w:ascii="Calibri" w:hAnsi="Calibri" w:cs="Calibri"/>
          <w:b/>
          <w:sz w:val="20"/>
          <w:szCs w:val="20"/>
          <w:lang w:bidi="pl-PL"/>
        </w:rPr>
        <w:t>12:15</w:t>
      </w:r>
      <w:r w:rsidRPr="001F2B80">
        <w:rPr>
          <w:rFonts w:ascii="Calibri" w:hAnsi="Calibri" w:cs="Calibri"/>
          <w:b/>
          <w:sz w:val="20"/>
          <w:szCs w:val="20"/>
          <w:lang w:bidi="pl-PL"/>
        </w:rPr>
        <w:t>.</w:t>
      </w:r>
      <w:r w:rsidRPr="001F2B80">
        <w:rPr>
          <w:rFonts w:ascii="Calibri" w:hAnsi="Calibri" w:cs="Calibri"/>
          <w:sz w:val="20"/>
          <w:szCs w:val="20"/>
          <w:lang w:bidi="pl-PL"/>
        </w:rPr>
        <w:tab/>
      </w:r>
    </w:p>
    <w:p w:rsidR="00E61D08" w:rsidRPr="003B4ADD" w:rsidRDefault="00E61D08" w:rsidP="003B4ADD">
      <w:pPr>
        <w:pStyle w:val="pkt"/>
        <w:numPr>
          <w:ilvl w:val="0"/>
          <w:numId w:val="11"/>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Otwarcie ofert jest niejawne.</w:t>
      </w:r>
    </w:p>
    <w:p w:rsidR="00E61D08" w:rsidRPr="001F2B80" w:rsidRDefault="003B4ADD" w:rsidP="008D5AE2">
      <w:pPr>
        <w:pStyle w:val="pkt"/>
        <w:numPr>
          <w:ilvl w:val="0"/>
          <w:numId w:val="11"/>
        </w:numPr>
        <w:spacing w:line="276" w:lineRule="auto"/>
        <w:ind w:left="426" w:hanging="426"/>
        <w:rPr>
          <w:rFonts w:ascii="Calibri" w:hAnsi="Calibri" w:cs="Calibri"/>
          <w:sz w:val="20"/>
          <w:szCs w:val="20"/>
          <w:lang w:bidi="pl-PL"/>
        </w:rPr>
      </w:pPr>
      <w:r>
        <w:rPr>
          <w:rFonts w:ascii="Calibri" w:hAnsi="Calibri" w:cs="Calibri"/>
          <w:sz w:val="20"/>
          <w:szCs w:val="20"/>
          <w:lang w:bidi="pl-PL"/>
        </w:rPr>
        <w:t>Zamawiający udostępni</w:t>
      </w:r>
      <w:r w:rsidR="00E61D08" w:rsidRPr="001F2B80">
        <w:rPr>
          <w:rFonts w:ascii="Calibri" w:hAnsi="Calibri" w:cs="Calibri"/>
          <w:sz w:val="20"/>
          <w:szCs w:val="20"/>
          <w:lang w:bidi="pl-PL"/>
        </w:rPr>
        <w:t xml:space="preserve"> na stronie internetowej prowadzonego postępowania informacje o:</w:t>
      </w:r>
    </w:p>
    <w:p w:rsidR="00E61D08" w:rsidRPr="001F2B80" w:rsidRDefault="00E61D08" w:rsidP="008D5AE2">
      <w:pPr>
        <w:pStyle w:val="pkt"/>
        <w:numPr>
          <w:ilvl w:val="1"/>
          <w:numId w:val="11"/>
        </w:numPr>
        <w:spacing w:line="276" w:lineRule="auto"/>
        <w:ind w:left="709" w:hanging="283"/>
        <w:rPr>
          <w:rFonts w:ascii="Calibri" w:hAnsi="Calibri" w:cs="Calibri"/>
          <w:sz w:val="20"/>
          <w:szCs w:val="20"/>
          <w:lang w:bidi="pl-PL"/>
        </w:rPr>
      </w:pPr>
      <w:r w:rsidRPr="001F2B80">
        <w:rPr>
          <w:rFonts w:ascii="Calibri" w:hAnsi="Calibri" w:cs="Calibri"/>
          <w:sz w:val="20"/>
          <w:szCs w:val="20"/>
          <w:lang w:bidi="pl-PL"/>
        </w:rPr>
        <w:t>nazwach albo imionach i nazwiskach oraz siedzibach lub miejscach prowadzonej działalności gospodarcz</w:t>
      </w:r>
      <w:r w:rsidR="00C6454F" w:rsidRPr="001F2B80">
        <w:rPr>
          <w:rFonts w:ascii="Calibri" w:hAnsi="Calibri" w:cs="Calibri"/>
          <w:sz w:val="20"/>
          <w:szCs w:val="20"/>
          <w:lang w:bidi="pl-PL"/>
        </w:rPr>
        <w:t>ej albo miejscach zamieszkania W</w:t>
      </w:r>
      <w:r w:rsidRPr="001F2B80">
        <w:rPr>
          <w:rFonts w:ascii="Calibri" w:hAnsi="Calibri" w:cs="Calibri"/>
          <w:sz w:val="20"/>
          <w:szCs w:val="20"/>
          <w:lang w:bidi="pl-PL"/>
        </w:rPr>
        <w:t>ykonawców, których oferty zostały otwarte;</w:t>
      </w:r>
    </w:p>
    <w:p w:rsidR="00E61D08" w:rsidRPr="001F2B80" w:rsidRDefault="00E61D08" w:rsidP="008D5AE2">
      <w:pPr>
        <w:pStyle w:val="pkt"/>
        <w:numPr>
          <w:ilvl w:val="1"/>
          <w:numId w:val="11"/>
        </w:numPr>
        <w:spacing w:line="276" w:lineRule="auto"/>
        <w:ind w:left="709" w:hanging="283"/>
        <w:rPr>
          <w:rFonts w:ascii="Calibri" w:hAnsi="Calibri" w:cs="Calibri"/>
          <w:sz w:val="20"/>
          <w:szCs w:val="20"/>
          <w:lang w:bidi="pl-PL"/>
        </w:rPr>
      </w:pPr>
      <w:r w:rsidRPr="001F2B80">
        <w:rPr>
          <w:rFonts w:ascii="Calibri" w:hAnsi="Calibri" w:cs="Calibri"/>
          <w:sz w:val="20"/>
          <w:szCs w:val="20"/>
          <w:lang w:bidi="pl-PL"/>
        </w:rPr>
        <w:t>cenach lub kosztach zawartych w ofertach.</w:t>
      </w:r>
    </w:p>
    <w:p w:rsidR="00E61D08" w:rsidRPr="001F2B80" w:rsidRDefault="00E61D08" w:rsidP="008D5AE2">
      <w:pPr>
        <w:pStyle w:val="pkt"/>
        <w:numPr>
          <w:ilvl w:val="0"/>
          <w:numId w:val="11"/>
        </w:numPr>
        <w:spacing w:line="276" w:lineRule="auto"/>
        <w:ind w:left="426" w:hanging="426"/>
        <w:rPr>
          <w:rFonts w:ascii="Calibri" w:hAnsi="Calibri" w:cs="Calibri"/>
          <w:sz w:val="20"/>
          <w:szCs w:val="20"/>
          <w:lang w:bidi="pl-PL"/>
        </w:rPr>
      </w:pPr>
      <w:r w:rsidRPr="001F2B80">
        <w:rPr>
          <w:rFonts w:ascii="Calibri" w:hAnsi="Calibri" w:cs="Calibri"/>
          <w:sz w:val="20"/>
          <w:szCs w:val="20"/>
          <w:lang w:bidi="pl-PL"/>
        </w:rPr>
        <w:t>Zamawiający poinformuje o zmianie terminu otwarcia ofert na stronie internetowej postępowania.</w:t>
      </w:r>
    </w:p>
    <w:p w:rsidR="00683B60" w:rsidRPr="001F2B80" w:rsidRDefault="00683B60" w:rsidP="00683B60">
      <w:pPr>
        <w:pStyle w:val="pkt"/>
        <w:spacing w:line="276" w:lineRule="auto"/>
        <w:ind w:left="426" w:firstLine="0"/>
        <w:rPr>
          <w:rFonts w:ascii="Calibri" w:hAnsi="Calibri" w:cs="Calibri"/>
          <w:b/>
          <w:sz w:val="20"/>
          <w:szCs w:val="20"/>
        </w:rPr>
      </w:pPr>
    </w:p>
    <w:p w:rsidR="00CE5B34" w:rsidRPr="001F2B80" w:rsidRDefault="00844B67" w:rsidP="00904A7D">
      <w:pPr>
        <w:pStyle w:val="Nagwek4"/>
        <w:shd w:val="clear" w:color="auto" w:fill="C9C9C9"/>
        <w:tabs>
          <w:tab w:val="num" w:pos="360"/>
        </w:tabs>
        <w:spacing w:before="120" w:line="276" w:lineRule="auto"/>
        <w:ind w:left="425" w:hanging="425"/>
        <w:rPr>
          <w:rFonts w:ascii="Calibri" w:hAnsi="Calibri" w:cs="Calibri"/>
          <w:sz w:val="24"/>
          <w:szCs w:val="24"/>
          <w:lang w:val="pl-PL"/>
        </w:rPr>
      </w:pPr>
      <w:r w:rsidRPr="001F2B80">
        <w:rPr>
          <w:rFonts w:ascii="Calibri" w:hAnsi="Calibri" w:cs="Calibri"/>
          <w:sz w:val="24"/>
          <w:szCs w:val="24"/>
          <w:lang w:val="pl-PL"/>
        </w:rPr>
        <w:t>X</w:t>
      </w:r>
      <w:r w:rsidR="0021727B">
        <w:rPr>
          <w:rFonts w:ascii="Calibri" w:hAnsi="Calibri" w:cs="Calibri"/>
          <w:sz w:val="24"/>
          <w:szCs w:val="24"/>
          <w:lang w:val="pl-PL"/>
        </w:rPr>
        <w:t>I</w:t>
      </w:r>
      <w:r w:rsidR="00C01C57" w:rsidRPr="001F2B80">
        <w:rPr>
          <w:rFonts w:ascii="Calibri" w:hAnsi="Calibri" w:cs="Calibri"/>
          <w:sz w:val="24"/>
          <w:szCs w:val="24"/>
          <w:lang w:val="pl-PL"/>
        </w:rPr>
        <w:t>II</w:t>
      </w:r>
      <w:r w:rsidRPr="001F2B80">
        <w:rPr>
          <w:rFonts w:ascii="Calibri" w:hAnsi="Calibri" w:cs="Calibri"/>
          <w:sz w:val="24"/>
          <w:szCs w:val="24"/>
          <w:lang w:val="pl-PL"/>
        </w:rPr>
        <w:t>.</w:t>
      </w:r>
      <w:r w:rsidRPr="001F2B80">
        <w:rPr>
          <w:rFonts w:ascii="Calibri" w:hAnsi="Calibri" w:cs="Calibri"/>
          <w:sz w:val="24"/>
          <w:szCs w:val="24"/>
          <w:lang w:val="pl-PL"/>
        </w:rPr>
        <w:tab/>
      </w:r>
      <w:r w:rsidR="00CE5B34" w:rsidRPr="001F2B80">
        <w:rPr>
          <w:rFonts w:ascii="Calibri" w:hAnsi="Calibri" w:cs="Calibri"/>
          <w:sz w:val="24"/>
          <w:szCs w:val="24"/>
        </w:rPr>
        <w:t>Sposób obliczenia ceny</w:t>
      </w:r>
      <w:r w:rsidR="00E61D08" w:rsidRPr="001F2B80">
        <w:rPr>
          <w:rFonts w:ascii="Calibri" w:hAnsi="Calibri" w:cs="Calibri"/>
          <w:sz w:val="24"/>
          <w:szCs w:val="24"/>
          <w:lang w:val="pl-PL"/>
        </w:rPr>
        <w:t>.</w:t>
      </w:r>
    </w:p>
    <w:p w:rsidR="00694BB0" w:rsidRPr="001F2B80" w:rsidRDefault="00694BB0" w:rsidP="008D5AE2">
      <w:pPr>
        <w:pStyle w:val="Tekstpodstawowy"/>
        <w:numPr>
          <w:ilvl w:val="0"/>
          <w:numId w:val="20"/>
        </w:numPr>
        <w:spacing w:after="60" w:line="276" w:lineRule="auto"/>
        <w:jc w:val="both"/>
        <w:rPr>
          <w:rFonts w:ascii="Calibri" w:hAnsi="Calibri" w:cs="Calibri"/>
          <w:smallCaps w:val="0"/>
          <w:sz w:val="20"/>
          <w:szCs w:val="20"/>
        </w:rPr>
      </w:pPr>
      <w:r w:rsidRPr="001F2B80">
        <w:rPr>
          <w:rFonts w:ascii="Calibri" w:hAnsi="Calibri" w:cs="Calibri"/>
          <w:smallCaps w:val="0"/>
          <w:sz w:val="20"/>
          <w:szCs w:val="20"/>
        </w:rPr>
        <w:t>Zamawiający ustala, że obowiązującym rodzajem wynagrodzenia w przedmiotowym zamówieniu jest wynagrodzenie ryczałtowe w rozumieniu art. 632 ustawy z dnia 23 kwietnia 1964 r. Kodeks cywilny (Dz. U. 2020 poz. 1740 z póź</w:t>
      </w:r>
      <w:r w:rsidR="001B51BD" w:rsidRPr="001F2B80">
        <w:rPr>
          <w:rFonts w:ascii="Calibri" w:hAnsi="Calibri" w:cs="Calibri"/>
          <w:smallCaps w:val="0"/>
          <w:sz w:val="20"/>
          <w:szCs w:val="20"/>
          <w:lang w:val="pl-PL"/>
        </w:rPr>
        <w:t>n</w:t>
      </w:r>
      <w:r w:rsidRPr="001F2B80">
        <w:rPr>
          <w:rFonts w:ascii="Calibri" w:hAnsi="Calibri" w:cs="Calibri"/>
          <w:smallCaps w:val="0"/>
          <w:sz w:val="20"/>
          <w:szCs w:val="20"/>
        </w:rPr>
        <w:t xml:space="preserve">. zm.). Złożona oferta cenowa na „Formularzu oferty” – załącznik do SWZ, określa ostateczne wynagrodzenie za realizację przedmiotu zamówienia w zakresie opisanym w </w:t>
      </w:r>
      <w:r w:rsidR="00ED7220">
        <w:rPr>
          <w:rFonts w:ascii="Calibri" w:hAnsi="Calibri" w:cs="Calibri"/>
          <w:smallCaps w:val="0"/>
          <w:sz w:val="20"/>
          <w:szCs w:val="20"/>
          <w:lang w:val="pl-PL"/>
        </w:rPr>
        <w:t>S</w:t>
      </w:r>
      <w:r w:rsidRPr="001F2B80">
        <w:rPr>
          <w:rFonts w:ascii="Calibri" w:hAnsi="Calibri" w:cs="Calibri"/>
          <w:smallCaps w:val="0"/>
          <w:sz w:val="20"/>
          <w:szCs w:val="20"/>
        </w:rPr>
        <w:t>WZ. Przy dokonywaniu wyceny przedmiotu zamówienia należy uwzględnić wszystkie dane oraz wnioski wypływające z zalecanej do przeprowadzenia wizji lokalnej w terenie.</w:t>
      </w:r>
    </w:p>
    <w:p w:rsidR="008702E5" w:rsidRPr="002B6B4A" w:rsidRDefault="0062628A" w:rsidP="002B6B4A">
      <w:pPr>
        <w:pStyle w:val="Tekstpodstawowy"/>
        <w:numPr>
          <w:ilvl w:val="0"/>
          <w:numId w:val="20"/>
        </w:numPr>
        <w:spacing w:after="60" w:line="276" w:lineRule="auto"/>
        <w:jc w:val="both"/>
        <w:rPr>
          <w:rFonts w:ascii="Calibri" w:hAnsi="Calibri" w:cs="Calibri"/>
          <w:smallCaps w:val="0"/>
          <w:sz w:val="20"/>
          <w:szCs w:val="20"/>
        </w:rPr>
      </w:pPr>
      <w:r w:rsidRPr="001F2B80">
        <w:rPr>
          <w:rFonts w:ascii="Calibri" w:hAnsi="Calibri" w:cs="Calibri"/>
          <w:smallCaps w:val="0"/>
          <w:sz w:val="20"/>
          <w:szCs w:val="20"/>
        </w:rPr>
        <w:t>Oferta musi zawierać ostateczną, sumaryczną cenę obejmującą wszystkie koszty z uwzględnieniem wszystkich opłat i podatków (także podatku od towarów i usług) oraz ewentualnych upustów i rabatów</w:t>
      </w:r>
      <w:r w:rsidR="00BF4125" w:rsidRPr="001F2B80">
        <w:rPr>
          <w:rFonts w:ascii="Calibri" w:hAnsi="Calibri" w:cs="Calibri"/>
          <w:smallCaps w:val="0"/>
          <w:sz w:val="20"/>
          <w:szCs w:val="20"/>
          <w:lang w:val="pl-PL"/>
        </w:rPr>
        <w:t xml:space="preserve"> w tym także opłaty związane z kosztem robocizny, materiałów, pracy sprzętu, środków transportu technologicznego niezbędnego do wykonania robót, koszt nakładów, prac i robót nieprzewidzianych, a niezbędnych do wykonania zamówienia, wykonanie tablic oraz wszystkie inne koszty, które będą musiały być poniesione przy wykonaniu zamówienia między innymi koszty:</w:t>
      </w:r>
    </w:p>
    <w:p w:rsidR="008702E5" w:rsidRPr="001F2B80" w:rsidRDefault="008702E5" w:rsidP="008D5AE2">
      <w:pPr>
        <w:pStyle w:val="Bezodstpw"/>
        <w:numPr>
          <w:ilvl w:val="0"/>
          <w:numId w:val="22"/>
        </w:numPr>
        <w:suppressAutoHyphens/>
        <w:spacing w:line="276" w:lineRule="auto"/>
        <w:ind w:left="993" w:hanging="284"/>
        <w:jc w:val="both"/>
        <w:textAlignment w:val="baseline"/>
        <w:rPr>
          <w:rFonts w:ascii="Calibri" w:hAnsi="Calibri" w:cs="Calibri"/>
        </w:rPr>
      </w:pPr>
      <w:r w:rsidRPr="001F2B80">
        <w:rPr>
          <w:rFonts w:ascii="Calibri" w:hAnsi="Calibri" w:cs="Calibri"/>
          <w:sz w:val="20"/>
          <w:szCs w:val="20"/>
        </w:rPr>
        <w:t>opracowanie szczegółowego harmonogramu realizacji przedmiotu zamówienia,</w:t>
      </w:r>
    </w:p>
    <w:p w:rsidR="008702E5" w:rsidRPr="001F2B80" w:rsidRDefault="008702E5" w:rsidP="008D5AE2">
      <w:pPr>
        <w:pStyle w:val="Bezodstpw"/>
        <w:numPr>
          <w:ilvl w:val="0"/>
          <w:numId w:val="22"/>
        </w:numPr>
        <w:suppressAutoHyphens/>
        <w:spacing w:line="276" w:lineRule="auto"/>
        <w:ind w:left="993" w:hanging="284"/>
        <w:jc w:val="both"/>
        <w:textAlignment w:val="baseline"/>
        <w:rPr>
          <w:rFonts w:ascii="Calibri" w:hAnsi="Calibri" w:cs="Calibri"/>
        </w:rPr>
      </w:pPr>
      <w:r w:rsidRPr="001F2B80">
        <w:rPr>
          <w:rFonts w:ascii="Calibri" w:hAnsi="Calibri" w:cs="Calibri"/>
          <w:sz w:val="20"/>
          <w:szCs w:val="20"/>
        </w:rPr>
        <w:t>opracowaniem planu bezpieczeństwa i ochrony zdrowia,</w:t>
      </w:r>
    </w:p>
    <w:p w:rsidR="008702E5" w:rsidRPr="001F2B80" w:rsidRDefault="008702E5" w:rsidP="008D5AE2">
      <w:pPr>
        <w:pStyle w:val="Bezodstpw"/>
        <w:numPr>
          <w:ilvl w:val="0"/>
          <w:numId w:val="22"/>
        </w:numPr>
        <w:suppressAutoHyphens/>
        <w:spacing w:line="276" w:lineRule="auto"/>
        <w:ind w:left="993" w:hanging="284"/>
        <w:jc w:val="both"/>
        <w:textAlignment w:val="baseline"/>
        <w:rPr>
          <w:rFonts w:ascii="Calibri" w:hAnsi="Calibri" w:cs="Calibri"/>
        </w:rPr>
      </w:pPr>
      <w:r w:rsidRPr="001F2B80">
        <w:rPr>
          <w:rFonts w:ascii="Calibri" w:hAnsi="Calibri" w:cs="Calibri"/>
          <w:sz w:val="20"/>
          <w:szCs w:val="20"/>
        </w:rPr>
        <w:t>wykonania wszelkich prac i robót budowlanych niezbędnych do wykonania przedmiotu zamówienia,</w:t>
      </w:r>
    </w:p>
    <w:p w:rsidR="008702E5" w:rsidRPr="003B4ADD" w:rsidRDefault="008702E5" w:rsidP="003B4ADD">
      <w:pPr>
        <w:pStyle w:val="Bezodstpw"/>
        <w:numPr>
          <w:ilvl w:val="0"/>
          <w:numId w:val="22"/>
        </w:numPr>
        <w:suppressAutoHyphens/>
        <w:spacing w:line="276" w:lineRule="auto"/>
        <w:ind w:left="993" w:hanging="284"/>
        <w:jc w:val="both"/>
        <w:textAlignment w:val="baseline"/>
        <w:rPr>
          <w:rFonts w:ascii="Calibri" w:hAnsi="Calibri" w:cs="Calibri"/>
        </w:rPr>
      </w:pPr>
      <w:r w:rsidRPr="001F2B80">
        <w:rPr>
          <w:rFonts w:ascii="Calibri" w:hAnsi="Calibri" w:cs="Calibri"/>
          <w:sz w:val="20"/>
          <w:szCs w:val="20"/>
        </w:rPr>
        <w:t>wykonania wszelkich robót przygotowawczych i porządkowych w tym zagospodarowania i później likwidacji zaplecza budow</w:t>
      </w:r>
      <w:r w:rsidR="002620FC" w:rsidRPr="001F2B80">
        <w:rPr>
          <w:rFonts w:ascii="Calibri" w:hAnsi="Calibri" w:cs="Calibri"/>
          <w:sz w:val="20"/>
          <w:szCs w:val="20"/>
        </w:rPr>
        <w:t xml:space="preserve">y, wraz z kosztami podłączenia </w:t>
      </w:r>
      <w:r w:rsidRPr="001F2B80">
        <w:rPr>
          <w:rFonts w:ascii="Calibri" w:hAnsi="Calibri" w:cs="Calibri"/>
          <w:sz w:val="20"/>
          <w:szCs w:val="20"/>
        </w:rPr>
        <w:t>i likwidacji oraz użytkowania mediów,</w:t>
      </w:r>
    </w:p>
    <w:p w:rsidR="008702E5" w:rsidRPr="001F2B80" w:rsidRDefault="00DA2C6A" w:rsidP="008D5AE2">
      <w:pPr>
        <w:pStyle w:val="Bezodstpw"/>
        <w:numPr>
          <w:ilvl w:val="0"/>
          <w:numId w:val="22"/>
        </w:numPr>
        <w:suppressAutoHyphens/>
        <w:spacing w:line="276" w:lineRule="auto"/>
        <w:ind w:left="993" w:hanging="284"/>
        <w:jc w:val="both"/>
        <w:textAlignment w:val="baseline"/>
        <w:rPr>
          <w:rFonts w:ascii="Calibri" w:hAnsi="Calibri" w:cs="Calibri"/>
        </w:rPr>
      </w:pPr>
      <w:r w:rsidRPr="001F2B80">
        <w:rPr>
          <w:rFonts w:ascii="Calibri" w:hAnsi="Calibri" w:cs="Calibri"/>
          <w:sz w:val="20"/>
          <w:szCs w:val="20"/>
        </w:rPr>
        <w:t xml:space="preserve">koszty </w:t>
      </w:r>
      <w:r w:rsidR="008702E5" w:rsidRPr="001F2B80">
        <w:rPr>
          <w:rFonts w:ascii="Calibri" w:hAnsi="Calibri" w:cs="Calibri"/>
          <w:sz w:val="20"/>
          <w:szCs w:val="20"/>
        </w:rPr>
        <w:t>związane z odbiorami robót budowlanych, w tym koszty ekspertyz, badań, decyzji czy opinii wymaganych przez przepisy prawa w zakresie odbiorów,</w:t>
      </w:r>
    </w:p>
    <w:p w:rsidR="008702E5" w:rsidRPr="001F2B80" w:rsidRDefault="008702E5" w:rsidP="008D5AE2">
      <w:pPr>
        <w:pStyle w:val="Bezodstpw"/>
        <w:numPr>
          <w:ilvl w:val="0"/>
          <w:numId w:val="22"/>
        </w:numPr>
        <w:suppressAutoHyphens/>
        <w:spacing w:line="276" w:lineRule="auto"/>
        <w:ind w:left="993" w:hanging="284"/>
        <w:jc w:val="both"/>
        <w:textAlignment w:val="baseline"/>
        <w:rPr>
          <w:rFonts w:ascii="Calibri" w:hAnsi="Calibri" w:cs="Calibri"/>
        </w:rPr>
      </w:pPr>
      <w:r w:rsidRPr="001F2B80">
        <w:rPr>
          <w:rFonts w:ascii="Calibri" w:hAnsi="Calibri" w:cs="Calibri"/>
          <w:sz w:val="20"/>
          <w:szCs w:val="20"/>
        </w:rPr>
        <w:t xml:space="preserve">doprowadzenie terenu do stanu pierwotnego (z uwzględnieniem stanu wynikającego </w:t>
      </w:r>
      <w:r w:rsidRPr="001F2B80">
        <w:rPr>
          <w:rFonts w:ascii="Calibri" w:hAnsi="Calibri" w:cs="Calibri"/>
          <w:sz w:val="20"/>
          <w:szCs w:val="20"/>
        </w:rPr>
        <w:br/>
        <w:t>z wykonanych robót budowlanych) po zakończeniu realizacji robót,</w:t>
      </w:r>
    </w:p>
    <w:p w:rsidR="008702E5" w:rsidRPr="001F2B80" w:rsidRDefault="008702E5" w:rsidP="008D5AE2">
      <w:pPr>
        <w:pStyle w:val="Bezodstpw"/>
        <w:numPr>
          <w:ilvl w:val="0"/>
          <w:numId w:val="22"/>
        </w:numPr>
        <w:suppressAutoHyphens/>
        <w:spacing w:line="276" w:lineRule="auto"/>
        <w:ind w:left="993" w:hanging="284"/>
        <w:jc w:val="both"/>
        <w:textAlignment w:val="baseline"/>
        <w:rPr>
          <w:rFonts w:ascii="Calibri" w:hAnsi="Calibri" w:cs="Calibri"/>
        </w:rPr>
      </w:pPr>
      <w:r w:rsidRPr="001F2B80">
        <w:rPr>
          <w:rFonts w:ascii="Calibri" w:hAnsi="Calibri" w:cs="Calibri"/>
          <w:sz w:val="20"/>
          <w:szCs w:val="20"/>
        </w:rPr>
        <w:t>wszystkich kosztów - odszkodowań z tytułu pełnej odpowiedzialności za dozór mienia na terenie robót, jak i za wszelkie szkody powstałe w trakcie trwania robót na terenie przejętym od Zamawiającego lub mających związek z prowadzonymi robotami w tym za szkody w majątku osób trzecich, ograniczenie praw osób trzecich z tytułu prowadzenia robót itp.,</w:t>
      </w:r>
    </w:p>
    <w:p w:rsidR="008702E5" w:rsidRPr="003B4ADD" w:rsidRDefault="008702E5" w:rsidP="003B4ADD">
      <w:pPr>
        <w:pStyle w:val="Bezodstpw"/>
        <w:numPr>
          <w:ilvl w:val="0"/>
          <w:numId w:val="22"/>
        </w:numPr>
        <w:suppressAutoHyphens/>
        <w:spacing w:line="276" w:lineRule="auto"/>
        <w:ind w:left="993" w:hanging="284"/>
        <w:jc w:val="both"/>
        <w:textAlignment w:val="baseline"/>
        <w:rPr>
          <w:rFonts w:ascii="Calibri" w:hAnsi="Calibri" w:cs="Calibri"/>
        </w:rPr>
      </w:pPr>
      <w:r w:rsidRPr="001F2B80">
        <w:rPr>
          <w:rFonts w:ascii="Calibri" w:hAnsi="Calibri" w:cs="Calibri"/>
          <w:sz w:val="20"/>
          <w:szCs w:val="20"/>
        </w:rPr>
        <w:t>wszystkich kosztów - odszkodowań z tytułu pełnej odpowiedzialności za szkody oraz następstwa nieszczęśliwych wypadków pracowników i osób trzecich powstałe w zawiązku z prowadzonymi robotami w tym także ruchem pojazdów oraz koszty innych czynności wynikających z umowy, jak również wszelkich innych niezbędnych do wykonania  przedmiotu zamówienia,</w:t>
      </w:r>
    </w:p>
    <w:p w:rsidR="0062628A" w:rsidRPr="001F2B80" w:rsidRDefault="0062628A" w:rsidP="008D5AE2">
      <w:pPr>
        <w:numPr>
          <w:ilvl w:val="0"/>
          <w:numId w:val="20"/>
        </w:numPr>
        <w:spacing w:after="60" w:line="276" w:lineRule="auto"/>
        <w:ind w:left="426" w:hanging="426"/>
        <w:jc w:val="both"/>
        <w:rPr>
          <w:rFonts w:ascii="Calibri" w:eastAsia="Batang" w:hAnsi="Calibri" w:cs="Calibri"/>
          <w:sz w:val="20"/>
          <w:szCs w:val="20"/>
          <w:lang/>
        </w:rPr>
      </w:pPr>
      <w:r w:rsidRPr="001F2B80">
        <w:rPr>
          <w:rFonts w:ascii="Calibri" w:eastAsia="Batang" w:hAnsi="Calibri" w:cs="Calibri"/>
          <w:sz w:val="20"/>
          <w:szCs w:val="20"/>
          <w:lang/>
        </w:rPr>
        <w:t xml:space="preserve">W związku z powyższym cena oferty winna zawierać wszelkie koszty niezbędne do zrealizowania zamówienia z uwzględnieniem ryzyka Wykonawcy, w tym także opłaty związane z kosztem robocizny, materiałów, pracy sprzętu, środków transportu technologicznego niezbędnego do wykonania robót, koszt nakładów, prac i robót nieprzewidzianych, a niezbędnych do wykonania zamówienia oraz wszystkie inne koszty, które będą musiały być poniesione przy wykonaniu zamówienia w zakresie opisanym </w:t>
      </w:r>
      <w:r w:rsidR="000778A0" w:rsidRPr="001F2B80">
        <w:rPr>
          <w:rFonts w:ascii="Calibri" w:eastAsia="Batang" w:hAnsi="Calibri" w:cs="Calibri"/>
          <w:sz w:val="20"/>
          <w:szCs w:val="20"/>
          <w:lang/>
        </w:rPr>
        <w:t>w dokumentacji i S</w:t>
      </w:r>
      <w:r w:rsidRPr="001F2B80">
        <w:rPr>
          <w:rFonts w:ascii="Calibri" w:eastAsia="Batang" w:hAnsi="Calibri" w:cs="Calibri"/>
          <w:sz w:val="20"/>
          <w:szCs w:val="20"/>
          <w:lang/>
        </w:rPr>
        <w:t>WZ.</w:t>
      </w:r>
    </w:p>
    <w:p w:rsidR="0062628A" w:rsidRPr="001F2B80" w:rsidRDefault="0062628A" w:rsidP="008D5AE2">
      <w:pPr>
        <w:numPr>
          <w:ilvl w:val="0"/>
          <w:numId w:val="20"/>
        </w:numPr>
        <w:spacing w:after="60" w:line="276" w:lineRule="auto"/>
        <w:ind w:left="426" w:hanging="426"/>
        <w:jc w:val="both"/>
        <w:rPr>
          <w:rFonts w:ascii="Calibri" w:eastAsia="Batang" w:hAnsi="Calibri" w:cs="Calibri"/>
          <w:sz w:val="20"/>
          <w:szCs w:val="20"/>
          <w:lang/>
        </w:rPr>
      </w:pPr>
      <w:r w:rsidRPr="001F2B80">
        <w:rPr>
          <w:rFonts w:ascii="Calibri" w:eastAsia="Batang" w:hAnsi="Calibri" w:cs="Calibri"/>
          <w:sz w:val="20"/>
          <w:szCs w:val="20"/>
          <w:lang/>
        </w:rPr>
        <w:t xml:space="preserve">Cena musi być podana w </w:t>
      </w:r>
      <w:r w:rsidRPr="001F2B80">
        <w:rPr>
          <w:rFonts w:ascii="Calibri" w:eastAsia="Batang" w:hAnsi="Calibri" w:cs="Calibri"/>
          <w:b/>
          <w:sz w:val="20"/>
          <w:szCs w:val="20"/>
          <w:lang/>
        </w:rPr>
        <w:t>złotych</w:t>
      </w:r>
      <w:r w:rsidRPr="001F2B80">
        <w:rPr>
          <w:rFonts w:ascii="Calibri" w:eastAsia="Batang" w:hAnsi="Calibri" w:cs="Calibri"/>
          <w:sz w:val="20"/>
          <w:szCs w:val="20"/>
          <w:lang/>
        </w:rPr>
        <w:t xml:space="preserve"> </w:t>
      </w:r>
      <w:r w:rsidRPr="001F2B80">
        <w:rPr>
          <w:rFonts w:ascii="Calibri" w:eastAsia="Batang" w:hAnsi="Calibri" w:cs="Calibri"/>
          <w:b/>
          <w:sz w:val="20"/>
          <w:szCs w:val="20"/>
          <w:lang/>
        </w:rPr>
        <w:t>polskich</w:t>
      </w:r>
      <w:r w:rsidRPr="001F2B80">
        <w:rPr>
          <w:rFonts w:ascii="Calibri" w:eastAsia="Batang" w:hAnsi="Calibri" w:cs="Calibri"/>
          <w:sz w:val="20"/>
          <w:szCs w:val="20"/>
          <w:lang/>
        </w:rPr>
        <w:t xml:space="preserve"> cyfrowo i słownie, w zaokrągleniu do drugiego miejsca po przecinku.</w:t>
      </w:r>
      <w:r w:rsidR="00935827" w:rsidRPr="001F2B80">
        <w:rPr>
          <w:rFonts w:ascii="Calibri" w:eastAsia="Batang" w:hAnsi="Calibri" w:cs="Calibri"/>
          <w:sz w:val="20"/>
          <w:szCs w:val="20"/>
          <w:lang/>
        </w:rPr>
        <w:t xml:space="preserve"> Rozliczenia między Zamawiającym a Wykonawcą będą prowadzone w złotych polskich.</w:t>
      </w:r>
    </w:p>
    <w:p w:rsidR="0062628A" w:rsidRPr="001F2B80" w:rsidRDefault="005E3A67" w:rsidP="008D5AE2">
      <w:pPr>
        <w:numPr>
          <w:ilvl w:val="0"/>
          <w:numId w:val="20"/>
        </w:numPr>
        <w:spacing w:after="60" w:line="276" w:lineRule="auto"/>
        <w:ind w:left="426" w:hanging="426"/>
        <w:jc w:val="both"/>
        <w:rPr>
          <w:rFonts w:ascii="Calibri" w:eastAsia="Batang" w:hAnsi="Calibri" w:cs="Calibri"/>
          <w:sz w:val="20"/>
          <w:szCs w:val="20"/>
          <w:lang/>
        </w:rPr>
      </w:pPr>
      <w:r w:rsidRPr="001F2B80">
        <w:rPr>
          <w:rFonts w:ascii="Calibri" w:hAnsi="Calibri" w:cs="Calibri"/>
          <w:sz w:val="20"/>
          <w:szCs w:val="20"/>
        </w:rPr>
        <w:t>W przypadku rozbieżności pomiędzy ceną podaną cyfrowo a słownie, jako wartość właściwa zostanie przyjęta cena podana słownie.</w:t>
      </w:r>
    </w:p>
    <w:p w:rsidR="0062628A" w:rsidRPr="001F2B80" w:rsidRDefault="0098787D" w:rsidP="008D5AE2">
      <w:pPr>
        <w:numPr>
          <w:ilvl w:val="0"/>
          <w:numId w:val="20"/>
        </w:numPr>
        <w:spacing w:after="60" w:line="276" w:lineRule="auto"/>
        <w:ind w:left="426" w:hanging="426"/>
        <w:jc w:val="both"/>
        <w:rPr>
          <w:rFonts w:ascii="Calibri" w:eastAsia="Batang" w:hAnsi="Calibri" w:cs="Calibri"/>
          <w:sz w:val="20"/>
          <w:szCs w:val="20"/>
          <w:lang/>
        </w:rPr>
      </w:pPr>
      <w:r w:rsidRPr="001F2B80">
        <w:rPr>
          <w:rFonts w:ascii="Calibri" w:eastAsia="Calibri" w:hAnsi="Calibri" w:cs="Calibri"/>
          <w:sz w:val="20"/>
          <w:szCs w:val="20"/>
        </w:rPr>
        <w:lastRenderedPageBreak/>
        <w:t xml:space="preserve">Jeżeli w zaoferowanej cenie są towary których nabycie prowadzi do powstania </w:t>
      </w:r>
      <w:r w:rsidR="001A7A82" w:rsidRPr="001F2B80">
        <w:rPr>
          <w:rFonts w:ascii="Calibri" w:eastAsia="Calibri" w:hAnsi="Calibri" w:cs="Calibri"/>
          <w:sz w:val="20"/>
          <w:szCs w:val="20"/>
        </w:rPr>
        <w:t xml:space="preserve">u </w:t>
      </w:r>
      <w:r w:rsidR="00F42F45" w:rsidRPr="001F2B80">
        <w:rPr>
          <w:rFonts w:ascii="Calibri" w:eastAsia="Calibri" w:hAnsi="Calibri" w:cs="Calibri"/>
          <w:sz w:val="20"/>
          <w:szCs w:val="20"/>
        </w:rPr>
        <w:t>Za</w:t>
      </w:r>
      <w:r w:rsidRPr="001F2B80">
        <w:rPr>
          <w:rFonts w:ascii="Calibri" w:eastAsia="Calibri" w:hAnsi="Calibri" w:cs="Calibri"/>
          <w:sz w:val="20"/>
          <w:szCs w:val="20"/>
        </w:rPr>
        <w:t>mawiającego obowiązku podatkowego zgodnie z przepisami o podat</w:t>
      </w:r>
      <w:r w:rsidR="00C6454F" w:rsidRPr="001F2B80">
        <w:rPr>
          <w:rFonts w:ascii="Calibri" w:eastAsia="Calibri" w:hAnsi="Calibri" w:cs="Calibri"/>
          <w:sz w:val="20"/>
          <w:szCs w:val="20"/>
        </w:rPr>
        <w:t xml:space="preserve">ku od towarów i usług (VAT) to </w:t>
      </w:r>
      <w:r w:rsidR="00BA7062" w:rsidRPr="001F2B80">
        <w:rPr>
          <w:rFonts w:ascii="Calibri" w:eastAsia="Calibri" w:hAnsi="Calibri" w:cs="Calibri"/>
          <w:sz w:val="20"/>
          <w:szCs w:val="20"/>
        </w:rPr>
        <w:t>Wykonawca</w:t>
      </w:r>
      <w:r w:rsidRPr="001F2B80">
        <w:rPr>
          <w:rFonts w:ascii="Calibri" w:eastAsia="Calibri" w:hAnsi="Calibri" w:cs="Calibri"/>
          <w:sz w:val="20"/>
          <w:szCs w:val="20"/>
        </w:rPr>
        <w:t xml:space="preserve"> wraz z ofertą składa o tym informację wskazując nazwę (rodzaj) towaru lub usługi, których dostawa lub świadczenie będzie prowadzić do jego powstania, oraz wskazując ich wartość bez kwoty podatku.</w:t>
      </w:r>
      <w:r w:rsidR="001239A0" w:rsidRPr="001F2B80">
        <w:rPr>
          <w:rFonts w:ascii="Calibri" w:eastAsia="Calibri" w:hAnsi="Calibri" w:cs="Calibri"/>
          <w:sz w:val="20"/>
          <w:szCs w:val="20"/>
        </w:rPr>
        <w:t xml:space="preserve"> - </w:t>
      </w:r>
      <w:r w:rsidRPr="001F2B80">
        <w:rPr>
          <w:rFonts w:ascii="Calibri" w:eastAsia="Arial Unicode MS" w:hAnsi="Calibri" w:cs="Calibri"/>
          <w:b/>
          <w:sz w:val="20"/>
          <w:szCs w:val="20"/>
        </w:rPr>
        <w:t>Niezłożenie przez Wykonawcę informacji będzie oznaczało, że taki obowiązek nie powstaje</w:t>
      </w:r>
      <w:r w:rsidR="001A7A82" w:rsidRPr="001F2B80">
        <w:rPr>
          <w:rFonts w:ascii="Calibri" w:eastAsia="Arial Unicode MS" w:hAnsi="Calibri" w:cs="Calibri"/>
          <w:b/>
          <w:sz w:val="20"/>
          <w:szCs w:val="20"/>
        </w:rPr>
        <w:t>.</w:t>
      </w:r>
    </w:p>
    <w:p w:rsidR="00553673" w:rsidRPr="00B26D55" w:rsidRDefault="001239A0" w:rsidP="008D5AE2">
      <w:pPr>
        <w:numPr>
          <w:ilvl w:val="0"/>
          <w:numId w:val="20"/>
        </w:numPr>
        <w:spacing w:after="60" w:line="276" w:lineRule="auto"/>
        <w:ind w:left="426" w:hanging="426"/>
        <w:jc w:val="both"/>
        <w:rPr>
          <w:rFonts w:ascii="Calibri" w:eastAsia="Batang" w:hAnsi="Calibri" w:cs="Calibri"/>
          <w:sz w:val="20"/>
          <w:szCs w:val="20"/>
          <w:lang/>
        </w:rPr>
      </w:pPr>
      <w:r w:rsidRPr="001F2B80">
        <w:rPr>
          <w:rFonts w:ascii="Calibri" w:eastAsia="Calibri" w:hAnsi="Calibri" w:cs="Calibri"/>
          <w:sz w:val="20"/>
          <w:szCs w:val="20"/>
        </w:rPr>
        <w:t xml:space="preserve">W okolicznościach o których mowa w </w:t>
      </w:r>
      <w:r w:rsidR="00694BB0" w:rsidRPr="001F2B80">
        <w:rPr>
          <w:rFonts w:ascii="Calibri" w:eastAsia="Calibri" w:hAnsi="Calibri" w:cs="Calibri"/>
          <w:sz w:val="20"/>
          <w:szCs w:val="20"/>
        </w:rPr>
        <w:t>ust. 6</w:t>
      </w:r>
      <w:r w:rsidR="00F42F45" w:rsidRPr="001F2B80">
        <w:rPr>
          <w:rFonts w:ascii="Calibri" w:eastAsia="Calibri" w:hAnsi="Calibri" w:cs="Calibri"/>
          <w:sz w:val="20"/>
          <w:szCs w:val="20"/>
        </w:rPr>
        <w:t xml:space="preserve"> </w:t>
      </w:r>
      <w:r w:rsidR="00313801" w:rsidRPr="001F2B80">
        <w:rPr>
          <w:rFonts w:ascii="Calibri" w:eastAsia="Calibri" w:hAnsi="Calibri" w:cs="Calibri"/>
          <w:sz w:val="20"/>
          <w:szCs w:val="20"/>
        </w:rPr>
        <w:t>Za</w:t>
      </w:r>
      <w:r w:rsidRPr="001F2B80">
        <w:rPr>
          <w:rFonts w:ascii="Calibri" w:eastAsia="Calibri" w:hAnsi="Calibri" w:cs="Calibri"/>
          <w:sz w:val="20"/>
          <w:szCs w:val="20"/>
        </w:rPr>
        <w:t>mawiający w celu oceny takiej oferty dolicza do przedstawionej w niej ceny podatek VAT, który miałby obowiązek rozliczyć zgodnie z tymi przepisami.</w:t>
      </w:r>
    </w:p>
    <w:p w:rsidR="00B26D55" w:rsidRPr="001F2B80" w:rsidRDefault="00B26D55" w:rsidP="00B26D55">
      <w:pPr>
        <w:spacing w:after="60" w:line="276" w:lineRule="auto"/>
        <w:ind w:left="426"/>
        <w:jc w:val="both"/>
        <w:rPr>
          <w:rFonts w:ascii="Calibri" w:eastAsia="Batang" w:hAnsi="Calibri" w:cs="Calibri"/>
          <w:sz w:val="20"/>
          <w:szCs w:val="20"/>
          <w:lang/>
        </w:rPr>
      </w:pPr>
    </w:p>
    <w:p w:rsidR="003051A1" w:rsidRPr="001F2B80" w:rsidRDefault="00C34487" w:rsidP="00904A7D">
      <w:pPr>
        <w:widowControl w:val="0"/>
        <w:shd w:val="clear" w:color="auto" w:fill="C9C9C9"/>
        <w:spacing w:line="276" w:lineRule="auto"/>
        <w:ind w:right="40"/>
        <w:rPr>
          <w:rFonts w:ascii="Calibri" w:eastAsia="Trebuchet MS" w:hAnsi="Calibri" w:cs="Calibri"/>
          <w:b/>
          <w:lang w:bidi="pl-PL"/>
        </w:rPr>
      </w:pPr>
      <w:r>
        <w:rPr>
          <w:rFonts w:ascii="Calibri" w:eastAsia="Trebuchet MS" w:hAnsi="Calibri" w:cs="Calibri"/>
          <w:b/>
          <w:lang w:bidi="pl-PL"/>
        </w:rPr>
        <w:t>X</w:t>
      </w:r>
      <w:r w:rsidR="001B6080" w:rsidRPr="001F2B80">
        <w:rPr>
          <w:rFonts w:ascii="Calibri" w:eastAsia="Trebuchet MS" w:hAnsi="Calibri" w:cs="Calibri"/>
          <w:b/>
          <w:lang w:bidi="pl-PL"/>
        </w:rPr>
        <w:t>I</w:t>
      </w:r>
      <w:r w:rsidR="006518B2" w:rsidRPr="001F2B80">
        <w:rPr>
          <w:rFonts w:ascii="Calibri" w:eastAsia="Trebuchet MS" w:hAnsi="Calibri" w:cs="Calibri"/>
          <w:b/>
          <w:lang w:bidi="pl-PL"/>
        </w:rPr>
        <w:t>V</w:t>
      </w:r>
      <w:r w:rsidR="00FD620D" w:rsidRPr="001F2B80">
        <w:rPr>
          <w:rFonts w:ascii="Calibri" w:eastAsia="Trebuchet MS" w:hAnsi="Calibri" w:cs="Calibri"/>
          <w:b/>
          <w:lang w:bidi="pl-PL"/>
        </w:rPr>
        <w:t>.</w:t>
      </w:r>
      <w:r w:rsidR="00FD620D" w:rsidRPr="001F2B80">
        <w:rPr>
          <w:rFonts w:ascii="Calibri" w:eastAsia="Trebuchet MS" w:hAnsi="Calibri" w:cs="Calibri"/>
          <w:b/>
          <w:lang w:bidi="pl-PL"/>
        </w:rPr>
        <w:tab/>
      </w:r>
      <w:r w:rsidR="003051A1" w:rsidRPr="001F2B80">
        <w:rPr>
          <w:rFonts w:ascii="Calibri" w:eastAsia="Trebuchet MS" w:hAnsi="Calibri" w:cs="Calibri"/>
          <w:b/>
          <w:lang w:bidi="pl-PL"/>
        </w:rPr>
        <w:t>Informacje dodatkowe dotyczące składania ofert</w:t>
      </w:r>
      <w:r w:rsidR="00D96B66" w:rsidRPr="001F2B80">
        <w:rPr>
          <w:rFonts w:ascii="Calibri" w:eastAsia="Trebuchet MS" w:hAnsi="Calibri" w:cs="Calibri"/>
          <w:b/>
          <w:lang w:bidi="pl-PL"/>
        </w:rPr>
        <w:t>.</w:t>
      </w:r>
    </w:p>
    <w:p w:rsidR="00D96B66" w:rsidRPr="001F2B80" w:rsidRDefault="003051A1" w:rsidP="008D5AE2">
      <w:pPr>
        <w:widowControl w:val="0"/>
        <w:numPr>
          <w:ilvl w:val="0"/>
          <w:numId w:val="16"/>
        </w:numPr>
        <w:spacing w:line="276" w:lineRule="auto"/>
        <w:ind w:left="426" w:right="40" w:hanging="426"/>
        <w:jc w:val="both"/>
        <w:rPr>
          <w:rFonts w:ascii="Calibri" w:eastAsia="Trebuchet MS" w:hAnsi="Calibri" w:cs="Calibri"/>
          <w:sz w:val="20"/>
          <w:szCs w:val="20"/>
          <w:lang w:bidi="pl-PL"/>
        </w:rPr>
      </w:pPr>
      <w:r w:rsidRPr="001F2B80">
        <w:rPr>
          <w:rFonts w:ascii="Calibri" w:eastAsia="Trebuchet MS" w:hAnsi="Calibri" w:cs="Calibri"/>
          <w:sz w:val="20"/>
          <w:szCs w:val="20"/>
          <w:lang w:bidi="pl-PL"/>
        </w:rPr>
        <w:t xml:space="preserve">Niniejsza </w:t>
      </w:r>
      <w:r w:rsidR="00FD620D" w:rsidRPr="001F2B80">
        <w:rPr>
          <w:rFonts w:ascii="Calibri" w:eastAsia="Trebuchet MS" w:hAnsi="Calibri" w:cs="Calibri"/>
          <w:sz w:val="20"/>
          <w:szCs w:val="20"/>
          <w:lang w:bidi="pl-PL"/>
        </w:rPr>
        <w:t>SWZ</w:t>
      </w:r>
      <w:r w:rsidRPr="001F2B80">
        <w:rPr>
          <w:rFonts w:ascii="Calibri" w:eastAsia="Trebuchet MS" w:hAnsi="Calibri" w:cs="Calibri"/>
          <w:sz w:val="20"/>
          <w:szCs w:val="20"/>
          <w:lang w:bidi="pl-PL"/>
        </w:rPr>
        <w:t xml:space="preserve"> oraz wszystkie dokumenty do niej dołączone mogą być użyte jedynie w celu sporządzenia oferty.</w:t>
      </w:r>
    </w:p>
    <w:p w:rsidR="00D96B66" w:rsidRPr="001F2B80" w:rsidRDefault="003051A1" w:rsidP="008D5AE2">
      <w:pPr>
        <w:widowControl w:val="0"/>
        <w:numPr>
          <w:ilvl w:val="0"/>
          <w:numId w:val="16"/>
        </w:numPr>
        <w:spacing w:line="276" w:lineRule="auto"/>
        <w:ind w:left="426" w:right="40" w:hanging="426"/>
        <w:jc w:val="both"/>
        <w:rPr>
          <w:rFonts w:ascii="Calibri" w:eastAsia="Trebuchet MS" w:hAnsi="Calibri" w:cs="Calibri"/>
          <w:sz w:val="20"/>
          <w:szCs w:val="20"/>
          <w:lang w:bidi="pl-PL"/>
        </w:rPr>
      </w:pPr>
      <w:r w:rsidRPr="001F2B80">
        <w:rPr>
          <w:rFonts w:ascii="Calibri" w:eastAsia="Trebuchet MS" w:hAnsi="Calibri" w:cs="Calibri"/>
          <w:sz w:val="20"/>
          <w:szCs w:val="20"/>
          <w:lang w:bidi="pl-PL"/>
        </w:rPr>
        <w:t xml:space="preserve">Wykonawca przedstawia ofertę zgodnie z wymaganiami określonymi w niniejszej  </w:t>
      </w:r>
      <w:r w:rsidR="00FD620D" w:rsidRPr="001F2B80">
        <w:rPr>
          <w:rFonts w:ascii="Calibri" w:eastAsia="Trebuchet MS" w:hAnsi="Calibri" w:cs="Calibri"/>
          <w:sz w:val="20"/>
          <w:szCs w:val="20"/>
          <w:lang w:bidi="pl-PL"/>
        </w:rPr>
        <w:t>SWZ</w:t>
      </w:r>
      <w:r w:rsidRPr="001F2B80">
        <w:rPr>
          <w:rFonts w:ascii="Calibri" w:eastAsia="Trebuchet MS" w:hAnsi="Calibri" w:cs="Calibri"/>
          <w:sz w:val="20"/>
          <w:szCs w:val="20"/>
          <w:lang w:bidi="pl-PL"/>
        </w:rPr>
        <w:t xml:space="preserve">.  </w:t>
      </w:r>
    </w:p>
    <w:p w:rsidR="00D96B66" w:rsidRPr="001F2B80" w:rsidRDefault="003051A1" w:rsidP="008D5AE2">
      <w:pPr>
        <w:widowControl w:val="0"/>
        <w:numPr>
          <w:ilvl w:val="0"/>
          <w:numId w:val="16"/>
        </w:numPr>
        <w:spacing w:line="276" w:lineRule="auto"/>
        <w:ind w:left="426" w:right="40" w:hanging="426"/>
        <w:jc w:val="both"/>
        <w:rPr>
          <w:rFonts w:ascii="Calibri" w:eastAsia="Trebuchet MS" w:hAnsi="Calibri" w:cs="Calibri"/>
          <w:sz w:val="20"/>
          <w:szCs w:val="20"/>
          <w:lang w:bidi="pl-PL"/>
        </w:rPr>
      </w:pPr>
      <w:r w:rsidRPr="001F2B80">
        <w:rPr>
          <w:rFonts w:ascii="Calibri" w:eastAsia="Trebuchet MS" w:hAnsi="Calibri" w:cs="Calibri"/>
          <w:sz w:val="20"/>
          <w:szCs w:val="20"/>
          <w:lang w:bidi="pl-PL"/>
        </w:rPr>
        <w:t>Wykonawca ponosi wszystkie koszty związane z przygotowaniem i złożeniem oferty</w:t>
      </w:r>
      <w:r w:rsidR="00D96B66" w:rsidRPr="001F2B80">
        <w:rPr>
          <w:rFonts w:ascii="Calibri" w:eastAsia="Trebuchet MS" w:hAnsi="Calibri" w:cs="Calibri"/>
          <w:sz w:val="20"/>
          <w:szCs w:val="20"/>
          <w:lang w:bidi="pl-PL"/>
        </w:rPr>
        <w:t>,</w:t>
      </w:r>
      <w:r w:rsidR="00FD620D" w:rsidRPr="001F2B80">
        <w:rPr>
          <w:rFonts w:ascii="Calibri" w:eastAsia="Trebuchet MS" w:hAnsi="Calibri" w:cs="Calibri"/>
          <w:sz w:val="20"/>
          <w:szCs w:val="20"/>
          <w:lang w:bidi="pl-PL"/>
        </w:rPr>
        <w:t xml:space="preserve"> Zamawiający nie przewiduje zwrotu kosztów udziału w postępowaniu</w:t>
      </w:r>
      <w:r w:rsidRPr="001F2B80">
        <w:rPr>
          <w:rFonts w:ascii="Calibri" w:eastAsia="Trebuchet MS" w:hAnsi="Calibri" w:cs="Calibri"/>
          <w:sz w:val="20"/>
          <w:szCs w:val="20"/>
          <w:lang w:bidi="pl-PL"/>
        </w:rPr>
        <w:t>.</w:t>
      </w:r>
    </w:p>
    <w:p w:rsidR="00D96B66" w:rsidRPr="001F2B80" w:rsidRDefault="00FD620D" w:rsidP="008D5AE2">
      <w:pPr>
        <w:widowControl w:val="0"/>
        <w:numPr>
          <w:ilvl w:val="0"/>
          <w:numId w:val="16"/>
        </w:numPr>
        <w:spacing w:line="276" w:lineRule="auto"/>
        <w:ind w:left="426" w:right="40" w:hanging="426"/>
        <w:jc w:val="both"/>
        <w:rPr>
          <w:rFonts w:ascii="Calibri" w:eastAsia="Trebuchet MS" w:hAnsi="Calibri" w:cs="Calibri"/>
          <w:sz w:val="20"/>
          <w:szCs w:val="20"/>
          <w:lang w:bidi="pl-PL"/>
        </w:rPr>
      </w:pPr>
      <w:r w:rsidRPr="001F2B80">
        <w:rPr>
          <w:rFonts w:ascii="Calibri" w:eastAsia="Trebuchet MS" w:hAnsi="Calibri" w:cs="Calibri"/>
          <w:sz w:val="20"/>
          <w:szCs w:val="20"/>
          <w:lang w:bidi="pl-PL"/>
        </w:rPr>
        <w:t>Zamawiający nie przewiduje składania ofert wariantowych.</w:t>
      </w:r>
    </w:p>
    <w:p w:rsidR="007D455B" w:rsidRPr="001F2B80" w:rsidRDefault="00FD620D" w:rsidP="008D5AE2">
      <w:pPr>
        <w:widowControl w:val="0"/>
        <w:numPr>
          <w:ilvl w:val="0"/>
          <w:numId w:val="16"/>
        </w:numPr>
        <w:spacing w:line="276" w:lineRule="auto"/>
        <w:ind w:left="426" w:right="40" w:hanging="426"/>
        <w:jc w:val="both"/>
        <w:rPr>
          <w:rFonts w:ascii="Calibri" w:eastAsia="Trebuchet MS" w:hAnsi="Calibri" w:cs="Calibri"/>
          <w:sz w:val="20"/>
          <w:szCs w:val="20"/>
          <w:lang w:bidi="pl-PL"/>
        </w:rPr>
      </w:pPr>
      <w:r w:rsidRPr="001F2B80">
        <w:rPr>
          <w:rFonts w:ascii="Calibri" w:eastAsia="Trebuchet MS" w:hAnsi="Calibri" w:cs="Calibri"/>
          <w:sz w:val="20"/>
          <w:szCs w:val="20"/>
          <w:lang w:bidi="pl-PL"/>
        </w:rPr>
        <w:t>Zamawiający nie przewiduje aukcji elektronicznej</w:t>
      </w:r>
    </w:p>
    <w:p w:rsidR="00237CF9" w:rsidRPr="00237CF9" w:rsidRDefault="00827735" w:rsidP="00237CF9">
      <w:pPr>
        <w:widowControl w:val="0"/>
        <w:numPr>
          <w:ilvl w:val="0"/>
          <w:numId w:val="16"/>
        </w:numPr>
        <w:spacing w:line="276" w:lineRule="auto"/>
        <w:ind w:left="426" w:right="40" w:hanging="426"/>
        <w:jc w:val="both"/>
        <w:rPr>
          <w:rFonts w:ascii="Calibri" w:eastAsia="Trebuchet MS" w:hAnsi="Calibri" w:cs="Calibri"/>
          <w:sz w:val="20"/>
          <w:szCs w:val="20"/>
          <w:lang w:bidi="pl-PL"/>
        </w:rPr>
      </w:pPr>
      <w:r w:rsidRPr="001F2B80">
        <w:rPr>
          <w:rFonts w:ascii="Calibri" w:hAnsi="Calibri" w:cs="Calibri"/>
          <w:b/>
          <w:sz w:val="20"/>
          <w:szCs w:val="20"/>
        </w:rPr>
        <w:t>Zamawiający</w:t>
      </w:r>
      <w:r w:rsidRPr="001F2B80">
        <w:rPr>
          <w:rFonts w:ascii="Calibri" w:hAnsi="Calibri" w:cs="Calibri"/>
          <w:sz w:val="20"/>
          <w:szCs w:val="20"/>
        </w:rPr>
        <w:t xml:space="preserve"> </w:t>
      </w:r>
      <w:r w:rsidR="007F60D9" w:rsidRPr="001F2B80">
        <w:rPr>
          <w:rFonts w:ascii="Calibri" w:hAnsi="Calibri" w:cs="Calibri"/>
          <w:b/>
          <w:sz w:val="20"/>
          <w:szCs w:val="20"/>
        </w:rPr>
        <w:t xml:space="preserve">nie </w:t>
      </w:r>
      <w:r w:rsidR="00DA1134" w:rsidRPr="001F2B80">
        <w:rPr>
          <w:rFonts w:ascii="Calibri" w:hAnsi="Calibri" w:cs="Calibri"/>
          <w:b/>
          <w:sz w:val="20"/>
          <w:szCs w:val="20"/>
        </w:rPr>
        <w:t>przewiduje udzielenia</w:t>
      </w:r>
      <w:r w:rsidRPr="001F2B80">
        <w:rPr>
          <w:rFonts w:ascii="Calibri" w:hAnsi="Calibri" w:cs="Calibri"/>
          <w:b/>
          <w:sz w:val="20"/>
          <w:szCs w:val="20"/>
        </w:rPr>
        <w:t xml:space="preserve"> zamówień powtarzających</w:t>
      </w:r>
      <w:r w:rsidRPr="001F2B80">
        <w:rPr>
          <w:rFonts w:ascii="Calibri" w:hAnsi="Calibri" w:cs="Calibri"/>
          <w:sz w:val="20"/>
          <w:szCs w:val="20"/>
        </w:rPr>
        <w:t>.</w:t>
      </w:r>
      <w:r w:rsidR="00237CF9">
        <w:rPr>
          <w:rFonts w:ascii="Calibri" w:eastAsia="Trebuchet MS" w:hAnsi="Calibri" w:cs="Calibri"/>
          <w:sz w:val="20"/>
          <w:szCs w:val="20"/>
          <w:lang w:bidi="pl-PL"/>
        </w:rPr>
        <w:t xml:space="preserve"> </w:t>
      </w:r>
    </w:p>
    <w:p w:rsidR="00C34487" w:rsidRPr="001F2B80" w:rsidRDefault="00237CF9" w:rsidP="008D5AE2">
      <w:pPr>
        <w:widowControl w:val="0"/>
        <w:numPr>
          <w:ilvl w:val="0"/>
          <w:numId w:val="16"/>
        </w:numPr>
        <w:spacing w:line="276" w:lineRule="auto"/>
        <w:ind w:left="426" w:right="40" w:hanging="426"/>
        <w:jc w:val="both"/>
        <w:rPr>
          <w:rFonts w:ascii="Calibri" w:eastAsia="Trebuchet MS" w:hAnsi="Calibri" w:cs="Calibri"/>
          <w:sz w:val="20"/>
          <w:szCs w:val="20"/>
          <w:lang w:bidi="pl-PL"/>
        </w:rPr>
      </w:pPr>
      <w:r w:rsidRPr="00237CF9">
        <w:rPr>
          <w:rFonts w:ascii="Calibri" w:hAnsi="Calibri" w:cs="Calibri"/>
          <w:sz w:val="20"/>
          <w:szCs w:val="20"/>
        </w:rPr>
        <w:t>Zamawiający zastrzega sobie prawo unieważnienia postępowania w każdym czasie bez podania przyczyny.</w:t>
      </w:r>
      <w:r w:rsidRPr="00237CF9">
        <w:rPr>
          <w:rFonts w:cs="Calibri"/>
        </w:rPr>
        <w:t> </w:t>
      </w:r>
    </w:p>
    <w:p w:rsidR="003051A1" w:rsidRPr="001F2B80" w:rsidRDefault="003051A1" w:rsidP="00553673">
      <w:pPr>
        <w:widowControl w:val="0"/>
        <w:spacing w:line="276" w:lineRule="auto"/>
        <w:ind w:left="284" w:right="40"/>
        <w:jc w:val="both"/>
        <w:rPr>
          <w:rFonts w:ascii="Calibri" w:eastAsia="Trebuchet MS" w:hAnsi="Calibri" w:cs="Calibri"/>
          <w:sz w:val="20"/>
          <w:szCs w:val="20"/>
          <w:lang w:bidi="pl-PL"/>
        </w:rPr>
      </w:pPr>
    </w:p>
    <w:p w:rsidR="009D6B0C" w:rsidRPr="001F2B80" w:rsidRDefault="00ED7220" w:rsidP="00ED7220">
      <w:pPr>
        <w:pStyle w:val="Tekstpodstawowy"/>
        <w:shd w:val="clear" w:color="auto" w:fill="C9C9C9"/>
        <w:spacing w:line="276" w:lineRule="auto"/>
        <w:jc w:val="left"/>
        <w:rPr>
          <w:rFonts w:ascii="Calibri" w:hAnsi="Calibri" w:cs="Calibri"/>
          <w:b/>
          <w:smallCaps w:val="0"/>
          <w:sz w:val="24"/>
          <w:szCs w:val="24"/>
          <w:lang w:val="pl-PL"/>
        </w:rPr>
      </w:pPr>
      <w:r>
        <w:rPr>
          <w:rFonts w:ascii="Calibri" w:hAnsi="Calibri" w:cs="Calibri"/>
          <w:b/>
          <w:smallCaps w:val="0"/>
          <w:sz w:val="24"/>
          <w:szCs w:val="24"/>
          <w:shd w:val="clear" w:color="auto" w:fill="C9C9C9"/>
          <w:lang w:val="pl-PL"/>
        </w:rPr>
        <w:t xml:space="preserve">XV. </w:t>
      </w:r>
      <w:r w:rsidR="009D6B0C" w:rsidRPr="001F2B80">
        <w:rPr>
          <w:rFonts w:ascii="Calibri" w:hAnsi="Calibri" w:cs="Calibri"/>
          <w:b/>
          <w:smallCaps w:val="0"/>
          <w:sz w:val="24"/>
          <w:szCs w:val="24"/>
          <w:shd w:val="clear" w:color="auto" w:fill="C9C9C9"/>
          <w:lang w:val="pl-PL"/>
        </w:rPr>
        <w:t>Klauzula informacyjna dotycząca RODO</w:t>
      </w:r>
      <w:r w:rsidR="00D96B66" w:rsidRPr="001F2B80">
        <w:rPr>
          <w:rFonts w:ascii="Calibri" w:hAnsi="Calibri" w:cs="Calibri"/>
          <w:b/>
          <w:smallCaps w:val="0"/>
          <w:sz w:val="24"/>
          <w:szCs w:val="24"/>
          <w:shd w:val="clear" w:color="auto" w:fill="C9C9C9"/>
          <w:lang w:val="pl-PL"/>
        </w:rPr>
        <w:t>.</w:t>
      </w:r>
    </w:p>
    <w:p w:rsidR="00630918" w:rsidRPr="003B4ADD" w:rsidRDefault="00630918" w:rsidP="00630918">
      <w:pPr>
        <w:pStyle w:val="Standard"/>
        <w:jc w:val="both"/>
        <w:rPr>
          <w:rFonts w:ascii="Calibri" w:hAnsi="Calibri" w:cs="Calibri"/>
          <w:sz w:val="20"/>
          <w:szCs w:val="20"/>
        </w:rPr>
      </w:pPr>
      <w:r w:rsidRPr="003B4ADD">
        <w:rPr>
          <w:rFonts w:ascii="Calibri" w:hAnsi="Calibri" w:cs="Calibri"/>
          <w:sz w:val="20"/>
          <w:szCs w:val="20"/>
        </w:rPr>
        <w:t xml:space="preserve">Na podstawie ustawy o ochronie danych osobowych z dnia 10 maja 2018r. (Dz.U. z 2018r. poz. 1000) zgodnej z art. 13 ust. 1 i 2 </w:t>
      </w:r>
      <w:r w:rsidRPr="003B4ADD">
        <w:rPr>
          <w:rFonts w:ascii="Calibri" w:hAnsi="Calibri" w:cs="Calibri"/>
          <w:sz w:val="20"/>
          <w:szCs w:val="20"/>
          <w:lang w:eastAsia="en-US"/>
        </w:rPr>
        <w:t>rozporządzenia Parlamentu Europejskiego i Rady (UE) 2016/679 z dnia 27 kwietnia 2016 r. w sprawie ochrony osób fizycznych w związku z przetwarzanie</w:t>
      </w:r>
      <w:r w:rsidR="00237CF9">
        <w:rPr>
          <w:rFonts w:ascii="Calibri" w:hAnsi="Calibri" w:cs="Calibri"/>
          <w:sz w:val="20"/>
          <w:szCs w:val="20"/>
          <w:lang w:eastAsia="en-US"/>
        </w:rPr>
        <w:t>m danych osobowych</w:t>
      </w:r>
      <w:r w:rsidRPr="003B4ADD">
        <w:rPr>
          <w:rFonts w:ascii="Calibri" w:hAnsi="Calibri" w:cs="Calibri"/>
          <w:sz w:val="20"/>
          <w:szCs w:val="20"/>
          <w:lang w:eastAsia="en-US"/>
        </w:rPr>
        <w:t xml:space="preserve"> i w sprawie swobodnego przepływu takich danych oraz uchylenia dyrektywy 95/46/WE (ogólne rozporządzenie o ochronie danych) (Dz. Urz. UE L 119 z 04.05.2016, str. 1), </w:t>
      </w:r>
      <w:r w:rsidRPr="003B4ADD">
        <w:rPr>
          <w:rFonts w:ascii="Calibri" w:hAnsi="Calibri" w:cs="Calibri"/>
          <w:sz w:val="20"/>
          <w:szCs w:val="20"/>
        </w:rPr>
        <w:t>dalej „RODO”, informuję, że:</w:t>
      </w:r>
    </w:p>
    <w:p w:rsidR="00630918" w:rsidRPr="003B4ADD" w:rsidRDefault="00630918" w:rsidP="008D5AE2">
      <w:pPr>
        <w:pStyle w:val="Standard"/>
        <w:widowControl/>
        <w:numPr>
          <w:ilvl w:val="0"/>
          <w:numId w:val="29"/>
        </w:numPr>
        <w:autoSpaceDE/>
        <w:adjustRightInd/>
        <w:ind w:left="426" w:hanging="426"/>
        <w:jc w:val="both"/>
        <w:textAlignment w:val="baseline"/>
        <w:rPr>
          <w:rFonts w:ascii="Calibri" w:hAnsi="Calibri" w:cs="Calibri"/>
          <w:sz w:val="20"/>
          <w:szCs w:val="20"/>
        </w:rPr>
      </w:pPr>
      <w:r w:rsidRPr="003B4ADD">
        <w:rPr>
          <w:rFonts w:ascii="Calibri" w:hAnsi="Calibri" w:cs="Calibri"/>
          <w:sz w:val="20"/>
          <w:szCs w:val="20"/>
        </w:rPr>
        <w:t>administratorem Pani/Pana danych osobowych jest Dyrektor Zespołu Szkół nr 1 im. ks. St. Konarskiego</w:t>
      </w:r>
      <w:r w:rsidRPr="003B4ADD">
        <w:rPr>
          <w:rFonts w:ascii="Calibri" w:hAnsi="Calibri" w:cs="Calibri"/>
          <w:i/>
          <w:sz w:val="20"/>
          <w:szCs w:val="20"/>
        </w:rPr>
        <w:t>, ul.</w:t>
      </w:r>
      <w:r w:rsidR="00237CF9">
        <w:rPr>
          <w:rFonts w:ascii="Calibri" w:hAnsi="Calibri" w:cs="Calibri"/>
          <w:i/>
          <w:sz w:val="20"/>
          <w:szCs w:val="20"/>
        </w:rPr>
        <w:t xml:space="preserve"> </w:t>
      </w:r>
      <w:r w:rsidRPr="003B4ADD">
        <w:rPr>
          <w:rFonts w:ascii="Calibri" w:hAnsi="Calibri" w:cs="Calibri"/>
          <w:i/>
          <w:sz w:val="20"/>
          <w:szCs w:val="20"/>
        </w:rPr>
        <w:t>Przypkowskiego 49, 28-300 Jędrzejów, email: poczta@zsp1.jedrzejow.com.pl,</w:t>
      </w:r>
    </w:p>
    <w:p w:rsidR="00630918" w:rsidRPr="003B4ADD" w:rsidRDefault="00630918" w:rsidP="008D5AE2">
      <w:pPr>
        <w:pStyle w:val="Standard"/>
        <w:widowControl/>
        <w:numPr>
          <w:ilvl w:val="0"/>
          <w:numId w:val="30"/>
        </w:numPr>
        <w:autoSpaceDE/>
        <w:adjustRightInd/>
        <w:ind w:left="426" w:hanging="426"/>
        <w:jc w:val="both"/>
        <w:textAlignment w:val="baseline"/>
        <w:rPr>
          <w:rFonts w:ascii="Calibri" w:hAnsi="Calibri" w:cs="Calibri"/>
          <w:sz w:val="20"/>
          <w:szCs w:val="20"/>
        </w:rPr>
      </w:pPr>
      <w:r w:rsidRPr="003B4ADD">
        <w:rPr>
          <w:rFonts w:ascii="Calibri" w:hAnsi="Calibri" w:cs="Calibri"/>
          <w:sz w:val="20"/>
          <w:szCs w:val="20"/>
        </w:rPr>
        <w:t xml:space="preserve">inspektorem ochrony danych osobowych jest Pan Radosław Adamiec, email: r.ad@gazeta.pl </w:t>
      </w:r>
    </w:p>
    <w:p w:rsidR="00630918" w:rsidRPr="003B4ADD" w:rsidRDefault="00630918" w:rsidP="00630918">
      <w:pPr>
        <w:pStyle w:val="Standard"/>
        <w:spacing w:line="254" w:lineRule="auto"/>
        <w:ind w:right="281"/>
        <w:rPr>
          <w:rFonts w:ascii="Calibri" w:eastAsia="Calibri" w:hAnsi="Calibri" w:cs="Calibri"/>
          <w:b/>
          <w:sz w:val="20"/>
          <w:szCs w:val="20"/>
        </w:rPr>
      </w:pPr>
      <w:r w:rsidRPr="003B4ADD">
        <w:rPr>
          <w:rFonts w:ascii="Calibri" w:hAnsi="Calibri" w:cs="Calibri"/>
          <w:sz w:val="20"/>
          <w:szCs w:val="20"/>
        </w:rPr>
        <w:t>Pani/Pana dane osobowe przetwarzane będą na podstawie art. 6 ust. 1 lit. c</w:t>
      </w:r>
      <w:r w:rsidRPr="003B4ADD">
        <w:rPr>
          <w:rFonts w:ascii="Calibri" w:hAnsi="Calibri" w:cs="Calibri"/>
          <w:i/>
          <w:sz w:val="20"/>
          <w:szCs w:val="20"/>
        </w:rPr>
        <w:t xml:space="preserve"> </w:t>
      </w:r>
      <w:r w:rsidRPr="003B4ADD">
        <w:rPr>
          <w:rFonts w:ascii="Calibri" w:hAnsi="Calibri" w:cs="Calibri"/>
          <w:sz w:val="20"/>
          <w:szCs w:val="20"/>
        </w:rPr>
        <w:t xml:space="preserve">RODO w celu </w:t>
      </w:r>
      <w:r w:rsidRPr="003B4ADD">
        <w:rPr>
          <w:rFonts w:ascii="Calibri" w:hAnsi="Calibri" w:cs="Calibri"/>
          <w:sz w:val="20"/>
          <w:szCs w:val="20"/>
          <w:lang w:eastAsia="en-US"/>
        </w:rPr>
        <w:t>związanym</w:t>
      </w:r>
      <w:r w:rsidR="00B26D55">
        <w:rPr>
          <w:rFonts w:ascii="Calibri" w:hAnsi="Calibri" w:cs="Calibri"/>
          <w:sz w:val="20"/>
          <w:szCs w:val="20"/>
          <w:lang w:eastAsia="en-US"/>
        </w:rPr>
        <w:t xml:space="preserve"> </w:t>
      </w:r>
      <w:r w:rsidR="00237CF9">
        <w:rPr>
          <w:rFonts w:ascii="Calibri" w:hAnsi="Calibri" w:cs="Calibri"/>
          <w:sz w:val="20"/>
          <w:szCs w:val="20"/>
          <w:lang w:eastAsia="en-US"/>
        </w:rPr>
        <w:t xml:space="preserve"> </w:t>
      </w:r>
      <w:r w:rsidRPr="003B4ADD">
        <w:rPr>
          <w:rFonts w:ascii="Calibri" w:hAnsi="Calibri" w:cs="Calibri"/>
          <w:sz w:val="20"/>
          <w:szCs w:val="20"/>
          <w:lang w:eastAsia="en-US"/>
        </w:rPr>
        <w:t xml:space="preserve">z postępowaniem o udzielenie zamówienia publicznego na </w:t>
      </w:r>
      <w:r w:rsidRPr="003B4ADD">
        <w:rPr>
          <w:rFonts w:ascii="Calibri" w:eastAsia="Calibri" w:hAnsi="Calibri" w:cs="Calibri"/>
          <w:b/>
          <w:sz w:val="20"/>
          <w:szCs w:val="20"/>
        </w:rPr>
        <w:t>Term</w:t>
      </w:r>
      <w:r w:rsidR="00237CF9">
        <w:rPr>
          <w:rFonts w:ascii="Calibri" w:eastAsia="Calibri" w:hAnsi="Calibri" w:cs="Calibri"/>
          <w:b/>
          <w:sz w:val="20"/>
          <w:szCs w:val="20"/>
        </w:rPr>
        <w:t xml:space="preserve">omodernizację kominów i dachu w </w:t>
      </w:r>
      <w:r w:rsidR="00655601">
        <w:rPr>
          <w:rFonts w:ascii="Calibri" w:eastAsia="Calibri" w:hAnsi="Calibri" w:cs="Calibri"/>
          <w:b/>
          <w:sz w:val="20"/>
          <w:szCs w:val="20"/>
        </w:rPr>
        <w:t xml:space="preserve">budynku </w:t>
      </w:r>
      <w:r w:rsidRPr="003B4ADD">
        <w:rPr>
          <w:rFonts w:ascii="Calibri" w:eastAsia="Calibri" w:hAnsi="Calibri" w:cs="Calibri"/>
          <w:b/>
          <w:sz w:val="20"/>
          <w:szCs w:val="20"/>
        </w:rPr>
        <w:t>Zespołu Szkół nr 1 w Jędrzejowie</w:t>
      </w:r>
    </w:p>
    <w:p w:rsidR="00630918" w:rsidRPr="003B4ADD" w:rsidRDefault="00630918" w:rsidP="008D5AE2">
      <w:pPr>
        <w:pStyle w:val="Standard"/>
        <w:widowControl/>
        <w:numPr>
          <w:ilvl w:val="0"/>
          <w:numId w:val="30"/>
        </w:numPr>
        <w:autoSpaceDE/>
        <w:adjustRightInd/>
        <w:ind w:left="426" w:hanging="426"/>
        <w:jc w:val="both"/>
        <w:textAlignment w:val="baseline"/>
        <w:rPr>
          <w:rFonts w:ascii="Calibri" w:hAnsi="Calibri" w:cs="Calibri"/>
          <w:sz w:val="20"/>
          <w:szCs w:val="20"/>
        </w:rPr>
      </w:pPr>
      <w:r w:rsidRPr="003B4ADD">
        <w:rPr>
          <w:rFonts w:ascii="Calibri" w:hAnsi="Calibri" w:cs="Calibri"/>
          <w:sz w:val="20"/>
          <w:szCs w:val="20"/>
          <w:lang w:eastAsia="en-US"/>
        </w:rPr>
        <w:t xml:space="preserve">prowadzonym w trybie </w:t>
      </w:r>
      <w:r w:rsidR="00B26D55">
        <w:rPr>
          <w:rFonts w:ascii="Calibri" w:hAnsi="Calibri" w:cs="Calibri"/>
          <w:sz w:val="20"/>
          <w:szCs w:val="20"/>
          <w:lang w:eastAsia="en-US"/>
        </w:rPr>
        <w:t>zaproszenia do składania ofert</w:t>
      </w:r>
      <w:r w:rsidRPr="003B4ADD">
        <w:rPr>
          <w:rFonts w:ascii="Calibri" w:hAnsi="Calibri" w:cs="Calibri"/>
          <w:sz w:val="20"/>
          <w:szCs w:val="20"/>
          <w:lang w:eastAsia="en-US"/>
        </w:rPr>
        <w:t>.</w:t>
      </w:r>
    </w:p>
    <w:p w:rsidR="00630918" w:rsidRPr="003B4ADD" w:rsidRDefault="00630918" w:rsidP="008D5AE2">
      <w:pPr>
        <w:pStyle w:val="Standard"/>
        <w:widowControl/>
        <w:numPr>
          <w:ilvl w:val="0"/>
          <w:numId w:val="30"/>
        </w:numPr>
        <w:autoSpaceDE/>
        <w:adjustRightInd/>
        <w:ind w:left="426" w:hanging="426"/>
        <w:jc w:val="both"/>
        <w:textAlignment w:val="baseline"/>
        <w:rPr>
          <w:rFonts w:ascii="Calibri" w:hAnsi="Calibri" w:cs="Calibri"/>
          <w:sz w:val="20"/>
          <w:szCs w:val="20"/>
        </w:rPr>
      </w:pPr>
      <w:r w:rsidRPr="003B4ADD">
        <w:rPr>
          <w:rFonts w:ascii="Calibri" w:hAnsi="Calibri" w:cs="Calibr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630918" w:rsidRPr="003B4ADD" w:rsidRDefault="00630918" w:rsidP="008D5AE2">
      <w:pPr>
        <w:pStyle w:val="Standard"/>
        <w:widowControl/>
        <w:numPr>
          <w:ilvl w:val="0"/>
          <w:numId w:val="30"/>
        </w:numPr>
        <w:autoSpaceDE/>
        <w:adjustRightInd/>
        <w:ind w:left="426" w:hanging="426"/>
        <w:jc w:val="both"/>
        <w:textAlignment w:val="baseline"/>
        <w:rPr>
          <w:rFonts w:ascii="Calibri" w:hAnsi="Calibri" w:cs="Calibri"/>
          <w:sz w:val="20"/>
          <w:szCs w:val="20"/>
        </w:rPr>
      </w:pPr>
      <w:r w:rsidRPr="003B4ADD">
        <w:rPr>
          <w:rFonts w:ascii="Calibri" w:hAnsi="Calibri" w:cs="Calibri"/>
          <w:sz w:val="20"/>
          <w:szCs w:val="20"/>
        </w:rPr>
        <w:t>Pani/Pana dane osobowe będą przechowywane, zgodnie z art. 97 ust. 1 ustawy Pzp, przez okres 4 lat od dnia zakończenia postępowania o udzielenie zamówienia, a jeżeli czas trwania umowy przekracza 4 lata, okres przechowywania obejmuje cały czas trwania umowy lub przechowywanie dokumentacji stosuje się ustawę o archiwach państwowych oraz zgodnie z Rozporządzenie Prezesa Rady Ministrów w sprawie instrukcji kancelaryjnej, jednolitych rzeczowych wykazów akt oraz instrukcji w sprawie organizacji i zakresu działania archiwów zakładowych z dnia 18 stycznia 2011 r. (Dz.U. Nr 14, poz. 67);</w:t>
      </w:r>
    </w:p>
    <w:p w:rsidR="00630918" w:rsidRPr="003B4ADD" w:rsidRDefault="00630918" w:rsidP="008D5AE2">
      <w:pPr>
        <w:pStyle w:val="Standard"/>
        <w:widowControl/>
        <w:numPr>
          <w:ilvl w:val="0"/>
          <w:numId w:val="30"/>
        </w:numPr>
        <w:autoSpaceDE/>
        <w:adjustRightInd/>
        <w:ind w:left="426" w:hanging="426"/>
        <w:jc w:val="both"/>
        <w:textAlignment w:val="baseline"/>
        <w:rPr>
          <w:rFonts w:ascii="Calibri" w:hAnsi="Calibri" w:cs="Calibri"/>
          <w:sz w:val="20"/>
          <w:szCs w:val="20"/>
        </w:rPr>
      </w:pPr>
      <w:r w:rsidRPr="003B4ADD">
        <w:rPr>
          <w:rFonts w:ascii="Calibri" w:hAnsi="Calibri" w:cs="Calibri"/>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630918" w:rsidRPr="003B4ADD" w:rsidRDefault="00630918" w:rsidP="008D5AE2">
      <w:pPr>
        <w:pStyle w:val="Standard"/>
        <w:widowControl/>
        <w:numPr>
          <w:ilvl w:val="0"/>
          <w:numId w:val="30"/>
        </w:numPr>
        <w:autoSpaceDE/>
        <w:adjustRightInd/>
        <w:ind w:left="426" w:hanging="426"/>
        <w:jc w:val="both"/>
        <w:textAlignment w:val="baseline"/>
        <w:rPr>
          <w:rFonts w:ascii="Calibri" w:hAnsi="Calibri" w:cs="Calibri"/>
          <w:sz w:val="20"/>
          <w:szCs w:val="20"/>
        </w:rPr>
      </w:pPr>
      <w:r w:rsidRPr="003B4ADD">
        <w:rPr>
          <w:rFonts w:ascii="Calibri" w:hAnsi="Calibri" w:cs="Calibri"/>
          <w:sz w:val="20"/>
          <w:szCs w:val="20"/>
        </w:rPr>
        <w:t>w odniesieniu do Pani/Pana danych osobowych decyzje nie będą podejmowane w sposób zautomatyzowany, stosowanie do art. 22 RODO;</w:t>
      </w:r>
    </w:p>
    <w:p w:rsidR="00630918" w:rsidRPr="003B4ADD" w:rsidRDefault="00630918" w:rsidP="008D5AE2">
      <w:pPr>
        <w:pStyle w:val="Standard"/>
        <w:widowControl/>
        <w:numPr>
          <w:ilvl w:val="0"/>
          <w:numId w:val="30"/>
        </w:numPr>
        <w:autoSpaceDE/>
        <w:adjustRightInd/>
        <w:ind w:left="426" w:hanging="426"/>
        <w:jc w:val="both"/>
        <w:textAlignment w:val="baseline"/>
        <w:rPr>
          <w:rFonts w:ascii="Calibri" w:hAnsi="Calibri" w:cs="Calibri"/>
          <w:sz w:val="20"/>
          <w:szCs w:val="20"/>
        </w:rPr>
      </w:pPr>
      <w:r w:rsidRPr="003B4ADD">
        <w:rPr>
          <w:rFonts w:ascii="Calibri" w:hAnsi="Calibri" w:cs="Calibri"/>
          <w:sz w:val="20"/>
          <w:szCs w:val="20"/>
        </w:rPr>
        <w:t>posiada Pani/Pan:</w:t>
      </w:r>
    </w:p>
    <w:p w:rsidR="00630918" w:rsidRPr="003B4ADD" w:rsidRDefault="00630918" w:rsidP="008D5AE2">
      <w:pPr>
        <w:pStyle w:val="Standard"/>
        <w:widowControl/>
        <w:numPr>
          <w:ilvl w:val="0"/>
          <w:numId w:val="31"/>
        </w:numPr>
        <w:autoSpaceDE/>
        <w:adjustRightInd/>
        <w:ind w:left="720" w:hanging="360"/>
        <w:jc w:val="both"/>
        <w:textAlignment w:val="baseline"/>
        <w:rPr>
          <w:rFonts w:ascii="Calibri" w:hAnsi="Calibri" w:cs="Calibri"/>
          <w:sz w:val="20"/>
          <w:szCs w:val="20"/>
        </w:rPr>
      </w:pPr>
      <w:r w:rsidRPr="003B4ADD">
        <w:rPr>
          <w:rFonts w:ascii="Calibri" w:hAnsi="Calibri" w:cs="Calibri"/>
          <w:sz w:val="20"/>
          <w:szCs w:val="20"/>
        </w:rPr>
        <w:t>na podstawie art. 15 RODO prawo dostępu do danych osobowych Pani/Pana dotyczących;</w:t>
      </w:r>
    </w:p>
    <w:p w:rsidR="00630918" w:rsidRPr="003B4ADD" w:rsidRDefault="00630918" w:rsidP="008D5AE2">
      <w:pPr>
        <w:pStyle w:val="Standard"/>
        <w:widowControl/>
        <w:numPr>
          <w:ilvl w:val="0"/>
          <w:numId w:val="31"/>
        </w:numPr>
        <w:autoSpaceDE/>
        <w:adjustRightInd/>
        <w:ind w:left="720" w:hanging="360"/>
        <w:jc w:val="both"/>
        <w:textAlignment w:val="baseline"/>
        <w:rPr>
          <w:rFonts w:ascii="Calibri" w:hAnsi="Calibri" w:cs="Calibri"/>
          <w:sz w:val="20"/>
          <w:szCs w:val="20"/>
        </w:rPr>
      </w:pPr>
      <w:r w:rsidRPr="003B4ADD">
        <w:rPr>
          <w:rFonts w:ascii="Calibri" w:hAnsi="Calibri" w:cs="Calibri"/>
          <w:sz w:val="20"/>
          <w:szCs w:val="20"/>
        </w:rPr>
        <w:t>na podstawie art. 16 RODO prawo do sprostowania Pani/Pana danych osobowych;</w:t>
      </w:r>
    </w:p>
    <w:p w:rsidR="00630918" w:rsidRPr="003B4ADD" w:rsidRDefault="00630918" w:rsidP="008D5AE2">
      <w:pPr>
        <w:pStyle w:val="Standard"/>
        <w:widowControl/>
        <w:numPr>
          <w:ilvl w:val="0"/>
          <w:numId w:val="31"/>
        </w:numPr>
        <w:autoSpaceDE/>
        <w:adjustRightInd/>
        <w:ind w:left="720" w:hanging="360"/>
        <w:jc w:val="both"/>
        <w:textAlignment w:val="baseline"/>
        <w:rPr>
          <w:rFonts w:ascii="Calibri" w:hAnsi="Calibri" w:cs="Calibri"/>
          <w:sz w:val="20"/>
          <w:szCs w:val="20"/>
        </w:rPr>
      </w:pPr>
      <w:r w:rsidRPr="003B4ADD">
        <w:rPr>
          <w:rFonts w:ascii="Calibri" w:hAnsi="Calibri" w:cs="Calibri"/>
          <w:sz w:val="20"/>
          <w:szCs w:val="20"/>
        </w:rPr>
        <w:t xml:space="preserve">na podstawie art. 18 RODO prawo żądania od administratora ograniczenia przetwarzania danych osobowych z zastrzeżeniem przypadków, o których mowa w art. 18 ust. 2 RODO;  </w:t>
      </w:r>
    </w:p>
    <w:p w:rsidR="00630918" w:rsidRPr="003B4ADD" w:rsidRDefault="00630918" w:rsidP="008D5AE2">
      <w:pPr>
        <w:pStyle w:val="Standard"/>
        <w:widowControl/>
        <w:numPr>
          <w:ilvl w:val="0"/>
          <w:numId w:val="31"/>
        </w:numPr>
        <w:autoSpaceDE/>
        <w:adjustRightInd/>
        <w:ind w:left="720" w:hanging="360"/>
        <w:jc w:val="both"/>
        <w:textAlignment w:val="baseline"/>
        <w:rPr>
          <w:rFonts w:ascii="Calibri" w:hAnsi="Calibri" w:cs="Calibri"/>
          <w:sz w:val="20"/>
          <w:szCs w:val="20"/>
        </w:rPr>
      </w:pPr>
      <w:r w:rsidRPr="003B4ADD">
        <w:rPr>
          <w:rFonts w:ascii="Calibri" w:hAnsi="Calibri" w:cs="Calibri"/>
          <w:sz w:val="20"/>
          <w:szCs w:val="20"/>
        </w:rPr>
        <w:t>prawo do wniesienia skargi do Prezesa Urzędu Ochrony Danych Osobowych, gdy uzna Pani/Pan, że przetwarzanie danych osobowych Pani/Pana dotyczących narusza przepisy RODO;</w:t>
      </w:r>
    </w:p>
    <w:p w:rsidR="00630918" w:rsidRPr="003B4ADD" w:rsidRDefault="00630918" w:rsidP="008D5AE2">
      <w:pPr>
        <w:pStyle w:val="Standard"/>
        <w:widowControl/>
        <w:numPr>
          <w:ilvl w:val="0"/>
          <w:numId w:val="30"/>
        </w:numPr>
        <w:autoSpaceDE/>
        <w:adjustRightInd/>
        <w:ind w:left="426" w:hanging="426"/>
        <w:jc w:val="both"/>
        <w:textAlignment w:val="baseline"/>
        <w:rPr>
          <w:rFonts w:ascii="Calibri" w:hAnsi="Calibri" w:cs="Calibri"/>
          <w:sz w:val="20"/>
          <w:szCs w:val="20"/>
        </w:rPr>
      </w:pPr>
      <w:r w:rsidRPr="003B4ADD">
        <w:rPr>
          <w:rFonts w:ascii="Calibri" w:hAnsi="Calibri" w:cs="Calibri"/>
          <w:sz w:val="20"/>
          <w:szCs w:val="20"/>
        </w:rPr>
        <w:t>nie przysługuje Pani/Panu:</w:t>
      </w:r>
    </w:p>
    <w:p w:rsidR="00630918" w:rsidRPr="003B4ADD" w:rsidRDefault="00630918" w:rsidP="008D5AE2">
      <w:pPr>
        <w:pStyle w:val="Standard"/>
        <w:widowControl/>
        <w:numPr>
          <w:ilvl w:val="0"/>
          <w:numId w:val="32"/>
        </w:numPr>
        <w:autoSpaceDE/>
        <w:adjustRightInd/>
        <w:ind w:left="709" w:hanging="283"/>
        <w:jc w:val="both"/>
        <w:textAlignment w:val="baseline"/>
        <w:rPr>
          <w:rFonts w:ascii="Calibri" w:hAnsi="Calibri" w:cs="Calibri"/>
          <w:sz w:val="20"/>
          <w:szCs w:val="20"/>
        </w:rPr>
      </w:pPr>
      <w:r w:rsidRPr="003B4ADD">
        <w:rPr>
          <w:rFonts w:ascii="Calibri" w:hAnsi="Calibri" w:cs="Calibri"/>
          <w:sz w:val="20"/>
          <w:szCs w:val="20"/>
        </w:rPr>
        <w:t>w związku z art. 17 ust. 3 lit. b, d lub e RODO prawo do usunięcia danych osobowych;</w:t>
      </w:r>
    </w:p>
    <w:p w:rsidR="00630918" w:rsidRPr="003B4ADD" w:rsidRDefault="00630918" w:rsidP="008D5AE2">
      <w:pPr>
        <w:pStyle w:val="Standard"/>
        <w:widowControl/>
        <w:numPr>
          <w:ilvl w:val="0"/>
          <w:numId w:val="32"/>
        </w:numPr>
        <w:autoSpaceDE/>
        <w:adjustRightInd/>
        <w:ind w:left="709" w:hanging="283"/>
        <w:jc w:val="both"/>
        <w:textAlignment w:val="baseline"/>
        <w:rPr>
          <w:rFonts w:ascii="Calibri" w:hAnsi="Calibri" w:cs="Calibri"/>
          <w:sz w:val="20"/>
          <w:szCs w:val="20"/>
        </w:rPr>
      </w:pPr>
      <w:r w:rsidRPr="003B4ADD">
        <w:rPr>
          <w:rFonts w:ascii="Calibri" w:hAnsi="Calibri" w:cs="Calibri"/>
          <w:sz w:val="20"/>
          <w:szCs w:val="20"/>
        </w:rPr>
        <w:t>prawo do przenoszenia danych osobowych, o którym mowa w art. 20 RODO;</w:t>
      </w:r>
    </w:p>
    <w:p w:rsidR="00630918" w:rsidRPr="003B4ADD" w:rsidRDefault="00630918" w:rsidP="008D5AE2">
      <w:pPr>
        <w:pStyle w:val="Standard"/>
        <w:widowControl/>
        <w:numPr>
          <w:ilvl w:val="0"/>
          <w:numId w:val="32"/>
        </w:numPr>
        <w:autoSpaceDE/>
        <w:adjustRightInd/>
        <w:ind w:left="709" w:hanging="283"/>
        <w:jc w:val="both"/>
        <w:textAlignment w:val="baseline"/>
        <w:rPr>
          <w:rFonts w:ascii="Calibri" w:hAnsi="Calibri" w:cs="Calibri"/>
          <w:sz w:val="20"/>
          <w:szCs w:val="20"/>
        </w:rPr>
      </w:pPr>
      <w:r w:rsidRPr="003B4ADD">
        <w:rPr>
          <w:rFonts w:ascii="Calibri" w:hAnsi="Calibri" w:cs="Calibri"/>
          <w:b/>
          <w:sz w:val="20"/>
          <w:szCs w:val="20"/>
        </w:rPr>
        <w:lastRenderedPageBreak/>
        <w:t>na podstawie art. 21 RODO prawo sprzeciwu, wobec przetwarzania danych osobowych, gdyż podstawą prawną przetwarzania Pani/Pana danych osobowych jest art. 6 ust. 1 lit. c RODO</w:t>
      </w:r>
      <w:r w:rsidRPr="003B4ADD">
        <w:rPr>
          <w:rFonts w:ascii="Calibri" w:hAnsi="Calibri" w:cs="Calibri"/>
          <w:sz w:val="20"/>
          <w:szCs w:val="20"/>
        </w:rPr>
        <w:t>.</w:t>
      </w:r>
    </w:p>
    <w:p w:rsidR="00630918" w:rsidRPr="003B4ADD" w:rsidRDefault="00630918" w:rsidP="00630918">
      <w:pPr>
        <w:pStyle w:val="Standard"/>
        <w:ind w:firstLine="360"/>
        <w:jc w:val="both"/>
        <w:rPr>
          <w:rFonts w:ascii="Calibri" w:hAnsi="Calibri" w:cs="Calibri"/>
          <w:i/>
          <w:sz w:val="20"/>
          <w:szCs w:val="20"/>
        </w:rPr>
      </w:pPr>
      <w:r w:rsidRPr="003B4ADD">
        <w:rPr>
          <w:rFonts w:ascii="Calibri" w:hAnsi="Calibri" w:cs="Calibri"/>
          <w:i/>
          <w:sz w:val="20"/>
          <w:szCs w:val="20"/>
        </w:rPr>
        <w:t>Pozostałe informacje o RODO:</w:t>
      </w:r>
    </w:p>
    <w:p w:rsidR="00630918" w:rsidRPr="003B4ADD" w:rsidRDefault="00630918" w:rsidP="00630918">
      <w:pPr>
        <w:pStyle w:val="Standard"/>
        <w:ind w:firstLine="360"/>
        <w:jc w:val="both"/>
        <w:rPr>
          <w:rFonts w:ascii="Calibri" w:hAnsi="Calibri" w:cs="Calibri"/>
          <w:sz w:val="20"/>
          <w:szCs w:val="20"/>
        </w:rPr>
      </w:pPr>
      <w:r w:rsidRPr="003B4ADD">
        <w:rPr>
          <w:rFonts w:ascii="Calibri" w:hAnsi="Calibri" w:cs="Calibri"/>
          <w:sz w:val="20"/>
          <w:szCs w:val="20"/>
        </w:rPr>
        <w:t>W zamówieniach publicznych administratorem danych osobowych obowiązanym do spełnienia obowiązku informacyjnego z art. 13 RODO będzie w szczególności:</w:t>
      </w:r>
    </w:p>
    <w:p w:rsidR="00630918" w:rsidRPr="003B4ADD" w:rsidRDefault="00630918" w:rsidP="008D5AE2">
      <w:pPr>
        <w:pStyle w:val="Standard"/>
        <w:widowControl/>
        <w:numPr>
          <w:ilvl w:val="0"/>
          <w:numId w:val="33"/>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u w:val="single"/>
        </w:rPr>
        <w:t>Zamawiający</w:t>
      </w:r>
      <w:r w:rsidRPr="003B4ADD">
        <w:rPr>
          <w:rFonts w:ascii="Calibri" w:hAnsi="Calibri" w:cs="Calibri"/>
          <w:sz w:val="20"/>
          <w:szCs w:val="20"/>
        </w:rPr>
        <w:t xml:space="preserve"> - względem osób fizycznych, od których dane osobowe bezpośrednio pozyskał. Dotyczy to </w:t>
      </w:r>
      <w:r w:rsidR="00655601">
        <w:rPr>
          <w:rFonts w:ascii="Calibri" w:hAnsi="Calibri" w:cs="Calibri"/>
          <w:sz w:val="20"/>
          <w:szCs w:val="20"/>
        </w:rPr>
        <w:t xml:space="preserve">  </w:t>
      </w:r>
      <w:r w:rsidRPr="003B4ADD">
        <w:rPr>
          <w:rFonts w:ascii="Calibri" w:hAnsi="Calibri" w:cs="Calibri"/>
          <w:sz w:val="20"/>
          <w:szCs w:val="20"/>
        </w:rPr>
        <w:t>w szczególności:</w:t>
      </w:r>
    </w:p>
    <w:p w:rsidR="00630918" w:rsidRPr="003B4ADD" w:rsidRDefault="00630918" w:rsidP="008D5AE2">
      <w:pPr>
        <w:pStyle w:val="Standard"/>
        <w:widowControl/>
        <w:numPr>
          <w:ilvl w:val="0"/>
          <w:numId w:val="34"/>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t>wykonawcy będącego osobą fizyczną,</w:t>
      </w:r>
    </w:p>
    <w:p w:rsidR="00630918" w:rsidRPr="003B4ADD" w:rsidRDefault="00630918" w:rsidP="008D5AE2">
      <w:pPr>
        <w:pStyle w:val="Standard"/>
        <w:widowControl/>
        <w:numPr>
          <w:ilvl w:val="0"/>
          <w:numId w:val="34"/>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t>wykonawcy będącego osobą fizyczną, prowadzącą jednoosobową działalność gospodarczą</w:t>
      </w:r>
    </w:p>
    <w:p w:rsidR="00630918" w:rsidRPr="003B4ADD" w:rsidRDefault="00630918" w:rsidP="008D5AE2">
      <w:pPr>
        <w:pStyle w:val="Standard"/>
        <w:widowControl/>
        <w:numPr>
          <w:ilvl w:val="0"/>
          <w:numId w:val="34"/>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t>pełnomocnika wykonawcy będącego osobą fizyczną (np. dane osobowe zamieszczone w pełnomocnictwie),</w:t>
      </w:r>
    </w:p>
    <w:p w:rsidR="00630918" w:rsidRPr="003B4ADD" w:rsidRDefault="00630918" w:rsidP="008D5AE2">
      <w:pPr>
        <w:pStyle w:val="Standard"/>
        <w:widowControl/>
        <w:numPr>
          <w:ilvl w:val="0"/>
          <w:numId w:val="34"/>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t xml:space="preserve">członka organu zarządzającego wykonawcy, będącego osobą fizyczną (np. dane osobowe zamieszczone </w:t>
      </w:r>
      <w:r w:rsidR="00655601">
        <w:rPr>
          <w:rFonts w:ascii="Calibri" w:hAnsi="Calibri" w:cs="Calibri"/>
          <w:sz w:val="20"/>
          <w:szCs w:val="20"/>
        </w:rPr>
        <w:t xml:space="preserve">   </w:t>
      </w:r>
      <w:r w:rsidRPr="003B4ADD">
        <w:rPr>
          <w:rFonts w:ascii="Calibri" w:hAnsi="Calibri" w:cs="Calibri"/>
          <w:sz w:val="20"/>
          <w:szCs w:val="20"/>
        </w:rPr>
        <w:t>w informacji z KRK),</w:t>
      </w:r>
    </w:p>
    <w:p w:rsidR="00630918" w:rsidRPr="003B4ADD" w:rsidRDefault="00630918" w:rsidP="008D5AE2">
      <w:pPr>
        <w:pStyle w:val="Standard"/>
        <w:widowControl/>
        <w:numPr>
          <w:ilvl w:val="0"/>
          <w:numId w:val="34"/>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t>osoby fizycznej skierowanej do przygotowania i przeprowadzenia postępowania o udzielenie zamówienia publicznego;</w:t>
      </w:r>
    </w:p>
    <w:p w:rsidR="00630918" w:rsidRPr="003B4ADD" w:rsidRDefault="00630918" w:rsidP="008D5AE2">
      <w:pPr>
        <w:pStyle w:val="Standard"/>
        <w:widowControl/>
        <w:numPr>
          <w:ilvl w:val="0"/>
          <w:numId w:val="35"/>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u w:val="single"/>
        </w:rPr>
        <w:t>Wykonawca</w:t>
      </w:r>
      <w:r w:rsidRPr="003B4ADD">
        <w:rPr>
          <w:rFonts w:ascii="Calibri" w:hAnsi="Calibri" w:cs="Calibri"/>
          <w:sz w:val="20"/>
          <w:szCs w:val="20"/>
        </w:rPr>
        <w:t xml:space="preserve"> - względem osób fizycznych, od których dane osobowe bezpośrednio pozyskał. Dotyczy to </w:t>
      </w:r>
      <w:r w:rsidR="00655601">
        <w:rPr>
          <w:rFonts w:ascii="Calibri" w:hAnsi="Calibri" w:cs="Calibri"/>
          <w:sz w:val="20"/>
          <w:szCs w:val="20"/>
        </w:rPr>
        <w:t xml:space="preserve">    </w:t>
      </w:r>
      <w:r w:rsidRPr="003B4ADD">
        <w:rPr>
          <w:rFonts w:ascii="Calibri" w:hAnsi="Calibri" w:cs="Calibri"/>
          <w:sz w:val="20"/>
          <w:szCs w:val="20"/>
        </w:rPr>
        <w:t>w szczególności:</w:t>
      </w:r>
    </w:p>
    <w:p w:rsidR="00630918" w:rsidRPr="003B4ADD" w:rsidRDefault="00630918" w:rsidP="008D5AE2">
      <w:pPr>
        <w:pStyle w:val="Standard"/>
        <w:widowControl/>
        <w:numPr>
          <w:ilvl w:val="0"/>
          <w:numId w:val="36"/>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t>osoby fizycznej skierowanej do realizacji zamówienia,</w:t>
      </w:r>
    </w:p>
    <w:p w:rsidR="00630918" w:rsidRPr="003B4ADD" w:rsidRDefault="00630918" w:rsidP="008D5AE2">
      <w:pPr>
        <w:pStyle w:val="Standard"/>
        <w:widowControl/>
        <w:numPr>
          <w:ilvl w:val="0"/>
          <w:numId w:val="36"/>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t>podwykonawcy/podmiotu trzeciego będącego osobą fizyczną,</w:t>
      </w:r>
    </w:p>
    <w:p w:rsidR="00630918" w:rsidRPr="003B4ADD" w:rsidRDefault="00630918" w:rsidP="008D5AE2">
      <w:pPr>
        <w:pStyle w:val="Standard"/>
        <w:widowControl/>
        <w:numPr>
          <w:ilvl w:val="0"/>
          <w:numId w:val="36"/>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t>podwykonawcy/podmiotu trzeciego będącego osobą fizyczną, prowadzącą jednoosobową działalność gospodarczą,</w:t>
      </w:r>
    </w:p>
    <w:p w:rsidR="00630918" w:rsidRPr="003B4ADD" w:rsidRDefault="00630918" w:rsidP="008D5AE2">
      <w:pPr>
        <w:pStyle w:val="Standard"/>
        <w:widowControl/>
        <w:numPr>
          <w:ilvl w:val="0"/>
          <w:numId w:val="36"/>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t>pełnomocnika podwykonawcy/podmiotu trzeciego będącego osobą fizyczną (np. dane osobowe zamieszczone w pełnomocnictwie),</w:t>
      </w:r>
    </w:p>
    <w:p w:rsidR="00630918" w:rsidRPr="003B4ADD" w:rsidRDefault="00630918" w:rsidP="008D5AE2">
      <w:pPr>
        <w:pStyle w:val="Standard"/>
        <w:widowControl/>
        <w:numPr>
          <w:ilvl w:val="0"/>
          <w:numId w:val="36"/>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rPr>
        <w:t>członka organu zarządzającego podwykonawcy/podmiotu trzeciego, będącego osobą fizyczną (np. dane osobowe zamieszczone w informacji z KRK);</w:t>
      </w:r>
    </w:p>
    <w:p w:rsidR="00630918" w:rsidRPr="003B4ADD" w:rsidRDefault="00630918" w:rsidP="008D5AE2">
      <w:pPr>
        <w:pStyle w:val="Standard"/>
        <w:widowControl/>
        <w:numPr>
          <w:ilvl w:val="0"/>
          <w:numId w:val="37"/>
        </w:numPr>
        <w:suppressAutoHyphens/>
        <w:autoSpaceDE/>
        <w:adjustRightInd/>
        <w:jc w:val="both"/>
        <w:textAlignment w:val="baseline"/>
        <w:rPr>
          <w:rFonts w:ascii="Calibri" w:hAnsi="Calibri" w:cs="Calibri"/>
          <w:sz w:val="20"/>
          <w:szCs w:val="20"/>
        </w:rPr>
      </w:pPr>
      <w:r w:rsidRPr="003B4ADD">
        <w:rPr>
          <w:rFonts w:ascii="Calibri" w:hAnsi="Calibri" w:cs="Calibri"/>
          <w:sz w:val="20"/>
          <w:szCs w:val="20"/>
          <w:u w:val="single"/>
        </w:rPr>
        <w:t>Podwykonawca/podmiot trzeci</w:t>
      </w:r>
      <w:r w:rsidRPr="003B4ADD">
        <w:rPr>
          <w:rFonts w:ascii="Calibri" w:hAnsi="Calibri" w:cs="Calibri"/>
          <w:sz w:val="20"/>
          <w:szCs w:val="20"/>
        </w:rPr>
        <w:t xml:space="preserve"> - względem osób fizycznych, od których dane osobowe bezpośrednio pozyskał.  </w:t>
      </w:r>
    </w:p>
    <w:p w:rsidR="00630918" w:rsidRPr="003B4ADD" w:rsidRDefault="00630918" w:rsidP="00630918">
      <w:pPr>
        <w:pStyle w:val="Standard"/>
        <w:jc w:val="both"/>
        <w:rPr>
          <w:rFonts w:ascii="Calibri" w:hAnsi="Calibri" w:cs="Calibri"/>
          <w:sz w:val="20"/>
          <w:szCs w:val="20"/>
        </w:rPr>
      </w:pPr>
      <w:r w:rsidRPr="003B4ADD">
        <w:rPr>
          <w:rFonts w:ascii="Calibri" w:hAnsi="Calibri" w:cs="Calibri"/>
          <w:sz w:val="20"/>
          <w:szCs w:val="20"/>
        </w:rPr>
        <w:t>Dotyczy to w szczególności osoby fizycznej skierowanej do realizacji zamówienia.</w:t>
      </w:r>
    </w:p>
    <w:p w:rsidR="00630918" w:rsidRPr="003B4ADD" w:rsidRDefault="00630918" w:rsidP="00630918">
      <w:pPr>
        <w:pStyle w:val="Standard"/>
        <w:jc w:val="both"/>
        <w:rPr>
          <w:rFonts w:ascii="Calibri" w:hAnsi="Calibri" w:cs="Calibri"/>
          <w:sz w:val="20"/>
          <w:szCs w:val="20"/>
        </w:rPr>
      </w:pPr>
      <w:r w:rsidRPr="003B4ADD">
        <w:rPr>
          <w:rFonts w:ascii="Calibri" w:hAnsi="Calibri" w:cs="Calibri"/>
          <w:sz w:val="20"/>
          <w:szCs w:val="20"/>
        </w:rPr>
        <w:t>Przyjmuje się, że obowiązek informacyjny z art. 13 RODO powinien być wykonany wraz ze zbieraniem (tj. podczas pozyskiwania) danych osobowych, a informacja powinna dotrzeć w sposób zindywidualizowany do osoby, której dane osobowe dotyczą. Mając na względzie specyfikę zamówień publicznych, uznać należy, że zamawiający będzie mógł zawrzeć klauzulę informacyjną z art. 13 RODO w ogłoszeniu o zamówieniu lub       w specyfikacji istotnych warunków zamówienia. Potencjalny wykonawca będący osobą fizyczną, będzie musiał bowiem już na początku postępowania zapoznać się z treścią ogłoszenia o zamówieniu (dotyczy przetargu nieograniczonego oraz trybów dwuetapowych) lub specyfikacji istotnych warunków zamówienia (dotyczy   w szczególności przetargu nieograniczonego), aby móc uczestnic</w:t>
      </w:r>
      <w:r w:rsidR="00237CF9">
        <w:rPr>
          <w:rFonts w:ascii="Calibri" w:hAnsi="Calibri" w:cs="Calibri"/>
          <w:sz w:val="20"/>
          <w:szCs w:val="20"/>
        </w:rPr>
        <w:t xml:space="preserve">zyć w danym postępowaniu.  </w:t>
      </w:r>
      <w:r w:rsidRPr="003B4ADD">
        <w:rPr>
          <w:rFonts w:ascii="Calibri" w:hAnsi="Calibri" w:cs="Calibri"/>
          <w:sz w:val="20"/>
          <w:szCs w:val="20"/>
        </w:rPr>
        <w:t>W pozostałych trybach udzielania zamówień, w których postępowanie nie jest wszczynane w drodze ogłoszenia o zamówieniu lub brak jest specyfikacji istotnych warunków zamówienia, klauzula informacyjna    z art. 13 RODO powinna być przekazywana podczas pozyskiwania danych osobowych, a więc w praktyce wraz z pierwszą korespondencją kierowaną do wykonawcy będącego osobą fizyczną, w tym prowadzącego jednoosobową działalność gospodarczą. Podkreślenia wymaga, że również wykonawca, podwykonawca, podmiot trzeci będzie musiał podczas pozyskiwania danych osobowych na potrzeby konkretnego postępowania o udzielenie zamówienia wypełnić obowiązek informacyjny wynikający z art. 13 RODO względem osób fizycznych, których dane osobowe dotyczą, i od których dane te bezpośrednio pozyskał.</w:t>
      </w:r>
    </w:p>
    <w:p w:rsidR="00630918" w:rsidRPr="003B4ADD" w:rsidRDefault="00630918" w:rsidP="00630918">
      <w:pPr>
        <w:pStyle w:val="Standard"/>
        <w:jc w:val="both"/>
        <w:rPr>
          <w:rFonts w:ascii="Calibri" w:hAnsi="Calibri" w:cs="Calibri"/>
          <w:sz w:val="20"/>
          <w:szCs w:val="20"/>
        </w:rPr>
      </w:pPr>
      <w:r w:rsidRPr="003B4ADD">
        <w:rPr>
          <w:rFonts w:ascii="Calibri" w:hAnsi="Calibri" w:cs="Calibri"/>
          <w:sz w:val="20"/>
          <w:szCs w:val="20"/>
        </w:rPr>
        <w:t xml:space="preserve">Mając na względzie treść art. 12 RODO, informacje, o których mowa w art. 13 RODO, muszą być zamieszczone </w:t>
      </w:r>
      <w:r w:rsidR="00655601">
        <w:rPr>
          <w:rFonts w:ascii="Calibri" w:hAnsi="Calibri" w:cs="Calibri"/>
          <w:sz w:val="20"/>
          <w:szCs w:val="20"/>
        </w:rPr>
        <w:t xml:space="preserve">      </w:t>
      </w:r>
      <w:r w:rsidRPr="003B4ADD">
        <w:rPr>
          <w:rFonts w:ascii="Calibri" w:hAnsi="Calibri" w:cs="Calibri"/>
          <w:sz w:val="20"/>
          <w:szCs w:val="20"/>
        </w:rPr>
        <w:t>w łatwo dostępnej formie i opisane zwięzłym, przejrzystym, zrozumiałym, jasnym i prostym językiem.</w:t>
      </w:r>
    </w:p>
    <w:p w:rsidR="00630918" w:rsidRPr="003B4ADD" w:rsidRDefault="00630918" w:rsidP="00630918">
      <w:pPr>
        <w:pStyle w:val="Standard"/>
        <w:jc w:val="both"/>
        <w:rPr>
          <w:rFonts w:ascii="Calibri" w:hAnsi="Calibri" w:cs="Calibri"/>
          <w:sz w:val="20"/>
          <w:szCs w:val="20"/>
        </w:rPr>
      </w:pPr>
      <w:r w:rsidRPr="003B4ADD">
        <w:rPr>
          <w:rFonts w:ascii="Calibri" w:hAnsi="Calibri" w:cs="Calibri"/>
          <w:sz w:val="20"/>
          <w:szCs w:val="20"/>
        </w:rPr>
        <w:t xml:space="preserve">Należy zauważyć, że obowiązek informacyjny wynikający z art. 13 RODO nie będzie miał zastosowania, gdy   </w:t>
      </w:r>
      <w:r w:rsidR="00655601">
        <w:rPr>
          <w:rFonts w:ascii="Calibri" w:hAnsi="Calibri" w:cs="Calibri"/>
          <w:sz w:val="20"/>
          <w:szCs w:val="20"/>
        </w:rPr>
        <w:t xml:space="preserve">                </w:t>
      </w:r>
      <w:r w:rsidRPr="003B4ADD">
        <w:rPr>
          <w:rFonts w:ascii="Calibri" w:hAnsi="Calibri" w:cs="Calibri"/>
          <w:sz w:val="20"/>
          <w:szCs w:val="20"/>
        </w:rPr>
        <w:t xml:space="preserve"> i w zakresie, w jakim osoba, której dane dotyczą, dysponuje już tymi informacjami.</w:t>
      </w:r>
    </w:p>
    <w:p w:rsidR="00630918" w:rsidRDefault="00630918" w:rsidP="00630918">
      <w:pPr>
        <w:pStyle w:val="Standard"/>
        <w:jc w:val="both"/>
        <w:rPr>
          <w:rFonts w:ascii="Calibri" w:hAnsi="Calibri" w:cs="Calibri"/>
          <w:sz w:val="20"/>
          <w:szCs w:val="20"/>
        </w:rPr>
      </w:pPr>
      <w:r w:rsidRPr="003B4ADD">
        <w:rPr>
          <w:rFonts w:ascii="Calibri" w:hAnsi="Calibri" w:cs="Calibri"/>
          <w:sz w:val="20"/>
          <w:szCs w:val="20"/>
        </w:rPr>
        <w:t xml:space="preserve">Na marginesie wyjaśnienia wymaga, że co do zasady zamawiający, przetwarzając dane osobowe, które </w:t>
      </w:r>
      <w:r w:rsidRPr="003B4ADD">
        <w:rPr>
          <w:rFonts w:ascii="Calibri" w:hAnsi="Calibri" w:cs="Calibri"/>
          <w:sz w:val="20"/>
          <w:szCs w:val="20"/>
          <w:u w:val="single"/>
        </w:rPr>
        <w:t>pośrednio</w:t>
      </w:r>
      <w:r w:rsidRPr="003B4ADD">
        <w:rPr>
          <w:rFonts w:ascii="Calibri" w:hAnsi="Calibri" w:cs="Calibri"/>
          <w:sz w:val="20"/>
          <w:szCs w:val="20"/>
        </w:rPr>
        <w:t xml:space="preserve"> pozyskał w celu związanym z postępowaniem o udzielenie zamówienia publicznego, nie będzie obowiązany do wypełniania obowiązku informacyjnego, mając na względzie </w:t>
      </w:r>
      <w:r w:rsidR="00237CF9">
        <w:rPr>
          <w:rFonts w:ascii="Calibri" w:hAnsi="Calibri" w:cs="Calibri"/>
          <w:sz w:val="20"/>
          <w:szCs w:val="20"/>
        </w:rPr>
        <w:t>treść włączeń zawartych</w:t>
      </w:r>
      <w:r w:rsidRPr="003B4ADD">
        <w:rPr>
          <w:rFonts w:ascii="Calibri" w:hAnsi="Calibri" w:cs="Calibri"/>
          <w:sz w:val="20"/>
          <w:szCs w:val="20"/>
        </w:rPr>
        <w:t xml:space="preserve">  w  art. 14 ust. 5 RODO.</w:t>
      </w:r>
    </w:p>
    <w:p w:rsidR="00ED7220" w:rsidRDefault="00ED7220" w:rsidP="00ED7220">
      <w:pPr>
        <w:pStyle w:val="Tekstpodstawowy"/>
        <w:spacing w:after="60" w:line="276" w:lineRule="auto"/>
        <w:jc w:val="left"/>
        <w:rPr>
          <w:rFonts w:ascii="Calibri" w:hAnsi="Calibri" w:cs="Calibri"/>
          <w:b/>
          <w:bCs/>
          <w:smallCaps w:val="0"/>
          <w:sz w:val="20"/>
          <w:szCs w:val="20"/>
          <w:lang w:val="pl-PL"/>
        </w:rPr>
      </w:pPr>
    </w:p>
    <w:p w:rsidR="00944CC6" w:rsidRPr="001F2B80" w:rsidRDefault="00ED7220" w:rsidP="00ED7220">
      <w:pPr>
        <w:pStyle w:val="Tekstpodstawowy"/>
        <w:spacing w:after="60" w:line="276" w:lineRule="auto"/>
        <w:ind w:left="5664"/>
        <w:jc w:val="left"/>
        <w:rPr>
          <w:rFonts w:ascii="Calibri" w:hAnsi="Calibri" w:cs="Calibri"/>
          <w:b/>
          <w:bCs/>
          <w:smallCaps w:val="0"/>
          <w:sz w:val="20"/>
          <w:szCs w:val="20"/>
          <w:lang w:val="pl-PL"/>
        </w:rPr>
      </w:pPr>
      <w:r>
        <w:rPr>
          <w:rFonts w:ascii="Calibri" w:hAnsi="Calibri" w:cs="Calibri"/>
          <w:b/>
          <w:bCs/>
          <w:smallCaps w:val="0"/>
          <w:sz w:val="20"/>
          <w:szCs w:val="20"/>
          <w:lang w:val="pl-PL"/>
        </w:rPr>
        <w:t xml:space="preserve">                                                                                                                                                                          ZATWIER</w:t>
      </w:r>
      <w:r w:rsidR="001A4556">
        <w:rPr>
          <w:rFonts w:ascii="Calibri" w:hAnsi="Calibri" w:cs="Calibri"/>
          <w:b/>
          <w:bCs/>
          <w:smallCaps w:val="0"/>
          <w:sz w:val="20"/>
          <w:szCs w:val="20"/>
          <w:lang w:val="pl-PL"/>
        </w:rPr>
        <w:t>D</w:t>
      </w:r>
      <w:r>
        <w:rPr>
          <w:rFonts w:ascii="Calibri" w:hAnsi="Calibri" w:cs="Calibri"/>
          <w:b/>
          <w:bCs/>
          <w:smallCaps w:val="0"/>
          <w:sz w:val="20"/>
          <w:szCs w:val="20"/>
          <w:lang w:val="pl-PL"/>
        </w:rPr>
        <w:t>ZAM</w:t>
      </w:r>
      <w:r w:rsidR="00944CC6" w:rsidRPr="001F2B80">
        <w:rPr>
          <w:rFonts w:ascii="Calibri" w:hAnsi="Calibri" w:cs="Calibri"/>
          <w:b/>
          <w:bCs/>
          <w:smallCaps w:val="0"/>
          <w:sz w:val="20"/>
          <w:szCs w:val="20"/>
          <w:lang w:val="pl-PL"/>
        </w:rPr>
        <w:t>……………………………………</w:t>
      </w:r>
    </w:p>
    <w:sectPr w:rsidR="00944CC6" w:rsidRPr="001F2B80" w:rsidSect="00ED7220">
      <w:footerReference w:type="even" r:id="rId10"/>
      <w:footerReference w:type="default" r:id="rId11"/>
      <w:pgSz w:w="11906" w:h="16838"/>
      <w:pgMar w:top="851" w:right="1134" w:bottom="851" w:left="1418" w:header="425" w:footer="1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19D3" w:rsidRDefault="009619D3">
      <w:r>
        <w:separator/>
      </w:r>
    </w:p>
  </w:endnote>
  <w:endnote w:type="continuationSeparator" w:id="0">
    <w:p w:rsidR="009619D3" w:rsidRDefault="009619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Times New (W1)">
    <w:altName w:val="Times New Roman"/>
    <w:charset w:val="EE"/>
    <w:family w:val="roman"/>
    <w:pitch w:val="variable"/>
    <w:sig w:usb0="00000007" w:usb1="80000000" w:usb2="00000008" w:usb3="00000000" w:csb0="0000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BB" w:rsidRDefault="00276FBB" w:rsidP="00D838D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276FBB" w:rsidRDefault="00276FBB" w:rsidP="00541932">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BB" w:rsidRPr="00CC222D" w:rsidRDefault="00276FBB">
    <w:pPr>
      <w:pStyle w:val="Stopka"/>
      <w:jc w:val="right"/>
      <w:rPr>
        <w:rFonts w:ascii="Cambria" w:hAnsi="Cambria"/>
        <w:sz w:val="20"/>
        <w:szCs w:val="20"/>
      </w:rPr>
    </w:pPr>
    <w:r w:rsidRPr="00CC222D">
      <w:rPr>
        <w:rFonts w:ascii="Cambria" w:hAnsi="Cambria"/>
        <w:sz w:val="20"/>
        <w:szCs w:val="20"/>
      </w:rPr>
      <w:fldChar w:fldCharType="begin"/>
    </w:r>
    <w:r w:rsidRPr="00CC222D">
      <w:rPr>
        <w:rFonts w:ascii="Cambria" w:hAnsi="Cambria"/>
        <w:sz w:val="20"/>
        <w:szCs w:val="20"/>
      </w:rPr>
      <w:instrText>PAGE   \* MERGEFORMAT</w:instrText>
    </w:r>
    <w:r w:rsidRPr="00CC222D">
      <w:rPr>
        <w:rFonts w:ascii="Cambria" w:hAnsi="Cambria"/>
        <w:sz w:val="20"/>
        <w:szCs w:val="20"/>
      </w:rPr>
      <w:fldChar w:fldCharType="separate"/>
    </w:r>
    <w:r w:rsidR="00604B47" w:rsidRPr="00604B47">
      <w:rPr>
        <w:rFonts w:ascii="Cambria" w:hAnsi="Cambria"/>
        <w:noProof/>
        <w:sz w:val="20"/>
        <w:szCs w:val="20"/>
        <w:lang w:val="pl-PL"/>
      </w:rPr>
      <w:t>8</w:t>
    </w:r>
    <w:r w:rsidRPr="00CC222D">
      <w:rPr>
        <w:rFonts w:ascii="Cambria" w:hAnsi="Cambria"/>
        <w:sz w:val="20"/>
        <w:szCs w:val="20"/>
      </w:rPr>
      <w:fldChar w:fldCharType="end"/>
    </w:r>
  </w:p>
  <w:p w:rsidR="00276FBB" w:rsidRDefault="00276FBB" w:rsidP="00A81BE2">
    <w:pPr>
      <w:pStyle w:val="Nagwek"/>
      <w:jc w:val="center"/>
      <w:rPr>
        <w:rFonts w:ascii="Arial Narrow" w:hAnsi="Arial Narrow"/>
        <w:b/>
        <w:caps/>
        <w:w w:val="90"/>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19D3" w:rsidRDefault="009619D3">
      <w:r>
        <w:separator/>
      </w:r>
    </w:p>
  </w:footnote>
  <w:footnote w:type="continuationSeparator" w:id="0">
    <w:p w:rsidR="009619D3" w:rsidRDefault="009619D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9C2E2C92"/>
    <w:name w:val="WW8Num2"/>
    <w:lvl w:ilvl="0">
      <w:start w:val="11"/>
      <w:numFmt w:val="decimal"/>
      <w:lvlText w:val="%1"/>
      <w:lvlJc w:val="left"/>
      <w:pPr>
        <w:tabs>
          <w:tab w:val="num" w:pos="1085"/>
        </w:tabs>
        <w:ind w:left="1085" w:hanging="375"/>
      </w:pPr>
      <w:rPr>
        <w:rFonts w:cs="Times New Roman"/>
      </w:rPr>
    </w:lvl>
    <w:lvl w:ilvl="1">
      <w:start w:val="1"/>
      <w:numFmt w:val="decimal"/>
      <w:lvlText w:val="12.%2"/>
      <w:lvlJc w:val="left"/>
      <w:pPr>
        <w:tabs>
          <w:tab w:val="num" w:pos="1511"/>
        </w:tabs>
        <w:ind w:left="1511" w:hanging="375"/>
      </w:pPr>
      <w:rPr>
        <w:rFonts w:cs="Times New Roman"/>
        <w:i w:val="0"/>
        <w:iCs w:val="0"/>
      </w:rPr>
    </w:lvl>
    <w:lvl w:ilvl="2">
      <w:start w:val="1"/>
      <w:numFmt w:val="decimal"/>
      <w:lvlText w:val="%1.%2.%3"/>
      <w:lvlJc w:val="left"/>
      <w:pPr>
        <w:tabs>
          <w:tab w:val="num" w:pos="2282"/>
        </w:tabs>
        <w:ind w:left="2282" w:hanging="720"/>
      </w:pPr>
      <w:rPr>
        <w:rFonts w:cs="Times New Roman"/>
      </w:rPr>
    </w:lvl>
    <w:lvl w:ilvl="3">
      <w:start w:val="1"/>
      <w:numFmt w:val="decimal"/>
      <w:lvlText w:val="%1.%2.%3.%4"/>
      <w:lvlJc w:val="left"/>
      <w:pPr>
        <w:tabs>
          <w:tab w:val="num" w:pos="2708"/>
        </w:tabs>
        <w:ind w:left="2708" w:hanging="720"/>
      </w:pPr>
      <w:rPr>
        <w:rFonts w:cs="Times New Roman"/>
      </w:rPr>
    </w:lvl>
    <w:lvl w:ilvl="4">
      <w:start w:val="1"/>
      <w:numFmt w:val="decimal"/>
      <w:lvlText w:val="%1.%2.%3.%4.%5"/>
      <w:lvlJc w:val="left"/>
      <w:pPr>
        <w:tabs>
          <w:tab w:val="num" w:pos="3494"/>
        </w:tabs>
        <w:ind w:left="3494"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706"/>
        </w:tabs>
        <w:ind w:left="4706" w:hanging="1440"/>
      </w:pPr>
      <w:rPr>
        <w:rFonts w:cs="Times New Roman"/>
      </w:rPr>
    </w:lvl>
    <w:lvl w:ilvl="7">
      <w:start w:val="1"/>
      <w:numFmt w:val="decimal"/>
      <w:lvlText w:val="%1.%2.%3.%4.%5.%6.%7.%8"/>
      <w:lvlJc w:val="left"/>
      <w:pPr>
        <w:tabs>
          <w:tab w:val="num" w:pos="5132"/>
        </w:tabs>
        <w:ind w:left="5132" w:hanging="1440"/>
      </w:pPr>
      <w:rPr>
        <w:rFonts w:cs="Times New Roman"/>
      </w:rPr>
    </w:lvl>
    <w:lvl w:ilvl="8">
      <w:start w:val="1"/>
      <w:numFmt w:val="decimal"/>
      <w:lvlText w:val="%1.%2.%3.%4.%5.%6.%7.%8.%9"/>
      <w:lvlJc w:val="left"/>
      <w:pPr>
        <w:tabs>
          <w:tab w:val="num" w:pos="5558"/>
        </w:tabs>
        <w:ind w:left="5558" w:hanging="1440"/>
      </w:pPr>
      <w:rPr>
        <w:rFonts w:cs="Times New Roman"/>
      </w:rPr>
    </w:lvl>
  </w:abstractNum>
  <w:abstractNum w:abstractNumId="1">
    <w:nsid w:val="00000004"/>
    <w:multiLevelType w:val="multilevel"/>
    <w:tmpl w:val="49FA827A"/>
    <w:name w:val="WW8Num3"/>
    <w:lvl w:ilvl="0">
      <w:start w:val="1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346"/>
        </w:tabs>
        <w:ind w:left="1346" w:hanging="360"/>
      </w:pPr>
      <w:rPr>
        <w:rFonts w:cs="Times New Roman" w:hint="default"/>
        <w:i w:val="0"/>
        <w:iCs w:val="0"/>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2">
    <w:nsid w:val="00000006"/>
    <w:multiLevelType w:val="multilevel"/>
    <w:tmpl w:val="49548BA8"/>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nsid w:val="00000009"/>
    <w:multiLevelType w:val="singleLevel"/>
    <w:tmpl w:val="B92C4574"/>
    <w:name w:val="WW8Num9"/>
    <w:lvl w:ilvl="0">
      <w:start w:val="2"/>
      <w:numFmt w:val="bullet"/>
      <w:lvlText w:val="-"/>
      <w:lvlJc w:val="left"/>
      <w:pPr>
        <w:tabs>
          <w:tab w:val="num" w:pos="0"/>
        </w:tabs>
        <w:ind w:left="2138" w:hanging="360"/>
      </w:pPr>
      <w:rPr>
        <w:rFonts w:ascii="Verdana" w:hAnsi="Verdana"/>
        <w:b w:val="0"/>
        <w:i w:val="0"/>
        <w:color w:val="auto"/>
        <w:sz w:val="16"/>
      </w:rPr>
    </w:lvl>
  </w:abstractNum>
  <w:abstractNum w:abstractNumId="4">
    <w:nsid w:val="0000000E"/>
    <w:multiLevelType w:val="singleLevel"/>
    <w:tmpl w:val="0000000E"/>
    <w:name w:val="WW8Num14"/>
    <w:lvl w:ilvl="0">
      <w:start w:val="1"/>
      <w:numFmt w:val="lowerLetter"/>
      <w:lvlText w:val="%1)"/>
      <w:lvlJc w:val="left"/>
      <w:pPr>
        <w:tabs>
          <w:tab w:val="num" w:pos="0"/>
        </w:tabs>
        <w:ind w:left="1636" w:hanging="360"/>
      </w:pPr>
      <w:rPr>
        <w:rFonts w:ascii="Cambria" w:hAnsi="Cambria" w:cs="Cambria"/>
        <w:b w:val="0"/>
        <w:bCs/>
        <w:sz w:val="20"/>
        <w:szCs w:val="20"/>
      </w:rPr>
    </w:lvl>
  </w:abstractNum>
  <w:abstractNum w:abstractNumId="5">
    <w:nsid w:val="0000000F"/>
    <w:multiLevelType w:val="multilevel"/>
    <w:tmpl w:val="AFCEE61A"/>
    <w:name w:val="WW8Num17"/>
    <w:lvl w:ilvl="0">
      <w:start w:val="13"/>
      <w:numFmt w:val="decimal"/>
      <w:lvlText w:val="%1."/>
      <w:lvlJc w:val="left"/>
      <w:pPr>
        <w:tabs>
          <w:tab w:val="num" w:pos="540"/>
        </w:tabs>
        <w:ind w:left="540" w:hanging="540"/>
      </w:pPr>
      <w:rPr>
        <w:rFonts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6">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7">
    <w:nsid w:val="00000013"/>
    <w:multiLevelType w:val="multilevel"/>
    <w:tmpl w:val="9C36405E"/>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14"/>
    <w:multiLevelType w:val="multilevel"/>
    <w:tmpl w:val="00000014"/>
    <w:name w:val="WW8Num23"/>
    <w:lvl w:ilvl="0">
      <w:start w:val="5"/>
      <w:numFmt w:val="decimal"/>
      <w:lvlText w:val="%1."/>
      <w:lvlJc w:val="left"/>
      <w:pPr>
        <w:tabs>
          <w:tab w:val="num" w:pos="360"/>
        </w:tabs>
        <w:ind w:left="360" w:hanging="360"/>
      </w:pPr>
      <w:rPr>
        <w:rFonts w:cs="Times New Roman"/>
      </w:rPr>
    </w:lvl>
    <w:lvl w:ilvl="1">
      <w:start w:val="1"/>
      <w:numFmt w:val="decimal"/>
      <w:lvlText w:val="10.%2."/>
      <w:lvlJc w:val="left"/>
      <w:pPr>
        <w:tabs>
          <w:tab w:val="num" w:pos="786"/>
        </w:tabs>
        <w:ind w:left="786" w:hanging="360"/>
      </w:pPr>
      <w:rPr>
        <w:rFonts w:cs="Times New Roman"/>
      </w:rPr>
    </w:lvl>
    <w:lvl w:ilvl="2">
      <w:start w:val="1"/>
      <w:numFmt w:val="decimal"/>
      <w:lvlText w:val="10.%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9">
    <w:nsid w:val="00000016"/>
    <w:multiLevelType w:val="singleLevel"/>
    <w:tmpl w:val="00000016"/>
    <w:name w:val="WW8Num22"/>
    <w:lvl w:ilvl="0">
      <w:start w:val="1"/>
      <w:numFmt w:val="decimal"/>
      <w:lvlText w:val="23.1.%1."/>
      <w:lvlJc w:val="left"/>
      <w:pPr>
        <w:tabs>
          <w:tab w:val="num" w:pos="0"/>
        </w:tabs>
        <w:ind w:left="1211" w:hanging="360"/>
      </w:pPr>
      <w:rPr>
        <w:rFonts w:ascii="Cambria" w:hAnsi="Cambria" w:cs="Cambria"/>
        <w:b w:val="0"/>
        <w:sz w:val="20"/>
        <w:szCs w:val="20"/>
      </w:rPr>
    </w:lvl>
  </w:abstractNum>
  <w:abstractNum w:abstractNumId="10">
    <w:nsid w:val="0000001F"/>
    <w:multiLevelType w:val="multilevel"/>
    <w:tmpl w:val="08784804"/>
    <w:name w:val="WW8Num41"/>
    <w:lvl w:ilvl="0">
      <w:start w:val="1"/>
      <w:numFmt w:val="decimal"/>
      <w:lvlText w:val="%1)"/>
      <w:lvlJc w:val="left"/>
      <w:pPr>
        <w:tabs>
          <w:tab w:val="num" w:pos="435"/>
        </w:tabs>
        <w:ind w:left="435" w:hanging="435"/>
      </w:pPr>
      <w:rPr>
        <w:rFonts w:ascii="Cambria" w:eastAsia="Times New Roman" w:hAnsi="Cambria" w:cs="Cambria"/>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11">
    <w:nsid w:val="00000021"/>
    <w:multiLevelType w:val="singleLevel"/>
    <w:tmpl w:val="BE7AF7E2"/>
    <w:name w:val="WW8Num33"/>
    <w:lvl w:ilvl="0">
      <w:start w:val="2"/>
      <w:numFmt w:val="bullet"/>
      <w:lvlText w:val="-"/>
      <w:lvlJc w:val="left"/>
      <w:pPr>
        <w:tabs>
          <w:tab w:val="num" w:pos="0"/>
        </w:tabs>
        <w:ind w:left="2138" w:hanging="360"/>
      </w:pPr>
      <w:rPr>
        <w:rFonts w:ascii="Verdana" w:hAnsi="Verdana"/>
        <w:b/>
      </w:rPr>
    </w:lvl>
  </w:abstractNum>
  <w:abstractNum w:abstractNumId="12">
    <w:nsid w:val="00000022"/>
    <w:multiLevelType w:val="singleLevel"/>
    <w:tmpl w:val="00000022"/>
    <w:name w:val="WW8Num51"/>
    <w:lvl w:ilvl="0">
      <w:start w:val="1"/>
      <w:numFmt w:val="bullet"/>
      <w:lvlText w:val=""/>
      <w:lvlJc w:val="left"/>
      <w:pPr>
        <w:tabs>
          <w:tab w:val="num" w:pos="0"/>
        </w:tabs>
        <w:ind w:left="720" w:hanging="360"/>
      </w:pPr>
      <w:rPr>
        <w:rFonts w:ascii="Symbol" w:hAnsi="Symbol" w:cs="Symbol" w:hint="default"/>
        <w:sz w:val="20"/>
        <w:szCs w:val="20"/>
        <w:lang/>
      </w:rPr>
    </w:lvl>
  </w:abstractNum>
  <w:abstractNum w:abstractNumId="13">
    <w:nsid w:val="00000023"/>
    <w:multiLevelType w:val="singleLevel"/>
    <w:tmpl w:val="CBB433E8"/>
    <w:name w:val="WW8Num35"/>
    <w:lvl w:ilvl="0">
      <w:start w:val="2"/>
      <w:numFmt w:val="decimal"/>
      <w:lvlText w:val="%1)"/>
      <w:lvlJc w:val="left"/>
      <w:pPr>
        <w:tabs>
          <w:tab w:val="num" w:pos="0"/>
        </w:tabs>
        <w:ind w:left="1636" w:hanging="360"/>
      </w:pPr>
      <w:rPr>
        <w:rFonts w:ascii="Cambria" w:hAnsi="Cambria" w:cs="Times New Roman" w:hint="default"/>
        <w:b/>
        <w:bCs w:val="0"/>
        <w:sz w:val="20"/>
        <w:szCs w:val="20"/>
      </w:rPr>
    </w:lvl>
  </w:abstractNum>
  <w:abstractNum w:abstractNumId="14">
    <w:nsid w:val="00000025"/>
    <w:multiLevelType w:val="multilevel"/>
    <w:tmpl w:val="00000025"/>
    <w:name w:val="WW8Num37"/>
    <w:lvl w:ilvl="0">
      <w:start w:val="1"/>
      <w:numFmt w:val="bullet"/>
      <w:lvlText w:val=""/>
      <w:lvlJc w:val="left"/>
      <w:pPr>
        <w:tabs>
          <w:tab w:val="num" w:pos="0"/>
        </w:tabs>
        <w:ind w:left="0" w:firstLine="0"/>
      </w:pPr>
      <w:rPr>
        <w:rFonts w:ascii="Symbol" w:hAnsi="Symbol" w:cs="Symbol"/>
        <w:color w:val="000000"/>
        <w:sz w:val="18"/>
        <w:szCs w:val="18"/>
        <w:lang w:val="pl-PL"/>
      </w:rPr>
    </w:lvl>
    <w:lvl w:ilvl="1">
      <w:start w:val="1"/>
      <w:numFmt w:val="bullet"/>
      <w:lvlText w:val="o"/>
      <w:lvlJc w:val="left"/>
      <w:pPr>
        <w:tabs>
          <w:tab w:val="num" w:pos="0"/>
        </w:tabs>
        <w:ind w:left="0" w:firstLine="0"/>
      </w:pPr>
      <w:rPr>
        <w:rFonts w:ascii="Courier New" w:hAnsi="Courier New" w:cs="Courier New"/>
      </w:rPr>
    </w:lvl>
    <w:lvl w:ilvl="2">
      <w:start w:val="1"/>
      <w:numFmt w:val="bullet"/>
      <w:lvlText w:val=""/>
      <w:lvlJc w:val="left"/>
      <w:pPr>
        <w:tabs>
          <w:tab w:val="num" w:pos="0"/>
        </w:tabs>
        <w:ind w:left="0" w:firstLine="0"/>
      </w:pPr>
      <w:rPr>
        <w:rFonts w:ascii="Wingdings" w:hAnsi="Wingdings" w:cs="Wingdings"/>
      </w:rPr>
    </w:lvl>
    <w:lvl w:ilvl="3">
      <w:start w:val="1"/>
      <w:numFmt w:val="bullet"/>
      <w:lvlText w:val=""/>
      <w:lvlJc w:val="left"/>
      <w:pPr>
        <w:tabs>
          <w:tab w:val="num" w:pos="0"/>
        </w:tabs>
        <w:ind w:left="0" w:firstLine="0"/>
      </w:pPr>
      <w:rPr>
        <w:rFonts w:ascii="Symbol" w:hAnsi="Symbol" w:cs="Symbol"/>
      </w:rPr>
    </w:lvl>
    <w:lvl w:ilvl="4">
      <w:start w:val="1"/>
      <w:numFmt w:val="bullet"/>
      <w:lvlText w:val="o"/>
      <w:lvlJc w:val="left"/>
      <w:pPr>
        <w:tabs>
          <w:tab w:val="num" w:pos="0"/>
        </w:tabs>
        <w:ind w:left="0" w:firstLine="0"/>
      </w:pPr>
      <w:rPr>
        <w:rFonts w:ascii="Courier New" w:hAnsi="Courier New" w:cs="Courier New"/>
      </w:rPr>
    </w:lvl>
    <w:lvl w:ilvl="5">
      <w:start w:val="1"/>
      <w:numFmt w:val="bullet"/>
      <w:lvlText w:val=""/>
      <w:lvlJc w:val="left"/>
      <w:pPr>
        <w:tabs>
          <w:tab w:val="num" w:pos="0"/>
        </w:tabs>
        <w:ind w:left="0" w:firstLine="0"/>
      </w:pPr>
      <w:rPr>
        <w:rFonts w:ascii="Wingdings" w:hAnsi="Wingdings" w:cs="Wingdings"/>
      </w:rPr>
    </w:lvl>
    <w:lvl w:ilvl="6">
      <w:start w:val="1"/>
      <w:numFmt w:val="bullet"/>
      <w:lvlText w:val=""/>
      <w:lvlJc w:val="left"/>
      <w:pPr>
        <w:tabs>
          <w:tab w:val="num" w:pos="0"/>
        </w:tabs>
        <w:ind w:left="0" w:firstLine="0"/>
      </w:pPr>
      <w:rPr>
        <w:rFonts w:ascii="Symbol" w:hAnsi="Symbol" w:cs="Symbol"/>
      </w:rPr>
    </w:lvl>
    <w:lvl w:ilvl="7">
      <w:start w:val="1"/>
      <w:numFmt w:val="bullet"/>
      <w:lvlText w:val="o"/>
      <w:lvlJc w:val="left"/>
      <w:pPr>
        <w:tabs>
          <w:tab w:val="num" w:pos="0"/>
        </w:tabs>
        <w:ind w:left="0" w:firstLine="0"/>
      </w:pPr>
      <w:rPr>
        <w:rFonts w:ascii="Courier New" w:hAnsi="Courier New" w:cs="Courier New"/>
      </w:rPr>
    </w:lvl>
    <w:lvl w:ilvl="8">
      <w:start w:val="1"/>
      <w:numFmt w:val="bullet"/>
      <w:lvlText w:val=""/>
      <w:lvlJc w:val="left"/>
      <w:pPr>
        <w:tabs>
          <w:tab w:val="num" w:pos="0"/>
        </w:tabs>
        <w:ind w:left="0" w:firstLine="0"/>
      </w:pPr>
      <w:rPr>
        <w:rFonts w:ascii="Wingdings" w:hAnsi="Wingdings" w:cs="Wingdings"/>
      </w:rPr>
    </w:lvl>
  </w:abstractNum>
  <w:abstractNum w:abstractNumId="15">
    <w:nsid w:val="00887FF2"/>
    <w:multiLevelType w:val="multilevel"/>
    <w:tmpl w:val="30DE33B4"/>
    <w:name w:val="WW8Num342"/>
    <w:lvl w:ilvl="0">
      <w:start w:val="1"/>
      <w:numFmt w:val="decimal"/>
      <w:lvlText w:val="%1."/>
      <w:lvlJc w:val="left"/>
      <w:pPr>
        <w:tabs>
          <w:tab w:val="num" w:pos="0"/>
        </w:tabs>
        <w:ind w:left="502" w:hanging="360"/>
      </w:pPr>
      <w:rPr>
        <w:rFonts w:hint="default"/>
      </w:rPr>
    </w:lvl>
    <w:lvl w:ilvl="1">
      <w:start w:val="3"/>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2160" w:hanging="108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3240" w:hanging="144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4320" w:hanging="1800"/>
      </w:pPr>
      <w:rPr>
        <w:rFonts w:hint="default"/>
      </w:rPr>
    </w:lvl>
    <w:lvl w:ilvl="8">
      <w:start w:val="1"/>
      <w:numFmt w:val="decimal"/>
      <w:lvlText w:val="%1.%2.%3.%4.%5.%6.%7.%8.%9."/>
      <w:lvlJc w:val="left"/>
      <w:pPr>
        <w:tabs>
          <w:tab w:val="num" w:pos="0"/>
        </w:tabs>
        <w:ind w:left="5040" w:hanging="2160"/>
      </w:pPr>
      <w:rPr>
        <w:rFonts w:hint="default"/>
      </w:rPr>
    </w:lvl>
  </w:abstractNum>
  <w:abstractNum w:abstractNumId="16">
    <w:nsid w:val="0A0924D8"/>
    <w:multiLevelType w:val="multilevel"/>
    <w:tmpl w:val="5D46A2AC"/>
    <w:styleLink w:val="WW8Num44"/>
    <w:lvl w:ilvl="0">
      <w:numFmt w:val="bullet"/>
      <w:lvlText w:val=""/>
      <w:lvlJc w:val="left"/>
      <w:rPr>
        <w:rFonts w:ascii="Wingdings" w:eastAsia="Times New Roman" w:hAnsi="Wingdings" w:cs="Symbol"/>
        <w:lang w:eastAsia="pl-PL"/>
      </w:rPr>
    </w:lvl>
    <w:lvl w:ilvl="1">
      <w:numFmt w:val="bullet"/>
      <w:lvlText w:val="o"/>
      <w:lvlJc w:val="left"/>
      <w:rPr>
        <w:rFonts w:ascii="Courier New" w:hAnsi="Courier New" w:cs="Courier New"/>
      </w:rPr>
    </w:lvl>
    <w:lvl w:ilvl="2">
      <w:numFmt w:val="bullet"/>
      <w:lvlText w:val=""/>
      <w:lvlJc w:val="left"/>
      <w:rPr>
        <w:rFonts w:ascii="Wingdings" w:eastAsia="Times New Roman" w:hAnsi="Wingdings" w:cs="Symbol"/>
        <w:lang w:eastAsia="pl-PL"/>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eastAsia="Times New Roman" w:hAnsi="Wingdings" w:cs="Symbol"/>
        <w:lang w:eastAsia="pl-PL"/>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eastAsia="Times New Roman" w:hAnsi="Wingdings" w:cs="Symbol"/>
        <w:lang w:eastAsia="pl-PL"/>
      </w:rPr>
    </w:lvl>
  </w:abstractNum>
  <w:abstractNum w:abstractNumId="17">
    <w:nsid w:val="0A563499"/>
    <w:multiLevelType w:val="multilevel"/>
    <w:tmpl w:val="37B2FBAC"/>
    <w:styleLink w:val="WW8Num33"/>
    <w:lvl w:ilvl="0">
      <w:numFmt w:val="bullet"/>
      <w:lvlText w:val=""/>
      <w:lvlJc w:val="left"/>
      <w:rPr>
        <w:rFonts w:ascii="Symbol" w:eastAsia="Times New Roman" w:hAnsi="Symbol"/>
        <w:lang w:eastAsia="pl-P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eastAsia="Times New Roman" w:hAnsi="Symbol"/>
        <w:lang w:eastAsia="pl-P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eastAsia="Times New Roman" w:hAnsi="Symbol"/>
        <w:lang w:eastAsia="pl-P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8">
    <w:nsid w:val="0C9B3CD7"/>
    <w:multiLevelType w:val="hybridMultilevel"/>
    <w:tmpl w:val="4C523572"/>
    <w:lvl w:ilvl="0" w:tplc="C44ACDE2">
      <w:start w:val="1"/>
      <w:numFmt w:val="decimal"/>
      <w:lvlText w:val="%1."/>
      <w:lvlJc w:val="left"/>
      <w:pPr>
        <w:ind w:left="720" w:hanging="360"/>
      </w:pPr>
      <w:rPr>
        <w:rFonts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11245824"/>
    <w:multiLevelType w:val="multilevel"/>
    <w:tmpl w:val="22DCD170"/>
    <w:lvl w:ilvl="0">
      <w:start w:val="1"/>
      <w:numFmt w:val="upperRoman"/>
      <w:lvlText w:val="%1."/>
      <w:lvlJc w:val="left"/>
      <w:pPr>
        <w:ind w:left="1080" w:hanging="720"/>
      </w:pPr>
      <w:rPr>
        <w:rFonts w:hint="default"/>
        <w:sz w:val="24"/>
        <w:szCs w:val="24"/>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0">
    <w:nsid w:val="1CED6E3B"/>
    <w:multiLevelType w:val="multilevel"/>
    <w:tmpl w:val="26A875E4"/>
    <w:styleLink w:val="WWNum27"/>
    <w:lvl w:ilvl="0">
      <w:numFmt w:val="bullet"/>
      <w:lvlText w:val=""/>
      <w:lvlJc w:val="left"/>
      <w:rPr>
        <w:rFonts w:ascii="Wingdings" w:eastAsia="Times New Roman" w:hAnsi="Wingdings" w:cs="Symbol"/>
        <w:lang w:eastAsia="pl-PL"/>
      </w:rPr>
    </w:lvl>
    <w:lvl w:ilvl="1">
      <w:numFmt w:val="bullet"/>
      <w:lvlText w:val="o"/>
      <w:lvlJc w:val="left"/>
      <w:rPr>
        <w:rFonts w:ascii="Courier New" w:hAnsi="Courier New" w:cs="Courier New"/>
      </w:rPr>
    </w:lvl>
    <w:lvl w:ilvl="2">
      <w:numFmt w:val="bullet"/>
      <w:lvlText w:val=""/>
      <w:lvlJc w:val="left"/>
      <w:rPr>
        <w:rFonts w:ascii="Wingdings" w:hAnsi="Wingdings"/>
        <w:u w:val="none"/>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u w:val="none"/>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u w:val="none"/>
      </w:rPr>
    </w:lvl>
  </w:abstractNum>
  <w:abstractNum w:abstractNumId="21">
    <w:nsid w:val="1E45076F"/>
    <w:multiLevelType w:val="hybridMultilevel"/>
    <w:tmpl w:val="27B6ED1C"/>
    <w:lvl w:ilvl="0" w:tplc="00000004">
      <w:start w:val="1"/>
      <w:numFmt w:val="bullet"/>
      <w:lvlText w:val="−"/>
      <w:lvlJc w:val="left"/>
      <w:pPr>
        <w:ind w:left="720" w:hanging="360"/>
      </w:pPr>
      <w:rPr>
        <w:rFonts w:ascii="Times New Roman" w:hAnsi="Times New Roman" w:cs="Times New Roman" w:hint="default"/>
        <w:color w:val="auto"/>
        <w:kern w:val="1"/>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EA270FE"/>
    <w:multiLevelType w:val="hybridMultilevel"/>
    <w:tmpl w:val="A48620A8"/>
    <w:lvl w:ilvl="0" w:tplc="C3286B2A">
      <w:start w:val="25"/>
      <w:numFmt w:val="upperRoman"/>
      <w:lvlText w:val="%1."/>
      <w:lvlJc w:val="left"/>
      <w:pPr>
        <w:ind w:left="7124" w:hanging="720"/>
      </w:pPr>
      <w:rPr>
        <w:rFonts w:hint="default"/>
      </w:rPr>
    </w:lvl>
    <w:lvl w:ilvl="1" w:tplc="04150019" w:tentative="1">
      <w:start w:val="1"/>
      <w:numFmt w:val="lowerLetter"/>
      <w:lvlText w:val="%2."/>
      <w:lvlJc w:val="left"/>
      <w:pPr>
        <w:ind w:left="7484" w:hanging="360"/>
      </w:pPr>
    </w:lvl>
    <w:lvl w:ilvl="2" w:tplc="0415001B" w:tentative="1">
      <w:start w:val="1"/>
      <w:numFmt w:val="lowerRoman"/>
      <w:lvlText w:val="%3."/>
      <w:lvlJc w:val="right"/>
      <w:pPr>
        <w:ind w:left="8204" w:hanging="180"/>
      </w:pPr>
    </w:lvl>
    <w:lvl w:ilvl="3" w:tplc="0415000F" w:tentative="1">
      <w:start w:val="1"/>
      <w:numFmt w:val="decimal"/>
      <w:lvlText w:val="%4."/>
      <w:lvlJc w:val="left"/>
      <w:pPr>
        <w:ind w:left="8924" w:hanging="360"/>
      </w:pPr>
    </w:lvl>
    <w:lvl w:ilvl="4" w:tplc="04150019" w:tentative="1">
      <w:start w:val="1"/>
      <w:numFmt w:val="lowerLetter"/>
      <w:lvlText w:val="%5."/>
      <w:lvlJc w:val="left"/>
      <w:pPr>
        <w:ind w:left="9644" w:hanging="360"/>
      </w:pPr>
    </w:lvl>
    <w:lvl w:ilvl="5" w:tplc="0415001B" w:tentative="1">
      <w:start w:val="1"/>
      <w:numFmt w:val="lowerRoman"/>
      <w:lvlText w:val="%6."/>
      <w:lvlJc w:val="right"/>
      <w:pPr>
        <w:ind w:left="10364" w:hanging="180"/>
      </w:pPr>
    </w:lvl>
    <w:lvl w:ilvl="6" w:tplc="0415000F" w:tentative="1">
      <w:start w:val="1"/>
      <w:numFmt w:val="decimal"/>
      <w:lvlText w:val="%7."/>
      <w:lvlJc w:val="left"/>
      <w:pPr>
        <w:ind w:left="11084" w:hanging="360"/>
      </w:pPr>
    </w:lvl>
    <w:lvl w:ilvl="7" w:tplc="04150019" w:tentative="1">
      <w:start w:val="1"/>
      <w:numFmt w:val="lowerLetter"/>
      <w:lvlText w:val="%8."/>
      <w:lvlJc w:val="left"/>
      <w:pPr>
        <w:ind w:left="11804" w:hanging="360"/>
      </w:pPr>
    </w:lvl>
    <w:lvl w:ilvl="8" w:tplc="0415001B" w:tentative="1">
      <w:start w:val="1"/>
      <w:numFmt w:val="lowerRoman"/>
      <w:lvlText w:val="%9."/>
      <w:lvlJc w:val="right"/>
      <w:pPr>
        <w:ind w:left="12524" w:hanging="180"/>
      </w:pPr>
    </w:lvl>
  </w:abstractNum>
  <w:abstractNum w:abstractNumId="23">
    <w:nsid w:val="20290F7C"/>
    <w:multiLevelType w:val="multilevel"/>
    <w:tmpl w:val="952E7CDE"/>
    <w:styleLink w:val="WW8Num38"/>
    <w:lvl w:ilvl="0">
      <w:numFmt w:val="bullet"/>
      <w:lvlText w:val=""/>
      <w:lvlJc w:val="left"/>
      <w:rPr>
        <w:rFonts w:ascii="Wingdings" w:eastAsia="Times New Roman" w:hAnsi="Wingdings" w:cs="Symbol"/>
        <w:lang w:eastAsia="pl-PL"/>
      </w:rPr>
    </w:lvl>
    <w:lvl w:ilvl="1">
      <w:numFmt w:val="bullet"/>
      <w:lvlText w:val="o"/>
      <w:lvlJc w:val="left"/>
      <w:rPr>
        <w:rFonts w:ascii="Courier New" w:hAnsi="Courier New" w:cs="Courier New"/>
      </w:rPr>
    </w:lvl>
    <w:lvl w:ilvl="2">
      <w:numFmt w:val="bullet"/>
      <w:lvlText w:val=""/>
      <w:lvlJc w:val="left"/>
      <w:rPr>
        <w:rFonts w:ascii="Wingdings" w:hAnsi="Wingdings"/>
        <w:u w:val="none"/>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u w:val="none"/>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u w:val="none"/>
      </w:rPr>
    </w:lvl>
  </w:abstractNum>
  <w:abstractNum w:abstractNumId="24">
    <w:nsid w:val="21CA7AFB"/>
    <w:multiLevelType w:val="hybridMultilevel"/>
    <w:tmpl w:val="60CE524C"/>
    <w:lvl w:ilvl="0" w:tplc="73B21044">
      <w:start w:val="1"/>
      <w:numFmt w:val="bullet"/>
      <w:lvlText w:val=""/>
      <w:lvlJc w:val="left"/>
      <w:pPr>
        <w:ind w:left="360" w:hanging="360"/>
      </w:pPr>
      <w:rPr>
        <w:rFonts w:ascii="Wingdings" w:hAnsi="Wingdings"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nsid w:val="23732F8E"/>
    <w:multiLevelType w:val="hybridMultilevel"/>
    <w:tmpl w:val="2542D0E0"/>
    <w:lvl w:ilvl="0" w:tplc="73B21044">
      <w:start w:val="1"/>
      <w:numFmt w:val="bullet"/>
      <w:lvlText w:val=""/>
      <w:lvlJc w:val="left"/>
      <w:pPr>
        <w:ind w:left="360" w:hanging="360"/>
      </w:pPr>
      <w:rPr>
        <w:rFonts w:ascii="Wingdings" w:hAnsi="Wingdings"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nsid w:val="25671A81"/>
    <w:multiLevelType w:val="multilevel"/>
    <w:tmpl w:val="F834AAE2"/>
    <w:styleLink w:val="WW8Num41"/>
    <w:lvl w:ilvl="0">
      <w:numFmt w:val="bullet"/>
      <w:lvlText w:val=""/>
      <w:lvlJc w:val="left"/>
      <w:rPr>
        <w:rFonts w:ascii="Wingdings" w:eastAsia="Times New Roman" w:hAnsi="Wingdings" w:cs="Symbol"/>
        <w:lang w:eastAsia="pl-PL"/>
      </w:rPr>
    </w:lvl>
    <w:lvl w:ilvl="1">
      <w:numFmt w:val="bullet"/>
      <w:lvlText w:val="o"/>
      <w:lvlJc w:val="left"/>
      <w:rPr>
        <w:rFonts w:ascii="Courier New" w:hAnsi="Courier New" w:cs="Courier New"/>
      </w:rPr>
    </w:lvl>
    <w:lvl w:ilvl="2">
      <w:numFmt w:val="bullet"/>
      <w:lvlText w:val=""/>
      <w:lvlJc w:val="left"/>
      <w:rPr>
        <w:rFonts w:ascii="Wingdings" w:eastAsia="Times New Roman" w:hAnsi="Wingdings" w:cs="Symbol"/>
        <w:lang w:eastAsia="pl-PL"/>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eastAsia="Times New Roman" w:hAnsi="Wingdings" w:cs="Symbol"/>
        <w:lang w:eastAsia="pl-PL"/>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eastAsia="Times New Roman" w:hAnsi="Wingdings" w:cs="Symbol"/>
        <w:lang w:eastAsia="pl-PL"/>
      </w:rPr>
    </w:lvl>
  </w:abstractNum>
  <w:abstractNum w:abstractNumId="27">
    <w:nsid w:val="257663A3"/>
    <w:multiLevelType w:val="multilevel"/>
    <w:tmpl w:val="706A3412"/>
    <w:styleLink w:val="WW8Num37"/>
    <w:lvl w:ilvl="0">
      <w:numFmt w:val="bullet"/>
      <w:lvlText w:val=""/>
      <w:lvlJc w:val="left"/>
      <w:rPr>
        <w:rFonts w:ascii="Symbol" w:eastAsia="Times New Roman" w:hAnsi="Symbol"/>
        <w:b/>
        <w:lang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eastAsia="Times New Roman" w:hAnsi="Symbol"/>
        <w:b/>
        <w:lang w:eastAsia="pl-P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eastAsia="Times New Roman" w:hAnsi="Symbol"/>
        <w:b/>
        <w:lang w:eastAsia="pl-P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8">
    <w:nsid w:val="2DAB329A"/>
    <w:multiLevelType w:val="multilevel"/>
    <w:tmpl w:val="1544549A"/>
    <w:styleLink w:val="WW8Num40"/>
    <w:lvl w:ilvl="0">
      <w:numFmt w:val="bullet"/>
      <w:lvlText w:val="−"/>
      <w:lvlJc w:val="left"/>
      <w:rPr>
        <w:rFonts w:ascii="Times New Roman" w:eastAsia="Calibri" w:hAnsi="Times New Roman" w:cs="Tahoma"/>
        <w:lang w:eastAsia="pl-PL"/>
      </w:rPr>
    </w:lvl>
    <w:lvl w:ilvl="1">
      <w:numFmt w:val="bullet"/>
      <w:lvlText w:val="o"/>
      <w:lvlJc w:val="left"/>
      <w:rPr>
        <w:rFonts w:ascii="Courier New" w:hAnsi="Courier New" w:cs="Courier New"/>
      </w:rPr>
    </w:lvl>
    <w:lvl w:ilvl="2">
      <w:numFmt w:val="bullet"/>
      <w:lvlText w:val=""/>
      <w:lvlJc w:val="left"/>
      <w:rPr>
        <w:rFonts w:ascii="Wingdings" w:hAnsi="Wingdings"/>
        <w:b w:val="0"/>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b w:val="0"/>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b w:val="0"/>
      </w:rPr>
    </w:lvl>
  </w:abstractNum>
  <w:abstractNum w:abstractNumId="29">
    <w:nsid w:val="308D53C4"/>
    <w:multiLevelType w:val="multilevel"/>
    <w:tmpl w:val="B400F02E"/>
    <w:name w:val="WW8Num19222"/>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0">
    <w:nsid w:val="32B623E8"/>
    <w:multiLevelType w:val="hybridMultilevel"/>
    <w:tmpl w:val="7BA26EB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nsid w:val="34BA0752"/>
    <w:multiLevelType w:val="hybridMultilevel"/>
    <w:tmpl w:val="102020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972123B"/>
    <w:multiLevelType w:val="multilevel"/>
    <w:tmpl w:val="C3CE5132"/>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4">
    <w:nsid w:val="3FAC7D49"/>
    <w:multiLevelType w:val="hybridMultilevel"/>
    <w:tmpl w:val="726896EC"/>
    <w:name w:val="WW8Num192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47763890"/>
    <w:multiLevelType w:val="multilevel"/>
    <w:tmpl w:val="DF64A172"/>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Cambria" w:hAnsi="Cambria"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48AB123B"/>
    <w:multiLevelType w:val="multilevel"/>
    <w:tmpl w:val="B36A6100"/>
    <w:name w:val="WW8Num32"/>
    <w:lvl w:ilvl="0">
      <w:start w:val="1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346"/>
        </w:tabs>
        <w:ind w:left="1346" w:hanging="360"/>
      </w:pPr>
      <w:rPr>
        <w:rFonts w:cs="Times New Roman" w:hint="default"/>
      </w:rPr>
    </w:lvl>
    <w:lvl w:ilvl="2">
      <w:start w:val="1"/>
      <w:numFmt w:val="decimal"/>
      <w:lvlText w:val="%2.%3."/>
      <w:lvlJc w:val="left"/>
      <w:pPr>
        <w:tabs>
          <w:tab w:val="num" w:pos="2692"/>
        </w:tabs>
        <w:ind w:left="2692" w:hanging="720"/>
      </w:pPr>
      <w:rPr>
        <w:rFonts w:cs="Times New Roman" w:hint="default"/>
      </w:rPr>
    </w:lvl>
    <w:lvl w:ilvl="3">
      <w:start w:val="1"/>
      <w:numFmt w:val="decimal"/>
      <w:lvlText w:val="%1.%2.%3.%4."/>
      <w:lvlJc w:val="left"/>
      <w:pPr>
        <w:tabs>
          <w:tab w:val="num" w:pos="3678"/>
        </w:tabs>
        <w:ind w:left="3678" w:hanging="720"/>
      </w:pPr>
      <w:rPr>
        <w:rFonts w:cs="Times New Roman" w:hint="default"/>
      </w:rPr>
    </w:lvl>
    <w:lvl w:ilvl="4">
      <w:start w:val="1"/>
      <w:numFmt w:val="decimal"/>
      <w:lvlText w:val="%1.%2.%3.%4.%5."/>
      <w:lvlJc w:val="left"/>
      <w:pPr>
        <w:tabs>
          <w:tab w:val="num" w:pos="5024"/>
        </w:tabs>
        <w:ind w:left="5024" w:hanging="1080"/>
      </w:pPr>
      <w:rPr>
        <w:rFonts w:cs="Times New Roman" w:hint="default"/>
      </w:rPr>
    </w:lvl>
    <w:lvl w:ilvl="5">
      <w:start w:val="1"/>
      <w:numFmt w:val="decimal"/>
      <w:lvlText w:val="%1.%2.%3.%4.%5.%6."/>
      <w:lvlJc w:val="left"/>
      <w:pPr>
        <w:tabs>
          <w:tab w:val="num" w:pos="6010"/>
        </w:tabs>
        <w:ind w:left="6010" w:hanging="1080"/>
      </w:pPr>
      <w:rPr>
        <w:rFonts w:cs="Times New Roman" w:hint="default"/>
      </w:rPr>
    </w:lvl>
    <w:lvl w:ilvl="6">
      <w:start w:val="1"/>
      <w:numFmt w:val="decimal"/>
      <w:lvlText w:val="%1.%2.%3.%4.%5.%6.%7."/>
      <w:lvlJc w:val="left"/>
      <w:pPr>
        <w:tabs>
          <w:tab w:val="num" w:pos="7356"/>
        </w:tabs>
        <w:ind w:left="7356" w:hanging="1440"/>
      </w:pPr>
      <w:rPr>
        <w:rFonts w:cs="Times New Roman" w:hint="default"/>
      </w:rPr>
    </w:lvl>
    <w:lvl w:ilvl="7">
      <w:start w:val="1"/>
      <w:numFmt w:val="decimal"/>
      <w:lvlText w:val="%1.%2.%3.%4.%5.%6.%7.%8."/>
      <w:lvlJc w:val="left"/>
      <w:pPr>
        <w:tabs>
          <w:tab w:val="num" w:pos="8342"/>
        </w:tabs>
        <w:ind w:left="8342" w:hanging="1440"/>
      </w:pPr>
      <w:rPr>
        <w:rFonts w:cs="Times New Roman" w:hint="default"/>
      </w:rPr>
    </w:lvl>
    <w:lvl w:ilvl="8">
      <w:start w:val="1"/>
      <w:numFmt w:val="decimal"/>
      <w:lvlText w:val="%1.%2.%3.%4.%5.%6.%7.%8.%9."/>
      <w:lvlJc w:val="left"/>
      <w:pPr>
        <w:tabs>
          <w:tab w:val="num" w:pos="9688"/>
        </w:tabs>
        <w:ind w:left="9688" w:hanging="1800"/>
      </w:pPr>
      <w:rPr>
        <w:rFonts w:cs="Times New Roman" w:hint="default"/>
      </w:rPr>
    </w:lvl>
  </w:abstractNum>
  <w:abstractNum w:abstractNumId="37">
    <w:nsid w:val="4A27751F"/>
    <w:multiLevelType w:val="hybridMultilevel"/>
    <w:tmpl w:val="78A27C86"/>
    <w:lvl w:ilvl="0" w:tplc="C54EB926">
      <w:start w:val="6"/>
      <w:numFmt w:val="upperRoman"/>
      <w:lvlText w:val="%1."/>
      <w:lvlJc w:val="left"/>
      <w:pPr>
        <w:ind w:left="1080" w:hanging="72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D714089"/>
    <w:multiLevelType w:val="hybridMultilevel"/>
    <w:tmpl w:val="2988D1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5293184D"/>
    <w:multiLevelType w:val="multilevel"/>
    <w:tmpl w:val="EC284BC8"/>
    <w:styleLink w:val="WW8Num43"/>
    <w:lvl w:ilvl="0">
      <w:numFmt w:val="bullet"/>
      <w:lvlText w:val=""/>
      <w:lvlJc w:val="left"/>
      <w:rPr>
        <w:rFonts w:ascii="Wingdings" w:eastAsia="Times New Roman" w:hAnsi="Wingdings" w:cs="Wingdings"/>
        <w:lang w:eastAsia="pl-PL"/>
      </w:rPr>
    </w:lvl>
    <w:lvl w:ilvl="1">
      <w:numFmt w:val="bullet"/>
      <w:lvlText w:val="o"/>
      <w:lvlJc w:val="left"/>
      <w:rPr>
        <w:rFonts w:ascii="Courier New" w:hAnsi="Courier New" w:cs="Courier New"/>
      </w:rPr>
    </w:lvl>
    <w:lvl w:ilvl="2">
      <w:numFmt w:val="bullet"/>
      <w:lvlText w:val=""/>
      <w:lvlJc w:val="left"/>
      <w:rPr>
        <w:rFonts w:ascii="Wingdings" w:eastAsia="Times New Roman" w:hAnsi="Wingdings" w:cs="Wingdings"/>
        <w:lang w:eastAsia="pl-PL"/>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eastAsia="Times New Roman" w:hAnsi="Wingdings" w:cs="Wingdings"/>
        <w:lang w:eastAsia="pl-PL"/>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eastAsia="Times New Roman" w:hAnsi="Wingdings" w:cs="Wingdings"/>
        <w:lang w:eastAsia="pl-PL"/>
      </w:rPr>
    </w:lvl>
  </w:abstractNum>
  <w:abstractNum w:abstractNumId="40">
    <w:nsid w:val="58933543"/>
    <w:multiLevelType w:val="hybridMultilevel"/>
    <w:tmpl w:val="754E8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8947BC9"/>
    <w:multiLevelType w:val="multilevel"/>
    <w:tmpl w:val="B6682982"/>
    <w:styleLink w:val="WW8Num13"/>
    <w:lvl w:ilvl="0">
      <w:start w:val="1"/>
      <w:numFmt w:val="decimal"/>
      <w:lvlText w:val="%1)"/>
      <w:lvlJc w:val="left"/>
      <w:rPr>
        <w:rFonts w:ascii="Cambria" w:eastAsia="Times New Roman" w:hAnsi="Cambria" w:cs="Arial"/>
        <w:b w:val="0"/>
        <w:i w:val="0"/>
        <w:color w:val="000000"/>
        <w:sz w:val="16"/>
        <w:szCs w:val="18"/>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2">
    <w:nsid w:val="58E6446A"/>
    <w:multiLevelType w:val="multilevel"/>
    <w:tmpl w:val="E686511E"/>
    <w:name w:val="WW8Num412"/>
    <w:lvl w:ilvl="0">
      <w:start w:val="23"/>
      <w:numFmt w:val="decimal"/>
      <w:lvlText w:val="%1."/>
      <w:lvlJc w:val="left"/>
      <w:pPr>
        <w:tabs>
          <w:tab w:val="num" w:pos="435"/>
        </w:tabs>
        <w:ind w:left="435" w:hanging="435"/>
      </w:pPr>
      <w:rPr>
        <w:rFonts w:cs="Times New Roman" w:hint="default"/>
        <w:i w:val="0"/>
        <w:iCs w:val="0"/>
      </w:rPr>
    </w:lvl>
    <w:lvl w:ilvl="1">
      <w:start w:val="2"/>
      <w:numFmt w:val="decimal"/>
      <w:lvlText w:val="12.%2."/>
      <w:lvlJc w:val="left"/>
      <w:pPr>
        <w:tabs>
          <w:tab w:val="num" w:pos="861"/>
        </w:tabs>
        <w:ind w:left="861" w:hanging="435"/>
      </w:pPr>
      <w:rPr>
        <w:rFonts w:cs="Times New Roman" w:hint="default"/>
      </w:rPr>
    </w:lvl>
    <w:lvl w:ilvl="2">
      <w:start w:val="1"/>
      <w:numFmt w:val="decimal"/>
      <w:lvlText w:val="%1.%2.%3."/>
      <w:lvlJc w:val="left"/>
      <w:pPr>
        <w:tabs>
          <w:tab w:val="num" w:pos="1572"/>
        </w:tabs>
        <w:ind w:left="1572" w:hanging="720"/>
      </w:pPr>
      <w:rPr>
        <w:rFonts w:cs="Times New Roman" w:hint="default"/>
      </w:rPr>
    </w:lvl>
    <w:lvl w:ilvl="3">
      <w:start w:val="1"/>
      <w:numFmt w:val="decimal"/>
      <w:lvlText w:val="%1.%2.%3.%4."/>
      <w:lvlJc w:val="left"/>
      <w:pPr>
        <w:tabs>
          <w:tab w:val="num" w:pos="1998"/>
        </w:tabs>
        <w:ind w:left="1998" w:hanging="720"/>
      </w:pPr>
      <w:rPr>
        <w:rFonts w:cs="Times New Roman" w:hint="default"/>
      </w:rPr>
    </w:lvl>
    <w:lvl w:ilvl="4">
      <w:start w:val="1"/>
      <w:numFmt w:val="decimal"/>
      <w:lvlText w:val="%1.%2.%3.%4.%5."/>
      <w:lvlJc w:val="left"/>
      <w:pPr>
        <w:tabs>
          <w:tab w:val="num" w:pos="2784"/>
        </w:tabs>
        <w:ind w:left="2784" w:hanging="1080"/>
      </w:pPr>
      <w:rPr>
        <w:rFonts w:cs="Times New Roman" w:hint="default"/>
      </w:rPr>
    </w:lvl>
    <w:lvl w:ilvl="5">
      <w:start w:val="1"/>
      <w:numFmt w:val="decimal"/>
      <w:lvlText w:val="%1.%2.%3.%4.%5.%6."/>
      <w:lvlJc w:val="left"/>
      <w:pPr>
        <w:tabs>
          <w:tab w:val="num" w:pos="3210"/>
        </w:tabs>
        <w:ind w:left="3210" w:hanging="1080"/>
      </w:pPr>
      <w:rPr>
        <w:rFonts w:cs="Times New Roman" w:hint="default"/>
      </w:rPr>
    </w:lvl>
    <w:lvl w:ilvl="6">
      <w:start w:val="1"/>
      <w:numFmt w:val="decimal"/>
      <w:lvlText w:val="%1.%2.%3.%4.%5.%6.%7."/>
      <w:lvlJc w:val="left"/>
      <w:pPr>
        <w:tabs>
          <w:tab w:val="num" w:pos="3996"/>
        </w:tabs>
        <w:ind w:left="3996" w:hanging="1440"/>
      </w:pPr>
      <w:rPr>
        <w:rFonts w:cs="Times New Roman" w:hint="default"/>
      </w:rPr>
    </w:lvl>
    <w:lvl w:ilvl="7">
      <w:start w:val="1"/>
      <w:numFmt w:val="decimal"/>
      <w:lvlText w:val="%1.%2.%3.%4.%5.%6.%7.%8."/>
      <w:lvlJc w:val="left"/>
      <w:pPr>
        <w:tabs>
          <w:tab w:val="num" w:pos="4422"/>
        </w:tabs>
        <w:ind w:left="4422" w:hanging="1440"/>
      </w:pPr>
      <w:rPr>
        <w:rFonts w:cs="Times New Roman" w:hint="default"/>
      </w:rPr>
    </w:lvl>
    <w:lvl w:ilvl="8">
      <w:start w:val="1"/>
      <w:numFmt w:val="decimal"/>
      <w:lvlText w:val="%1.%2.%3.%4.%5.%6.%7.%8.%9."/>
      <w:lvlJc w:val="left"/>
      <w:pPr>
        <w:tabs>
          <w:tab w:val="num" w:pos="5208"/>
        </w:tabs>
        <w:ind w:left="5208" w:hanging="1800"/>
      </w:pPr>
      <w:rPr>
        <w:rFonts w:cs="Times New Roman" w:hint="default"/>
      </w:rPr>
    </w:lvl>
  </w:abstractNum>
  <w:abstractNum w:abstractNumId="43">
    <w:nsid w:val="59CC314F"/>
    <w:multiLevelType w:val="hybridMultilevel"/>
    <w:tmpl w:val="67EC4D70"/>
    <w:lvl w:ilvl="0" w:tplc="2676E652">
      <w:start w:val="1"/>
      <w:numFmt w:val="decimal"/>
      <w:lvlText w:val="%1."/>
      <w:lvlJc w:val="left"/>
      <w:pPr>
        <w:ind w:left="360" w:hanging="360"/>
      </w:pPr>
      <w:rPr>
        <w:b w:val="0"/>
      </w:rPr>
    </w:lvl>
    <w:lvl w:ilvl="1" w:tplc="BA5832C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5C2658D5"/>
    <w:multiLevelType w:val="hybridMultilevel"/>
    <w:tmpl w:val="73DAF62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nsid w:val="617F0AEB"/>
    <w:multiLevelType w:val="multilevel"/>
    <w:tmpl w:val="CA68B33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6378315A"/>
    <w:multiLevelType w:val="multilevel"/>
    <w:tmpl w:val="EE38771E"/>
    <w:styleLink w:val="WW8Num35"/>
    <w:lvl w:ilvl="0">
      <w:numFmt w:val="bullet"/>
      <w:lvlText w:val="−"/>
      <w:lvlJc w:val="left"/>
      <w:rPr>
        <w:rFonts w:ascii="Times New Roman" w:eastAsia="Times New Roman" w:hAnsi="Times New Roman" w:cs="Cambria"/>
        <w:i w:val="0"/>
        <w:sz w:val="20"/>
        <w:szCs w:val="20"/>
        <w:lang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47">
    <w:nsid w:val="650373CF"/>
    <w:multiLevelType w:val="hybridMultilevel"/>
    <w:tmpl w:val="E06629FC"/>
    <w:lvl w:ilvl="0" w:tplc="02061838">
      <w:start w:val="13"/>
      <w:numFmt w:val="upperRoman"/>
      <w:lvlText w:val="%1."/>
      <w:lvlJc w:val="left"/>
      <w:pPr>
        <w:ind w:left="4244" w:hanging="720"/>
      </w:pPr>
      <w:rPr>
        <w:rFonts w:hint="default"/>
        <w:sz w:val="24"/>
        <w:szCs w:val="24"/>
      </w:rPr>
    </w:lvl>
    <w:lvl w:ilvl="1" w:tplc="04150019" w:tentative="1">
      <w:start w:val="1"/>
      <w:numFmt w:val="lowerLetter"/>
      <w:lvlText w:val="%2."/>
      <w:lvlJc w:val="left"/>
      <w:pPr>
        <w:ind w:left="4604" w:hanging="360"/>
      </w:pPr>
    </w:lvl>
    <w:lvl w:ilvl="2" w:tplc="0415001B">
      <w:start w:val="1"/>
      <w:numFmt w:val="lowerRoman"/>
      <w:lvlText w:val="%3."/>
      <w:lvlJc w:val="right"/>
      <w:pPr>
        <w:ind w:left="5324" w:hanging="180"/>
      </w:pPr>
    </w:lvl>
    <w:lvl w:ilvl="3" w:tplc="0415000F">
      <w:start w:val="1"/>
      <w:numFmt w:val="decimal"/>
      <w:lvlText w:val="%4."/>
      <w:lvlJc w:val="left"/>
      <w:pPr>
        <w:ind w:left="6173"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48">
    <w:nsid w:val="65663597"/>
    <w:multiLevelType w:val="hybridMultilevel"/>
    <w:tmpl w:val="23E67A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nsid w:val="661B68A6"/>
    <w:multiLevelType w:val="hybridMultilevel"/>
    <w:tmpl w:val="E3A4C020"/>
    <w:lvl w:ilvl="0" w:tplc="D2E4F5BC">
      <w:start w:val="1"/>
      <w:numFmt w:val="bullet"/>
      <w:lvlText w:val="¾"/>
      <w:lvlJc w:val="left"/>
      <w:pPr>
        <w:ind w:left="1146" w:hanging="360"/>
      </w:pPr>
      <w:rPr>
        <w:rFonts w:ascii="Symbol" w:eastAsia="Symbol" w:hAnsi="Symbol" w:cs="Symbol"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0">
    <w:nsid w:val="69315C60"/>
    <w:multiLevelType w:val="multilevel"/>
    <w:tmpl w:val="F07C6AF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6A8365A1"/>
    <w:multiLevelType w:val="multilevel"/>
    <w:tmpl w:val="85243858"/>
    <w:styleLink w:val="WW8Num14"/>
    <w:lvl w:ilvl="0">
      <w:start w:val="1"/>
      <w:numFmt w:val="decimal"/>
      <w:lvlText w:val="%1)"/>
      <w:lvlJc w:val="left"/>
      <w:rPr>
        <w:color w:val="000000"/>
        <w:sz w:val="18"/>
        <w:szCs w:val="18"/>
        <w:lang w:val="pl-PL"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52">
    <w:nsid w:val="723A6FA9"/>
    <w:multiLevelType w:val="hybridMultilevel"/>
    <w:tmpl w:val="F59ABDD6"/>
    <w:name w:val="WW8Num192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3">
    <w:nsid w:val="771B084D"/>
    <w:multiLevelType w:val="multilevel"/>
    <w:tmpl w:val="96DAA11A"/>
    <w:name w:val="WW8Num192"/>
    <w:lvl w:ilvl="0">
      <w:start w:val="1"/>
      <w:numFmt w:val="decimal"/>
      <w:lvlText w:val="%1)"/>
      <w:lvlJc w:val="left"/>
      <w:pPr>
        <w:tabs>
          <w:tab w:val="num" w:pos="0"/>
        </w:tabs>
        <w:ind w:left="720" w:hanging="360"/>
      </w:pPr>
      <w:rPr>
        <w:rFonts w:ascii="Cambria" w:hAnsi="Cambria" w:cs="Arial" w:hint="default"/>
        <w:b w:val="0"/>
        <w:sz w:val="20"/>
        <w:szCs w:val="20"/>
      </w:rPr>
    </w:lvl>
    <w:lvl w:ilvl="1">
      <w:start w:val="2"/>
      <w:numFmt w:val="lowerLetter"/>
      <w:lvlText w:val="%2."/>
      <w:lvlJc w:val="left"/>
      <w:pPr>
        <w:tabs>
          <w:tab w:val="num" w:pos="0"/>
        </w:tabs>
        <w:ind w:left="1440" w:hanging="360"/>
      </w:pPr>
      <w:rPr>
        <w:rFonts w:cs="Cambria" w:hint="default"/>
      </w:rPr>
    </w:lvl>
    <w:lvl w:ilvl="2">
      <w:start w:val="1"/>
      <w:numFmt w:val="lowerRoman"/>
      <w:lvlText w:val="%3."/>
      <w:lvlJc w:val="right"/>
      <w:pPr>
        <w:tabs>
          <w:tab w:val="num" w:pos="0"/>
        </w:tabs>
        <w:ind w:left="2160" w:hanging="180"/>
      </w:pPr>
      <w:rPr>
        <w:rFonts w:hint="default"/>
      </w:rPr>
    </w:lvl>
    <w:lvl w:ilvl="3">
      <w:start w:val="2"/>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9"/>
      <w:numFmt w:val="lowerLetter"/>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54">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nsid w:val="7A46107C"/>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7DC83121"/>
    <w:multiLevelType w:val="multilevel"/>
    <w:tmpl w:val="FB2452F0"/>
    <w:styleLink w:val="WW8Num47"/>
    <w:lvl w:ilvl="0">
      <w:numFmt w:val="bullet"/>
      <w:lvlText w:val=""/>
      <w:lvlJc w:val="left"/>
      <w:rPr>
        <w:rFonts w:ascii="Wingdings" w:eastAsia="Times New Roman" w:hAnsi="Wingdings" w:cs="Verdana"/>
        <w:b w:val="0"/>
        <w:bCs w:val="0"/>
        <w:i w:val="0"/>
        <w:iCs w:val="0"/>
        <w:caps w:val="0"/>
        <w:smallCaps w:val="0"/>
        <w:strike w:val="0"/>
        <w:dstrike w:val="0"/>
        <w:outline w:val="0"/>
        <w:shadow w:val="0"/>
        <w:vanish w:val="0"/>
        <w:position w:val="0"/>
        <w:sz w:val="16"/>
        <w:szCs w:val="16"/>
        <w:vertAlign w:val="baseline"/>
        <w:lang w:eastAsia="pl-PL"/>
      </w:rPr>
    </w:lvl>
    <w:lvl w:ilvl="1">
      <w:numFmt w:val="bullet"/>
      <w:lvlText w:val="o"/>
      <w:lvlJc w:val="left"/>
      <w:rPr>
        <w:rFonts w:ascii="Courier New" w:hAnsi="Courier New" w:cs="Times New Roman"/>
      </w:rPr>
    </w:lvl>
    <w:lvl w:ilvl="2">
      <w:numFmt w:val="bullet"/>
      <w:lvlText w:val=""/>
      <w:lvlJc w:val="left"/>
      <w:rPr>
        <w:rFonts w:ascii="Wingdings" w:eastAsia="Times New Roman" w:hAnsi="Wingdings" w:cs="Verdana"/>
        <w:b w:val="0"/>
        <w:bCs w:val="0"/>
        <w:i w:val="0"/>
        <w:iCs w:val="0"/>
        <w:caps w:val="0"/>
        <w:smallCaps w:val="0"/>
        <w:strike w:val="0"/>
        <w:dstrike w:val="0"/>
        <w:outline w:val="0"/>
        <w:shadow w:val="0"/>
        <w:vanish w:val="0"/>
        <w:position w:val="0"/>
        <w:sz w:val="16"/>
        <w:szCs w:val="16"/>
        <w:vertAlign w:val="baseline"/>
        <w:lang w:eastAsia="pl-PL"/>
      </w:rPr>
    </w:lvl>
    <w:lvl w:ilvl="3">
      <w:numFmt w:val="bullet"/>
      <w:lvlText w:val=""/>
      <w:lvlJc w:val="left"/>
      <w:rPr>
        <w:rFonts w:ascii="Symbol" w:hAnsi="Symbol" w:cs="Symbol"/>
      </w:rPr>
    </w:lvl>
    <w:lvl w:ilvl="4">
      <w:numFmt w:val="bullet"/>
      <w:lvlText w:val="o"/>
      <w:lvlJc w:val="left"/>
      <w:rPr>
        <w:rFonts w:ascii="Courier New" w:hAnsi="Courier New" w:cs="Times New Roman"/>
      </w:rPr>
    </w:lvl>
    <w:lvl w:ilvl="5">
      <w:numFmt w:val="bullet"/>
      <w:lvlText w:val=""/>
      <w:lvlJc w:val="left"/>
      <w:rPr>
        <w:rFonts w:ascii="Wingdings" w:eastAsia="Times New Roman" w:hAnsi="Wingdings" w:cs="Verdana"/>
        <w:b w:val="0"/>
        <w:bCs w:val="0"/>
        <w:i w:val="0"/>
        <w:iCs w:val="0"/>
        <w:caps w:val="0"/>
        <w:smallCaps w:val="0"/>
        <w:strike w:val="0"/>
        <w:dstrike w:val="0"/>
        <w:outline w:val="0"/>
        <w:shadow w:val="0"/>
        <w:vanish w:val="0"/>
        <w:position w:val="0"/>
        <w:sz w:val="16"/>
        <w:szCs w:val="16"/>
        <w:vertAlign w:val="baseline"/>
        <w:lang w:eastAsia="pl-PL"/>
      </w:rPr>
    </w:lvl>
    <w:lvl w:ilvl="6">
      <w:numFmt w:val="bullet"/>
      <w:lvlText w:val=""/>
      <w:lvlJc w:val="left"/>
      <w:rPr>
        <w:rFonts w:ascii="Symbol" w:hAnsi="Symbol" w:cs="Symbol"/>
      </w:rPr>
    </w:lvl>
    <w:lvl w:ilvl="7">
      <w:numFmt w:val="bullet"/>
      <w:lvlText w:val="o"/>
      <w:lvlJc w:val="left"/>
      <w:rPr>
        <w:rFonts w:ascii="Courier New" w:hAnsi="Courier New" w:cs="Times New Roman"/>
      </w:rPr>
    </w:lvl>
    <w:lvl w:ilvl="8">
      <w:numFmt w:val="bullet"/>
      <w:lvlText w:val=""/>
      <w:lvlJc w:val="left"/>
      <w:rPr>
        <w:rFonts w:ascii="Wingdings" w:eastAsia="Times New Roman" w:hAnsi="Wingdings" w:cs="Verdana"/>
        <w:b w:val="0"/>
        <w:bCs w:val="0"/>
        <w:i w:val="0"/>
        <w:iCs w:val="0"/>
        <w:caps w:val="0"/>
        <w:smallCaps w:val="0"/>
        <w:strike w:val="0"/>
        <w:dstrike w:val="0"/>
        <w:outline w:val="0"/>
        <w:shadow w:val="0"/>
        <w:vanish w:val="0"/>
        <w:position w:val="0"/>
        <w:sz w:val="16"/>
        <w:szCs w:val="16"/>
        <w:vertAlign w:val="baseline"/>
        <w:lang w:eastAsia="pl-PL"/>
      </w:rPr>
    </w:lvl>
  </w:abstractNum>
  <w:abstractNum w:abstractNumId="57">
    <w:nsid w:val="7F57114A"/>
    <w:multiLevelType w:val="hybridMultilevel"/>
    <w:tmpl w:val="F95CF8E4"/>
    <w:lvl w:ilvl="0" w:tplc="06FC74AE">
      <w:start w:val="1"/>
      <w:numFmt w:val="decimal"/>
      <w:lvlText w:val="%1."/>
      <w:lvlJc w:val="left"/>
      <w:pPr>
        <w:ind w:left="721" w:hanging="360"/>
      </w:pPr>
      <w:rPr>
        <w:b w:val="0"/>
        <w:bCs/>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num w:numId="1">
    <w:abstractNumId w:val="33"/>
  </w:num>
  <w:num w:numId="2">
    <w:abstractNumId w:val="51"/>
    <w:lvlOverride w:ilvl="0">
      <w:lvl w:ilvl="0">
        <w:start w:val="1"/>
        <w:numFmt w:val="decimal"/>
        <w:lvlText w:val="%1)"/>
        <w:lvlJc w:val="left"/>
        <w:rPr>
          <w:color w:val="000000"/>
          <w:sz w:val="20"/>
          <w:szCs w:val="18"/>
          <w:lang w:val="pl-PL" w:eastAsia="pl-PL"/>
        </w:rPr>
      </w:lvl>
    </w:lvlOverride>
  </w:num>
  <w:num w:numId="3">
    <w:abstractNumId w:val="41"/>
    <w:lvlOverride w:ilvl="0">
      <w:lvl w:ilvl="0">
        <w:start w:val="1"/>
        <w:numFmt w:val="decimal"/>
        <w:lvlText w:val="%1)"/>
        <w:lvlJc w:val="left"/>
        <w:rPr>
          <w:rFonts w:ascii="Cambria Math" w:eastAsia="Times New Roman" w:hAnsi="Cambria Math" w:cs="Arial"/>
          <w:b w:val="0"/>
          <w:i w:val="0"/>
          <w:color w:val="000000"/>
          <w:sz w:val="20"/>
          <w:szCs w:val="20"/>
        </w:rPr>
      </w:lvl>
    </w:lvlOverride>
  </w:num>
  <w:num w:numId="4">
    <w:abstractNumId w:val="7"/>
  </w:num>
  <w:num w:numId="5">
    <w:abstractNumId w:val="19"/>
  </w:num>
  <w:num w:numId="6">
    <w:abstractNumId w:val="44"/>
  </w:num>
  <w:num w:numId="7">
    <w:abstractNumId w:val="43"/>
  </w:num>
  <w:num w:numId="8">
    <w:abstractNumId w:val="57"/>
  </w:num>
  <w:num w:numId="9">
    <w:abstractNumId w:val="50"/>
  </w:num>
  <w:num w:numId="10">
    <w:abstractNumId w:val="45"/>
  </w:num>
  <w:num w:numId="11">
    <w:abstractNumId w:val="35"/>
  </w:num>
  <w:num w:numId="12">
    <w:abstractNumId w:val="55"/>
  </w:num>
  <w:num w:numId="13">
    <w:abstractNumId w:val="32"/>
  </w:num>
  <w:num w:numId="14">
    <w:abstractNumId w:val="40"/>
  </w:num>
  <w:num w:numId="15">
    <w:abstractNumId w:val="37"/>
  </w:num>
  <w:num w:numId="16">
    <w:abstractNumId w:val="54"/>
  </w:num>
  <w:num w:numId="17">
    <w:abstractNumId w:val="47"/>
  </w:num>
  <w:num w:numId="18">
    <w:abstractNumId w:val="22"/>
  </w:num>
  <w:num w:numId="19">
    <w:abstractNumId w:val="31"/>
  </w:num>
  <w:num w:numId="20">
    <w:abstractNumId w:val="38"/>
  </w:num>
  <w:num w:numId="21">
    <w:abstractNumId w:val="30"/>
  </w:num>
  <w:num w:numId="22">
    <w:abstractNumId w:val="14"/>
  </w:num>
  <w:num w:numId="23">
    <w:abstractNumId w:val="49"/>
  </w:num>
  <w:num w:numId="24">
    <w:abstractNumId w:val="25"/>
  </w:num>
  <w:num w:numId="25">
    <w:abstractNumId w:val="24"/>
  </w:num>
  <w:num w:numId="26">
    <w:abstractNumId w:val="18"/>
  </w:num>
  <w:num w:numId="27">
    <w:abstractNumId w:val="21"/>
  </w:num>
  <w:num w:numId="28">
    <w:abstractNumId w:val="48"/>
  </w:num>
  <w:num w:numId="29">
    <w:abstractNumId w:val="26"/>
  </w:num>
  <w:num w:numId="30">
    <w:abstractNumId w:val="23"/>
  </w:num>
  <w:num w:numId="31">
    <w:abstractNumId w:val="46"/>
  </w:num>
  <w:num w:numId="32">
    <w:abstractNumId w:val="28"/>
  </w:num>
  <w:num w:numId="33">
    <w:abstractNumId w:val="16"/>
  </w:num>
  <w:num w:numId="34">
    <w:abstractNumId w:val="27"/>
  </w:num>
  <w:num w:numId="35">
    <w:abstractNumId w:val="56"/>
  </w:num>
  <w:num w:numId="36">
    <w:abstractNumId w:val="17"/>
  </w:num>
  <w:num w:numId="37">
    <w:abstractNumId w:val="39"/>
  </w:num>
  <w:num w:numId="38">
    <w:abstractNumId w:val="20"/>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541932"/>
    <w:rsid w:val="0000347E"/>
    <w:rsid w:val="00005154"/>
    <w:rsid w:val="00005290"/>
    <w:rsid w:val="0000600C"/>
    <w:rsid w:val="0000622B"/>
    <w:rsid w:val="000065EB"/>
    <w:rsid w:val="000066DD"/>
    <w:rsid w:val="00006898"/>
    <w:rsid w:val="00006D71"/>
    <w:rsid w:val="00007AF7"/>
    <w:rsid w:val="00007CBC"/>
    <w:rsid w:val="00007E86"/>
    <w:rsid w:val="000102C3"/>
    <w:rsid w:val="00010A2B"/>
    <w:rsid w:val="0001111A"/>
    <w:rsid w:val="00011836"/>
    <w:rsid w:val="0001195B"/>
    <w:rsid w:val="000128DB"/>
    <w:rsid w:val="00014963"/>
    <w:rsid w:val="00014E5F"/>
    <w:rsid w:val="00016876"/>
    <w:rsid w:val="00020C53"/>
    <w:rsid w:val="00021C26"/>
    <w:rsid w:val="0002308A"/>
    <w:rsid w:val="000231AC"/>
    <w:rsid w:val="000239D4"/>
    <w:rsid w:val="00023E8E"/>
    <w:rsid w:val="00023F47"/>
    <w:rsid w:val="00024437"/>
    <w:rsid w:val="00025401"/>
    <w:rsid w:val="00025659"/>
    <w:rsid w:val="000261E2"/>
    <w:rsid w:val="00026E3B"/>
    <w:rsid w:val="00027244"/>
    <w:rsid w:val="00027826"/>
    <w:rsid w:val="00027A9D"/>
    <w:rsid w:val="00027CE9"/>
    <w:rsid w:val="000323DE"/>
    <w:rsid w:val="000334FE"/>
    <w:rsid w:val="00033513"/>
    <w:rsid w:val="000339DC"/>
    <w:rsid w:val="00033E37"/>
    <w:rsid w:val="000353A4"/>
    <w:rsid w:val="00035DBC"/>
    <w:rsid w:val="0003688C"/>
    <w:rsid w:val="0003703F"/>
    <w:rsid w:val="000379F7"/>
    <w:rsid w:val="000408B8"/>
    <w:rsid w:val="00041617"/>
    <w:rsid w:val="00042263"/>
    <w:rsid w:val="00042B17"/>
    <w:rsid w:val="00043DFF"/>
    <w:rsid w:val="0004419F"/>
    <w:rsid w:val="00044B6B"/>
    <w:rsid w:val="00046BB9"/>
    <w:rsid w:val="00046C1F"/>
    <w:rsid w:val="00047EF2"/>
    <w:rsid w:val="000508DD"/>
    <w:rsid w:val="00051E57"/>
    <w:rsid w:val="00052A1F"/>
    <w:rsid w:val="0005412E"/>
    <w:rsid w:val="00054797"/>
    <w:rsid w:val="00054BF5"/>
    <w:rsid w:val="0005523A"/>
    <w:rsid w:val="00055851"/>
    <w:rsid w:val="0005623B"/>
    <w:rsid w:val="00057A17"/>
    <w:rsid w:val="00057FB0"/>
    <w:rsid w:val="00060D92"/>
    <w:rsid w:val="0006172F"/>
    <w:rsid w:val="00061F88"/>
    <w:rsid w:val="00063849"/>
    <w:rsid w:val="00064D9F"/>
    <w:rsid w:val="00065717"/>
    <w:rsid w:val="00067389"/>
    <w:rsid w:val="000675E7"/>
    <w:rsid w:val="00067A8B"/>
    <w:rsid w:val="00070743"/>
    <w:rsid w:val="00071D82"/>
    <w:rsid w:val="00071F01"/>
    <w:rsid w:val="000726CE"/>
    <w:rsid w:val="00072ADC"/>
    <w:rsid w:val="000747E7"/>
    <w:rsid w:val="00075847"/>
    <w:rsid w:val="0007653A"/>
    <w:rsid w:val="000778A0"/>
    <w:rsid w:val="00077A2A"/>
    <w:rsid w:val="00080D85"/>
    <w:rsid w:val="00080E73"/>
    <w:rsid w:val="00081E04"/>
    <w:rsid w:val="00081EF7"/>
    <w:rsid w:val="00082B52"/>
    <w:rsid w:val="00083527"/>
    <w:rsid w:val="00084151"/>
    <w:rsid w:val="000858B3"/>
    <w:rsid w:val="000858C1"/>
    <w:rsid w:val="0008597B"/>
    <w:rsid w:val="00085CD9"/>
    <w:rsid w:val="000870C5"/>
    <w:rsid w:val="000902D9"/>
    <w:rsid w:val="00090A82"/>
    <w:rsid w:val="0009147A"/>
    <w:rsid w:val="000924D3"/>
    <w:rsid w:val="00093EDF"/>
    <w:rsid w:val="0009691C"/>
    <w:rsid w:val="000970DD"/>
    <w:rsid w:val="000A0528"/>
    <w:rsid w:val="000A0539"/>
    <w:rsid w:val="000A1940"/>
    <w:rsid w:val="000A1981"/>
    <w:rsid w:val="000A1A8C"/>
    <w:rsid w:val="000A1C53"/>
    <w:rsid w:val="000A27ED"/>
    <w:rsid w:val="000A30DC"/>
    <w:rsid w:val="000A3BB7"/>
    <w:rsid w:val="000A46EE"/>
    <w:rsid w:val="000A55CA"/>
    <w:rsid w:val="000A660B"/>
    <w:rsid w:val="000A7925"/>
    <w:rsid w:val="000B0B94"/>
    <w:rsid w:val="000B0BD7"/>
    <w:rsid w:val="000B0FF6"/>
    <w:rsid w:val="000B2658"/>
    <w:rsid w:val="000B2EE7"/>
    <w:rsid w:val="000B30AD"/>
    <w:rsid w:val="000B37AC"/>
    <w:rsid w:val="000B3FF9"/>
    <w:rsid w:val="000B62BE"/>
    <w:rsid w:val="000B68AE"/>
    <w:rsid w:val="000B6E5D"/>
    <w:rsid w:val="000B7726"/>
    <w:rsid w:val="000C152C"/>
    <w:rsid w:val="000C1FE3"/>
    <w:rsid w:val="000C3646"/>
    <w:rsid w:val="000C4B8B"/>
    <w:rsid w:val="000C5498"/>
    <w:rsid w:val="000C71F9"/>
    <w:rsid w:val="000C7737"/>
    <w:rsid w:val="000C77F4"/>
    <w:rsid w:val="000D0341"/>
    <w:rsid w:val="000D0AD6"/>
    <w:rsid w:val="000D0AF3"/>
    <w:rsid w:val="000D2D21"/>
    <w:rsid w:val="000D40FD"/>
    <w:rsid w:val="000D6556"/>
    <w:rsid w:val="000D6731"/>
    <w:rsid w:val="000D6D5C"/>
    <w:rsid w:val="000E05B9"/>
    <w:rsid w:val="000E3107"/>
    <w:rsid w:val="000E3E42"/>
    <w:rsid w:val="000E48B5"/>
    <w:rsid w:val="000E4E2A"/>
    <w:rsid w:val="000E522B"/>
    <w:rsid w:val="000E7F53"/>
    <w:rsid w:val="000F01F6"/>
    <w:rsid w:val="000F1E5A"/>
    <w:rsid w:val="000F2110"/>
    <w:rsid w:val="000F2308"/>
    <w:rsid w:val="000F37A4"/>
    <w:rsid w:val="000F37DA"/>
    <w:rsid w:val="000F4CC7"/>
    <w:rsid w:val="000F6341"/>
    <w:rsid w:val="000F7111"/>
    <w:rsid w:val="000F7159"/>
    <w:rsid w:val="000F7C21"/>
    <w:rsid w:val="001003DB"/>
    <w:rsid w:val="0010157F"/>
    <w:rsid w:val="00102744"/>
    <w:rsid w:val="0010294D"/>
    <w:rsid w:val="00102A85"/>
    <w:rsid w:val="00102C0C"/>
    <w:rsid w:val="00103155"/>
    <w:rsid w:val="0010337B"/>
    <w:rsid w:val="001033F9"/>
    <w:rsid w:val="001049D7"/>
    <w:rsid w:val="0010518A"/>
    <w:rsid w:val="001054D9"/>
    <w:rsid w:val="001058D3"/>
    <w:rsid w:val="00106750"/>
    <w:rsid w:val="00107451"/>
    <w:rsid w:val="00110287"/>
    <w:rsid w:val="001109E2"/>
    <w:rsid w:val="0011102C"/>
    <w:rsid w:val="00112636"/>
    <w:rsid w:val="00114AAA"/>
    <w:rsid w:val="00114EE9"/>
    <w:rsid w:val="001155BD"/>
    <w:rsid w:val="001160E1"/>
    <w:rsid w:val="00116CDD"/>
    <w:rsid w:val="001201D6"/>
    <w:rsid w:val="00121446"/>
    <w:rsid w:val="001218E1"/>
    <w:rsid w:val="001218FB"/>
    <w:rsid w:val="00122276"/>
    <w:rsid w:val="001239A0"/>
    <w:rsid w:val="00124732"/>
    <w:rsid w:val="00126A93"/>
    <w:rsid w:val="00126E65"/>
    <w:rsid w:val="001271CE"/>
    <w:rsid w:val="00127AC1"/>
    <w:rsid w:val="00127CBD"/>
    <w:rsid w:val="001309E9"/>
    <w:rsid w:val="00130D9C"/>
    <w:rsid w:val="00130DC6"/>
    <w:rsid w:val="00131262"/>
    <w:rsid w:val="0013178C"/>
    <w:rsid w:val="00131C88"/>
    <w:rsid w:val="00133B36"/>
    <w:rsid w:val="00134189"/>
    <w:rsid w:val="00134702"/>
    <w:rsid w:val="0013470A"/>
    <w:rsid w:val="001357B0"/>
    <w:rsid w:val="00135BB5"/>
    <w:rsid w:val="00136003"/>
    <w:rsid w:val="00136C5B"/>
    <w:rsid w:val="00136D09"/>
    <w:rsid w:val="00137870"/>
    <w:rsid w:val="00137C22"/>
    <w:rsid w:val="001405D1"/>
    <w:rsid w:val="001409A3"/>
    <w:rsid w:val="00140C68"/>
    <w:rsid w:val="00140DF0"/>
    <w:rsid w:val="00141F58"/>
    <w:rsid w:val="00142498"/>
    <w:rsid w:val="001429E9"/>
    <w:rsid w:val="00142F0E"/>
    <w:rsid w:val="00143610"/>
    <w:rsid w:val="0014366A"/>
    <w:rsid w:val="00143B0D"/>
    <w:rsid w:val="00143E91"/>
    <w:rsid w:val="0014449D"/>
    <w:rsid w:val="00144C62"/>
    <w:rsid w:val="00145AEA"/>
    <w:rsid w:val="00145F79"/>
    <w:rsid w:val="00146024"/>
    <w:rsid w:val="0014707D"/>
    <w:rsid w:val="00150D07"/>
    <w:rsid w:val="00151D41"/>
    <w:rsid w:val="00154AD3"/>
    <w:rsid w:val="00155D56"/>
    <w:rsid w:val="00156304"/>
    <w:rsid w:val="001568FB"/>
    <w:rsid w:val="00156E0C"/>
    <w:rsid w:val="00156F11"/>
    <w:rsid w:val="00157704"/>
    <w:rsid w:val="00160035"/>
    <w:rsid w:val="0016212F"/>
    <w:rsid w:val="001622AF"/>
    <w:rsid w:val="00162505"/>
    <w:rsid w:val="00162560"/>
    <w:rsid w:val="00162F12"/>
    <w:rsid w:val="0016386E"/>
    <w:rsid w:val="00164F38"/>
    <w:rsid w:val="00165D29"/>
    <w:rsid w:val="00166C90"/>
    <w:rsid w:val="0017064E"/>
    <w:rsid w:val="0017114C"/>
    <w:rsid w:val="001716C4"/>
    <w:rsid w:val="00171A78"/>
    <w:rsid w:val="001720B9"/>
    <w:rsid w:val="00172F48"/>
    <w:rsid w:val="0017416A"/>
    <w:rsid w:val="00174344"/>
    <w:rsid w:val="00174747"/>
    <w:rsid w:val="0017541D"/>
    <w:rsid w:val="00176B6F"/>
    <w:rsid w:val="00180D29"/>
    <w:rsid w:val="00180D33"/>
    <w:rsid w:val="00181631"/>
    <w:rsid w:val="001816EE"/>
    <w:rsid w:val="00181723"/>
    <w:rsid w:val="00181A5D"/>
    <w:rsid w:val="00182D24"/>
    <w:rsid w:val="001850ED"/>
    <w:rsid w:val="00185307"/>
    <w:rsid w:val="00185AD1"/>
    <w:rsid w:val="0018611C"/>
    <w:rsid w:val="001866AD"/>
    <w:rsid w:val="00186D2F"/>
    <w:rsid w:val="00191641"/>
    <w:rsid w:val="00191FF7"/>
    <w:rsid w:val="00192C7B"/>
    <w:rsid w:val="00194797"/>
    <w:rsid w:val="0019498B"/>
    <w:rsid w:val="00194CF3"/>
    <w:rsid w:val="0019530C"/>
    <w:rsid w:val="001967B6"/>
    <w:rsid w:val="00197122"/>
    <w:rsid w:val="0019763C"/>
    <w:rsid w:val="001979DB"/>
    <w:rsid w:val="001A00A3"/>
    <w:rsid w:val="001A1942"/>
    <w:rsid w:val="001A2BA6"/>
    <w:rsid w:val="001A3B10"/>
    <w:rsid w:val="001A4556"/>
    <w:rsid w:val="001A47CE"/>
    <w:rsid w:val="001A4C70"/>
    <w:rsid w:val="001A4E88"/>
    <w:rsid w:val="001A5611"/>
    <w:rsid w:val="001A575D"/>
    <w:rsid w:val="001A5F1E"/>
    <w:rsid w:val="001A75B2"/>
    <w:rsid w:val="001A7A82"/>
    <w:rsid w:val="001B000A"/>
    <w:rsid w:val="001B1081"/>
    <w:rsid w:val="001B181F"/>
    <w:rsid w:val="001B1EA4"/>
    <w:rsid w:val="001B3135"/>
    <w:rsid w:val="001B32D4"/>
    <w:rsid w:val="001B4D3A"/>
    <w:rsid w:val="001B51BD"/>
    <w:rsid w:val="001B5DC5"/>
    <w:rsid w:val="001B5FB8"/>
    <w:rsid w:val="001B6080"/>
    <w:rsid w:val="001B65FF"/>
    <w:rsid w:val="001B6D96"/>
    <w:rsid w:val="001B6DBC"/>
    <w:rsid w:val="001B6FF4"/>
    <w:rsid w:val="001B7A68"/>
    <w:rsid w:val="001C12C8"/>
    <w:rsid w:val="001C213A"/>
    <w:rsid w:val="001C256F"/>
    <w:rsid w:val="001C26C8"/>
    <w:rsid w:val="001C2F27"/>
    <w:rsid w:val="001C33AC"/>
    <w:rsid w:val="001C3C1E"/>
    <w:rsid w:val="001C43F3"/>
    <w:rsid w:val="001C4E52"/>
    <w:rsid w:val="001C5510"/>
    <w:rsid w:val="001C67DA"/>
    <w:rsid w:val="001C6A57"/>
    <w:rsid w:val="001C7926"/>
    <w:rsid w:val="001C7C3F"/>
    <w:rsid w:val="001C7C5A"/>
    <w:rsid w:val="001D03B2"/>
    <w:rsid w:val="001D32DE"/>
    <w:rsid w:val="001D5804"/>
    <w:rsid w:val="001D6126"/>
    <w:rsid w:val="001D6CF9"/>
    <w:rsid w:val="001D71C2"/>
    <w:rsid w:val="001E13BE"/>
    <w:rsid w:val="001E16C8"/>
    <w:rsid w:val="001E1AD3"/>
    <w:rsid w:val="001E2809"/>
    <w:rsid w:val="001E302B"/>
    <w:rsid w:val="001E319E"/>
    <w:rsid w:val="001E328B"/>
    <w:rsid w:val="001E4549"/>
    <w:rsid w:val="001E4BFF"/>
    <w:rsid w:val="001E4DFF"/>
    <w:rsid w:val="001E5B85"/>
    <w:rsid w:val="001E6C02"/>
    <w:rsid w:val="001E6F19"/>
    <w:rsid w:val="001F1C7C"/>
    <w:rsid w:val="001F2B80"/>
    <w:rsid w:val="001F32C8"/>
    <w:rsid w:val="001F3802"/>
    <w:rsid w:val="001F4F39"/>
    <w:rsid w:val="001F4FD3"/>
    <w:rsid w:val="001F516F"/>
    <w:rsid w:val="001F520E"/>
    <w:rsid w:val="001F5E05"/>
    <w:rsid w:val="001F60E2"/>
    <w:rsid w:val="001F6522"/>
    <w:rsid w:val="001F668C"/>
    <w:rsid w:val="001F6710"/>
    <w:rsid w:val="001F6ECF"/>
    <w:rsid w:val="001F7A7A"/>
    <w:rsid w:val="0020063A"/>
    <w:rsid w:val="002009F0"/>
    <w:rsid w:val="00200BA2"/>
    <w:rsid w:val="00201143"/>
    <w:rsid w:val="002013CA"/>
    <w:rsid w:val="00201F0D"/>
    <w:rsid w:val="0020288A"/>
    <w:rsid w:val="00204600"/>
    <w:rsid w:val="00204C97"/>
    <w:rsid w:val="00205194"/>
    <w:rsid w:val="00205F63"/>
    <w:rsid w:val="002064E0"/>
    <w:rsid w:val="002100C2"/>
    <w:rsid w:val="00211D44"/>
    <w:rsid w:val="0021225A"/>
    <w:rsid w:val="00213968"/>
    <w:rsid w:val="002159D1"/>
    <w:rsid w:val="0021727B"/>
    <w:rsid w:val="00217D7F"/>
    <w:rsid w:val="00220C98"/>
    <w:rsid w:val="0022237D"/>
    <w:rsid w:val="0022317B"/>
    <w:rsid w:val="002232E2"/>
    <w:rsid w:val="00223750"/>
    <w:rsid w:val="00223B7B"/>
    <w:rsid w:val="0022435A"/>
    <w:rsid w:val="002248A3"/>
    <w:rsid w:val="00224C77"/>
    <w:rsid w:val="00225324"/>
    <w:rsid w:val="00226424"/>
    <w:rsid w:val="00227E39"/>
    <w:rsid w:val="002300B2"/>
    <w:rsid w:val="002304DC"/>
    <w:rsid w:val="00231BBE"/>
    <w:rsid w:val="002330D7"/>
    <w:rsid w:val="00233770"/>
    <w:rsid w:val="00233EA3"/>
    <w:rsid w:val="002344B2"/>
    <w:rsid w:val="00235435"/>
    <w:rsid w:val="00235729"/>
    <w:rsid w:val="0023642F"/>
    <w:rsid w:val="002379F6"/>
    <w:rsid w:val="00237CF9"/>
    <w:rsid w:val="0024138D"/>
    <w:rsid w:val="00241C6C"/>
    <w:rsid w:val="002421A1"/>
    <w:rsid w:val="00242EE5"/>
    <w:rsid w:val="00243818"/>
    <w:rsid w:val="00243F5A"/>
    <w:rsid w:val="0024453F"/>
    <w:rsid w:val="002447F6"/>
    <w:rsid w:val="00245DCC"/>
    <w:rsid w:val="00246909"/>
    <w:rsid w:val="00246A11"/>
    <w:rsid w:val="00247C67"/>
    <w:rsid w:val="00252051"/>
    <w:rsid w:val="002526DF"/>
    <w:rsid w:val="00252EDA"/>
    <w:rsid w:val="00253093"/>
    <w:rsid w:val="002541CE"/>
    <w:rsid w:val="00254667"/>
    <w:rsid w:val="002549D1"/>
    <w:rsid w:val="00254BC5"/>
    <w:rsid w:val="00255734"/>
    <w:rsid w:val="00256EDD"/>
    <w:rsid w:val="00257369"/>
    <w:rsid w:val="00261B89"/>
    <w:rsid w:val="002620FC"/>
    <w:rsid w:val="00262CCC"/>
    <w:rsid w:val="002649E6"/>
    <w:rsid w:val="00264AED"/>
    <w:rsid w:val="00264E8E"/>
    <w:rsid w:val="0026568F"/>
    <w:rsid w:val="00265CFD"/>
    <w:rsid w:val="0026706B"/>
    <w:rsid w:val="002678AB"/>
    <w:rsid w:val="0027109B"/>
    <w:rsid w:val="00271990"/>
    <w:rsid w:val="00271D38"/>
    <w:rsid w:val="00272E2B"/>
    <w:rsid w:val="002731AD"/>
    <w:rsid w:val="002731B0"/>
    <w:rsid w:val="00273300"/>
    <w:rsid w:val="002739BE"/>
    <w:rsid w:val="002747AD"/>
    <w:rsid w:val="00276CA0"/>
    <w:rsid w:val="00276FBB"/>
    <w:rsid w:val="002814D4"/>
    <w:rsid w:val="0028157B"/>
    <w:rsid w:val="002817BE"/>
    <w:rsid w:val="002819D1"/>
    <w:rsid w:val="002828FE"/>
    <w:rsid w:val="00282BD7"/>
    <w:rsid w:val="002837ED"/>
    <w:rsid w:val="00283ED5"/>
    <w:rsid w:val="0028426D"/>
    <w:rsid w:val="002846DD"/>
    <w:rsid w:val="00285261"/>
    <w:rsid w:val="002854E6"/>
    <w:rsid w:val="00290AE4"/>
    <w:rsid w:val="00290D3E"/>
    <w:rsid w:val="002914DF"/>
    <w:rsid w:val="00291719"/>
    <w:rsid w:val="00291C88"/>
    <w:rsid w:val="00292D78"/>
    <w:rsid w:val="002932AF"/>
    <w:rsid w:val="00293A3D"/>
    <w:rsid w:val="002948D5"/>
    <w:rsid w:val="002953C0"/>
    <w:rsid w:val="00296305"/>
    <w:rsid w:val="00297E86"/>
    <w:rsid w:val="00297E98"/>
    <w:rsid w:val="002A201E"/>
    <w:rsid w:val="002A2237"/>
    <w:rsid w:val="002A2640"/>
    <w:rsid w:val="002A2CC6"/>
    <w:rsid w:val="002A3682"/>
    <w:rsid w:val="002A4751"/>
    <w:rsid w:val="002A4C80"/>
    <w:rsid w:val="002A4CEF"/>
    <w:rsid w:val="002A5066"/>
    <w:rsid w:val="002A5876"/>
    <w:rsid w:val="002A5C96"/>
    <w:rsid w:val="002A6879"/>
    <w:rsid w:val="002A75AA"/>
    <w:rsid w:val="002A7F4E"/>
    <w:rsid w:val="002A7F7C"/>
    <w:rsid w:val="002B2FCF"/>
    <w:rsid w:val="002B3578"/>
    <w:rsid w:val="002B6146"/>
    <w:rsid w:val="002B6740"/>
    <w:rsid w:val="002B6B4A"/>
    <w:rsid w:val="002B7C9E"/>
    <w:rsid w:val="002C0BDC"/>
    <w:rsid w:val="002C1366"/>
    <w:rsid w:val="002C2605"/>
    <w:rsid w:val="002C2845"/>
    <w:rsid w:val="002C49D9"/>
    <w:rsid w:val="002C6978"/>
    <w:rsid w:val="002C6B65"/>
    <w:rsid w:val="002C6F90"/>
    <w:rsid w:val="002C75A5"/>
    <w:rsid w:val="002D1EAC"/>
    <w:rsid w:val="002D2B30"/>
    <w:rsid w:val="002D3F07"/>
    <w:rsid w:val="002D4B0F"/>
    <w:rsid w:val="002D4E75"/>
    <w:rsid w:val="002D5F39"/>
    <w:rsid w:val="002D645D"/>
    <w:rsid w:val="002D67E0"/>
    <w:rsid w:val="002D6BEA"/>
    <w:rsid w:val="002D70D6"/>
    <w:rsid w:val="002D74BE"/>
    <w:rsid w:val="002D7AED"/>
    <w:rsid w:val="002D7FD7"/>
    <w:rsid w:val="002E03D9"/>
    <w:rsid w:val="002E0A89"/>
    <w:rsid w:val="002E0D60"/>
    <w:rsid w:val="002E234F"/>
    <w:rsid w:val="002E2E7D"/>
    <w:rsid w:val="002E5EDF"/>
    <w:rsid w:val="002E70DA"/>
    <w:rsid w:val="002E70F0"/>
    <w:rsid w:val="002F0291"/>
    <w:rsid w:val="002F1247"/>
    <w:rsid w:val="002F16D6"/>
    <w:rsid w:val="002F26C4"/>
    <w:rsid w:val="002F3400"/>
    <w:rsid w:val="002F3ADB"/>
    <w:rsid w:val="002F42EB"/>
    <w:rsid w:val="002F51A0"/>
    <w:rsid w:val="002F6FC2"/>
    <w:rsid w:val="002F774C"/>
    <w:rsid w:val="002F79CA"/>
    <w:rsid w:val="003007C0"/>
    <w:rsid w:val="00300CE7"/>
    <w:rsid w:val="00302515"/>
    <w:rsid w:val="00302624"/>
    <w:rsid w:val="00302B07"/>
    <w:rsid w:val="003039E8"/>
    <w:rsid w:val="00304FBF"/>
    <w:rsid w:val="003051A1"/>
    <w:rsid w:val="00305B03"/>
    <w:rsid w:val="003062AC"/>
    <w:rsid w:val="00306AEB"/>
    <w:rsid w:val="00307A10"/>
    <w:rsid w:val="00310A34"/>
    <w:rsid w:val="00312AD4"/>
    <w:rsid w:val="0031370D"/>
    <w:rsid w:val="00313801"/>
    <w:rsid w:val="00313888"/>
    <w:rsid w:val="00315155"/>
    <w:rsid w:val="00315240"/>
    <w:rsid w:val="003161B8"/>
    <w:rsid w:val="003168C7"/>
    <w:rsid w:val="00320C9C"/>
    <w:rsid w:val="00320DC8"/>
    <w:rsid w:val="00324C9E"/>
    <w:rsid w:val="00325720"/>
    <w:rsid w:val="003273CC"/>
    <w:rsid w:val="00327EBB"/>
    <w:rsid w:val="00330A77"/>
    <w:rsid w:val="003315B9"/>
    <w:rsid w:val="0033195F"/>
    <w:rsid w:val="00331D6C"/>
    <w:rsid w:val="00331DD6"/>
    <w:rsid w:val="00331F62"/>
    <w:rsid w:val="0033364D"/>
    <w:rsid w:val="00333E3F"/>
    <w:rsid w:val="00333F61"/>
    <w:rsid w:val="00334999"/>
    <w:rsid w:val="00335276"/>
    <w:rsid w:val="00336369"/>
    <w:rsid w:val="00336760"/>
    <w:rsid w:val="0033745F"/>
    <w:rsid w:val="003374E1"/>
    <w:rsid w:val="00340828"/>
    <w:rsid w:val="00341028"/>
    <w:rsid w:val="003415A9"/>
    <w:rsid w:val="00341DF1"/>
    <w:rsid w:val="003429D7"/>
    <w:rsid w:val="00343424"/>
    <w:rsid w:val="003457B0"/>
    <w:rsid w:val="00345D7E"/>
    <w:rsid w:val="00350282"/>
    <w:rsid w:val="003508E4"/>
    <w:rsid w:val="00351ABC"/>
    <w:rsid w:val="00351E47"/>
    <w:rsid w:val="00353E34"/>
    <w:rsid w:val="00354735"/>
    <w:rsid w:val="00356071"/>
    <w:rsid w:val="00357750"/>
    <w:rsid w:val="003600E2"/>
    <w:rsid w:val="00360407"/>
    <w:rsid w:val="00360EEE"/>
    <w:rsid w:val="00361467"/>
    <w:rsid w:val="00361CFA"/>
    <w:rsid w:val="00361DC2"/>
    <w:rsid w:val="00362B5A"/>
    <w:rsid w:val="00362B68"/>
    <w:rsid w:val="00362C90"/>
    <w:rsid w:val="00362CD7"/>
    <w:rsid w:val="00363AF3"/>
    <w:rsid w:val="00363E4A"/>
    <w:rsid w:val="0036405B"/>
    <w:rsid w:val="00364AEE"/>
    <w:rsid w:val="00365834"/>
    <w:rsid w:val="00366630"/>
    <w:rsid w:val="003668E8"/>
    <w:rsid w:val="0036703F"/>
    <w:rsid w:val="00367880"/>
    <w:rsid w:val="00367A44"/>
    <w:rsid w:val="003709E0"/>
    <w:rsid w:val="003717FF"/>
    <w:rsid w:val="00371B1F"/>
    <w:rsid w:val="00373386"/>
    <w:rsid w:val="003772DF"/>
    <w:rsid w:val="00377689"/>
    <w:rsid w:val="00377783"/>
    <w:rsid w:val="003802DE"/>
    <w:rsid w:val="003809D8"/>
    <w:rsid w:val="00380E01"/>
    <w:rsid w:val="00381327"/>
    <w:rsid w:val="00381AA1"/>
    <w:rsid w:val="00382285"/>
    <w:rsid w:val="003822DC"/>
    <w:rsid w:val="00382504"/>
    <w:rsid w:val="0038355F"/>
    <w:rsid w:val="00383D3C"/>
    <w:rsid w:val="003849D3"/>
    <w:rsid w:val="00384D76"/>
    <w:rsid w:val="00385274"/>
    <w:rsid w:val="00386C8E"/>
    <w:rsid w:val="00387243"/>
    <w:rsid w:val="00390F20"/>
    <w:rsid w:val="00392B0F"/>
    <w:rsid w:val="00392B43"/>
    <w:rsid w:val="00392F4F"/>
    <w:rsid w:val="00394CB7"/>
    <w:rsid w:val="00396AE5"/>
    <w:rsid w:val="00396B4D"/>
    <w:rsid w:val="003A0974"/>
    <w:rsid w:val="003A1A6D"/>
    <w:rsid w:val="003A21AC"/>
    <w:rsid w:val="003A2551"/>
    <w:rsid w:val="003A2B03"/>
    <w:rsid w:val="003A4190"/>
    <w:rsid w:val="003A41B1"/>
    <w:rsid w:val="003A4502"/>
    <w:rsid w:val="003A4919"/>
    <w:rsid w:val="003A4DC1"/>
    <w:rsid w:val="003A4E85"/>
    <w:rsid w:val="003A55CF"/>
    <w:rsid w:val="003A5A9D"/>
    <w:rsid w:val="003A5E55"/>
    <w:rsid w:val="003A77F1"/>
    <w:rsid w:val="003B0A57"/>
    <w:rsid w:val="003B1371"/>
    <w:rsid w:val="003B13A9"/>
    <w:rsid w:val="003B2410"/>
    <w:rsid w:val="003B26A1"/>
    <w:rsid w:val="003B2755"/>
    <w:rsid w:val="003B297F"/>
    <w:rsid w:val="003B348E"/>
    <w:rsid w:val="003B41BE"/>
    <w:rsid w:val="003B4ADD"/>
    <w:rsid w:val="003B5520"/>
    <w:rsid w:val="003B5FD3"/>
    <w:rsid w:val="003B6291"/>
    <w:rsid w:val="003B6911"/>
    <w:rsid w:val="003B6F73"/>
    <w:rsid w:val="003B72DB"/>
    <w:rsid w:val="003C015E"/>
    <w:rsid w:val="003C1B8C"/>
    <w:rsid w:val="003C48F1"/>
    <w:rsid w:val="003C4A44"/>
    <w:rsid w:val="003C4B19"/>
    <w:rsid w:val="003C5008"/>
    <w:rsid w:val="003C645B"/>
    <w:rsid w:val="003C659A"/>
    <w:rsid w:val="003C7514"/>
    <w:rsid w:val="003D1640"/>
    <w:rsid w:val="003D1863"/>
    <w:rsid w:val="003D1ED1"/>
    <w:rsid w:val="003D1FB1"/>
    <w:rsid w:val="003D44D8"/>
    <w:rsid w:val="003D4FCB"/>
    <w:rsid w:val="003D5CB1"/>
    <w:rsid w:val="003D736E"/>
    <w:rsid w:val="003E0A2A"/>
    <w:rsid w:val="003E1552"/>
    <w:rsid w:val="003E175F"/>
    <w:rsid w:val="003E194C"/>
    <w:rsid w:val="003E1CB8"/>
    <w:rsid w:val="003E3274"/>
    <w:rsid w:val="003E3CB3"/>
    <w:rsid w:val="003E464A"/>
    <w:rsid w:val="003E46A7"/>
    <w:rsid w:val="003E5B49"/>
    <w:rsid w:val="003E6037"/>
    <w:rsid w:val="003E719D"/>
    <w:rsid w:val="003E7944"/>
    <w:rsid w:val="003F0396"/>
    <w:rsid w:val="003F0669"/>
    <w:rsid w:val="003F3E9E"/>
    <w:rsid w:val="003F49E2"/>
    <w:rsid w:val="003F4FEC"/>
    <w:rsid w:val="003F503B"/>
    <w:rsid w:val="003F5826"/>
    <w:rsid w:val="003F5C0C"/>
    <w:rsid w:val="003F60D2"/>
    <w:rsid w:val="003F767E"/>
    <w:rsid w:val="003F7AB9"/>
    <w:rsid w:val="00400735"/>
    <w:rsid w:val="0040121D"/>
    <w:rsid w:val="004017E0"/>
    <w:rsid w:val="00402EC5"/>
    <w:rsid w:val="004039E4"/>
    <w:rsid w:val="00404595"/>
    <w:rsid w:val="00405505"/>
    <w:rsid w:val="004060A5"/>
    <w:rsid w:val="0040660A"/>
    <w:rsid w:val="00406856"/>
    <w:rsid w:val="00410D38"/>
    <w:rsid w:val="00410D59"/>
    <w:rsid w:val="004123F1"/>
    <w:rsid w:val="00412B9C"/>
    <w:rsid w:val="0041331B"/>
    <w:rsid w:val="0041389E"/>
    <w:rsid w:val="00413BB4"/>
    <w:rsid w:val="00413C5B"/>
    <w:rsid w:val="0041442A"/>
    <w:rsid w:val="00414CF9"/>
    <w:rsid w:val="00415736"/>
    <w:rsid w:val="00415745"/>
    <w:rsid w:val="00415EDC"/>
    <w:rsid w:val="004166A7"/>
    <w:rsid w:val="00420580"/>
    <w:rsid w:val="00422FC5"/>
    <w:rsid w:val="00423457"/>
    <w:rsid w:val="0042388A"/>
    <w:rsid w:val="00423BC5"/>
    <w:rsid w:val="004245B7"/>
    <w:rsid w:val="00424BC3"/>
    <w:rsid w:val="00426561"/>
    <w:rsid w:val="00426CB9"/>
    <w:rsid w:val="00427742"/>
    <w:rsid w:val="00427A12"/>
    <w:rsid w:val="0043096A"/>
    <w:rsid w:val="004322CC"/>
    <w:rsid w:val="0043289B"/>
    <w:rsid w:val="00436078"/>
    <w:rsid w:val="00436EA3"/>
    <w:rsid w:val="00436F25"/>
    <w:rsid w:val="00437C20"/>
    <w:rsid w:val="004409ED"/>
    <w:rsid w:val="0044326C"/>
    <w:rsid w:val="00443740"/>
    <w:rsid w:val="00443744"/>
    <w:rsid w:val="0044374E"/>
    <w:rsid w:val="00443B60"/>
    <w:rsid w:val="0044434A"/>
    <w:rsid w:val="00445639"/>
    <w:rsid w:val="00446D80"/>
    <w:rsid w:val="00446E5C"/>
    <w:rsid w:val="004501D1"/>
    <w:rsid w:val="004513F5"/>
    <w:rsid w:val="0045165D"/>
    <w:rsid w:val="004519E7"/>
    <w:rsid w:val="004538F2"/>
    <w:rsid w:val="00455D96"/>
    <w:rsid w:val="0045619C"/>
    <w:rsid w:val="0045666C"/>
    <w:rsid w:val="004569A9"/>
    <w:rsid w:val="004569B4"/>
    <w:rsid w:val="00456AA6"/>
    <w:rsid w:val="00460E98"/>
    <w:rsid w:val="00460EBC"/>
    <w:rsid w:val="0046111F"/>
    <w:rsid w:val="004617BB"/>
    <w:rsid w:val="00461C1B"/>
    <w:rsid w:val="004627EE"/>
    <w:rsid w:val="00462A4F"/>
    <w:rsid w:val="004639B5"/>
    <w:rsid w:val="00464809"/>
    <w:rsid w:val="004648BE"/>
    <w:rsid w:val="00467183"/>
    <w:rsid w:val="0047062C"/>
    <w:rsid w:val="00471694"/>
    <w:rsid w:val="00472601"/>
    <w:rsid w:val="00473A99"/>
    <w:rsid w:val="00474280"/>
    <w:rsid w:val="00475DFF"/>
    <w:rsid w:val="00476298"/>
    <w:rsid w:val="00477171"/>
    <w:rsid w:val="004778DB"/>
    <w:rsid w:val="00477ADD"/>
    <w:rsid w:val="00477F6A"/>
    <w:rsid w:val="004801B0"/>
    <w:rsid w:val="00480382"/>
    <w:rsid w:val="00480774"/>
    <w:rsid w:val="004810D5"/>
    <w:rsid w:val="0048210C"/>
    <w:rsid w:val="00482307"/>
    <w:rsid w:val="004825FF"/>
    <w:rsid w:val="00482FC6"/>
    <w:rsid w:val="00483B12"/>
    <w:rsid w:val="00484A5A"/>
    <w:rsid w:val="00485B52"/>
    <w:rsid w:val="00486B38"/>
    <w:rsid w:val="00487409"/>
    <w:rsid w:val="004877C4"/>
    <w:rsid w:val="00487839"/>
    <w:rsid w:val="00490F36"/>
    <w:rsid w:val="00491D29"/>
    <w:rsid w:val="00491D62"/>
    <w:rsid w:val="0049223E"/>
    <w:rsid w:val="004934C5"/>
    <w:rsid w:val="0049390B"/>
    <w:rsid w:val="00494A82"/>
    <w:rsid w:val="00494BF8"/>
    <w:rsid w:val="0049543B"/>
    <w:rsid w:val="0049686E"/>
    <w:rsid w:val="00497282"/>
    <w:rsid w:val="00497BD0"/>
    <w:rsid w:val="004A0838"/>
    <w:rsid w:val="004A1963"/>
    <w:rsid w:val="004A2824"/>
    <w:rsid w:val="004A2FBC"/>
    <w:rsid w:val="004A37BF"/>
    <w:rsid w:val="004A50BC"/>
    <w:rsid w:val="004A57A5"/>
    <w:rsid w:val="004A7186"/>
    <w:rsid w:val="004A731F"/>
    <w:rsid w:val="004A76EB"/>
    <w:rsid w:val="004A7E36"/>
    <w:rsid w:val="004B0CB7"/>
    <w:rsid w:val="004B3243"/>
    <w:rsid w:val="004B33B6"/>
    <w:rsid w:val="004B3464"/>
    <w:rsid w:val="004B461E"/>
    <w:rsid w:val="004B4E2B"/>
    <w:rsid w:val="004B50F0"/>
    <w:rsid w:val="004B53E1"/>
    <w:rsid w:val="004B5569"/>
    <w:rsid w:val="004B5913"/>
    <w:rsid w:val="004B77B1"/>
    <w:rsid w:val="004C0C45"/>
    <w:rsid w:val="004C1036"/>
    <w:rsid w:val="004C10D6"/>
    <w:rsid w:val="004C1D3F"/>
    <w:rsid w:val="004C23C1"/>
    <w:rsid w:val="004C2620"/>
    <w:rsid w:val="004C36F9"/>
    <w:rsid w:val="004C4FE4"/>
    <w:rsid w:val="004C52C0"/>
    <w:rsid w:val="004C6EE4"/>
    <w:rsid w:val="004C6FE0"/>
    <w:rsid w:val="004C6FFE"/>
    <w:rsid w:val="004D1B5E"/>
    <w:rsid w:val="004D455D"/>
    <w:rsid w:val="004D45BA"/>
    <w:rsid w:val="004D4CCE"/>
    <w:rsid w:val="004D63E9"/>
    <w:rsid w:val="004D75B4"/>
    <w:rsid w:val="004D7938"/>
    <w:rsid w:val="004D7C69"/>
    <w:rsid w:val="004D7CE1"/>
    <w:rsid w:val="004E17DC"/>
    <w:rsid w:val="004E3410"/>
    <w:rsid w:val="004E4827"/>
    <w:rsid w:val="004E4C1E"/>
    <w:rsid w:val="004E5DD6"/>
    <w:rsid w:val="004E6B3B"/>
    <w:rsid w:val="004E6D1D"/>
    <w:rsid w:val="004E7F21"/>
    <w:rsid w:val="004E7F7A"/>
    <w:rsid w:val="004F1B19"/>
    <w:rsid w:val="004F1DB6"/>
    <w:rsid w:val="004F2F7E"/>
    <w:rsid w:val="004F31B5"/>
    <w:rsid w:val="004F35BE"/>
    <w:rsid w:val="004F4AC8"/>
    <w:rsid w:val="004F755C"/>
    <w:rsid w:val="00501038"/>
    <w:rsid w:val="00501BDA"/>
    <w:rsid w:val="00501D6C"/>
    <w:rsid w:val="00502728"/>
    <w:rsid w:val="005038D7"/>
    <w:rsid w:val="00503A20"/>
    <w:rsid w:val="00503D6D"/>
    <w:rsid w:val="00504EB6"/>
    <w:rsid w:val="00504F00"/>
    <w:rsid w:val="005067C8"/>
    <w:rsid w:val="00506887"/>
    <w:rsid w:val="00510327"/>
    <w:rsid w:val="005104E0"/>
    <w:rsid w:val="00511D6F"/>
    <w:rsid w:val="005127C5"/>
    <w:rsid w:val="005128AA"/>
    <w:rsid w:val="005131C0"/>
    <w:rsid w:val="00514091"/>
    <w:rsid w:val="005140D4"/>
    <w:rsid w:val="00515C54"/>
    <w:rsid w:val="00515E60"/>
    <w:rsid w:val="0051628C"/>
    <w:rsid w:val="00516445"/>
    <w:rsid w:val="0051672A"/>
    <w:rsid w:val="0051755C"/>
    <w:rsid w:val="00517B38"/>
    <w:rsid w:val="00522BE4"/>
    <w:rsid w:val="00522FCB"/>
    <w:rsid w:val="00523174"/>
    <w:rsid w:val="005239B7"/>
    <w:rsid w:val="0053064F"/>
    <w:rsid w:val="005315A2"/>
    <w:rsid w:val="00532191"/>
    <w:rsid w:val="005327E3"/>
    <w:rsid w:val="00532C85"/>
    <w:rsid w:val="00532D41"/>
    <w:rsid w:val="00532DC9"/>
    <w:rsid w:val="00534B80"/>
    <w:rsid w:val="00534E6E"/>
    <w:rsid w:val="00535B3B"/>
    <w:rsid w:val="0053641C"/>
    <w:rsid w:val="00537301"/>
    <w:rsid w:val="00537A0E"/>
    <w:rsid w:val="00537FBF"/>
    <w:rsid w:val="005414B2"/>
    <w:rsid w:val="0054161F"/>
    <w:rsid w:val="00541932"/>
    <w:rsid w:val="0054224E"/>
    <w:rsid w:val="00545BD7"/>
    <w:rsid w:val="00546BDE"/>
    <w:rsid w:val="00546CB9"/>
    <w:rsid w:val="00546FE9"/>
    <w:rsid w:val="00550837"/>
    <w:rsid w:val="0055188B"/>
    <w:rsid w:val="005520C9"/>
    <w:rsid w:val="005522C9"/>
    <w:rsid w:val="00552780"/>
    <w:rsid w:val="00552CB7"/>
    <w:rsid w:val="005531DF"/>
    <w:rsid w:val="005535B7"/>
    <w:rsid w:val="00553673"/>
    <w:rsid w:val="00553D81"/>
    <w:rsid w:val="005545B3"/>
    <w:rsid w:val="0055474D"/>
    <w:rsid w:val="005548F0"/>
    <w:rsid w:val="00554CFC"/>
    <w:rsid w:val="0055512B"/>
    <w:rsid w:val="005564F7"/>
    <w:rsid w:val="005566DF"/>
    <w:rsid w:val="005578DF"/>
    <w:rsid w:val="00560C22"/>
    <w:rsid w:val="00562ABE"/>
    <w:rsid w:val="005630E8"/>
    <w:rsid w:val="0056359E"/>
    <w:rsid w:val="00563C92"/>
    <w:rsid w:val="00564049"/>
    <w:rsid w:val="005640E5"/>
    <w:rsid w:val="00564ED6"/>
    <w:rsid w:val="0056591F"/>
    <w:rsid w:val="00565F2E"/>
    <w:rsid w:val="005679E6"/>
    <w:rsid w:val="00567CFC"/>
    <w:rsid w:val="005703C1"/>
    <w:rsid w:val="00570B14"/>
    <w:rsid w:val="00571358"/>
    <w:rsid w:val="005724C6"/>
    <w:rsid w:val="00572CE9"/>
    <w:rsid w:val="00573061"/>
    <w:rsid w:val="0057348E"/>
    <w:rsid w:val="0057425C"/>
    <w:rsid w:val="005748ED"/>
    <w:rsid w:val="0057644B"/>
    <w:rsid w:val="0057670A"/>
    <w:rsid w:val="00576C74"/>
    <w:rsid w:val="00577205"/>
    <w:rsid w:val="00577FC4"/>
    <w:rsid w:val="00580642"/>
    <w:rsid w:val="00580CA3"/>
    <w:rsid w:val="00581CA3"/>
    <w:rsid w:val="00582308"/>
    <w:rsid w:val="00582873"/>
    <w:rsid w:val="00582D56"/>
    <w:rsid w:val="0058413A"/>
    <w:rsid w:val="00584AA0"/>
    <w:rsid w:val="00584C78"/>
    <w:rsid w:val="005855B2"/>
    <w:rsid w:val="00586F80"/>
    <w:rsid w:val="00587B13"/>
    <w:rsid w:val="00590EC3"/>
    <w:rsid w:val="005916C5"/>
    <w:rsid w:val="00591EB3"/>
    <w:rsid w:val="005921A0"/>
    <w:rsid w:val="00592FE4"/>
    <w:rsid w:val="00593ACF"/>
    <w:rsid w:val="00595F14"/>
    <w:rsid w:val="005964B2"/>
    <w:rsid w:val="00596C55"/>
    <w:rsid w:val="00597283"/>
    <w:rsid w:val="005A1915"/>
    <w:rsid w:val="005A22D9"/>
    <w:rsid w:val="005A252A"/>
    <w:rsid w:val="005A2652"/>
    <w:rsid w:val="005A2EB9"/>
    <w:rsid w:val="005A3A47"/>
    <w:rsid w:val="005A3AF6"/>
    <w:rsid w:val="005A4DC0"/>
    <w:rsid w:val="005A4EF6"/>
    <w:rsid w:val="005A5586"/>
    <w:rsid w:val="005A61D5"/>
    <w:rsid w:val="005A6779"/>
    <w:rsid w:val="005A71A4"/>
    <w:rsid w:val="005A7D9C"/>
    <w:rsid w:val="005B02F7"/>
    <w:rsid w:val="005B157D"/>
    <w:rsid w:val="005B1C65"/>
    <w:rsid w:val="005B259C"/>
    <w:rsid w:val="005B2D52"/>
    <w:rsid w:val="005B2EB4"/>
    <w:rsid w:val="005B588A"/>
    <w:rsid w:val="005B5C35"/>
    <w:rsid w:val="005B6066"/>
    <w:rsid w:val="005B63DE"/>
    <w:rsid w:val="005B6B62"/>
    <w:rsid w:val="005B719D"/>
    <w:rsid w:val="005B767F"/>
    <w:rsid w:val="005B7C57"/>
    <w:rsid w:val="005B7E90"/>
    <w:rsid w:val="005C01B4"/>
    <w:rsid w:val="005C02F8"/>
    <w:rsid w:val="005C13F5"/>
    <w:rsid w:val="005C1C2E"/>
    <w:rsid w:val="005C22E7"/>
    <w:rsid w:val="005C2468"/>
    <w:rsid w:val="005C292A"/>
    <w:rsid w:val="005C2B74"/>
    <w:rsid w:val="005C3566"/>
    <w:rsid w:val="005C48BC"/>
    <w:rsid w:val="005C4C09"/>
    <w:rsid w:val="005C52B4"/>
    <w:rsid w:val="005C6C83"/>
    <w:rsid w:val="005C74D9"/>
    <w:rsid w:val="005D0B54"/>
    <w:rsid w:val="005D34BD"/>
    <w:rsid w:val="005D3855"/>
    <w:rsid w:val="005D3E53"/>
    <w:rsid w:val="005D49B2"/>
    <w:rsid w:val="005D4F33"/>
    <w:rsid w:val="005D53A5"/>
    <w:rsid w:val="005D5699"/>
    <w:rsid w:val="005D77AB"/>
    <w:rsid w:val="005E0641"/>
    <w:rsid w:val="005E0AAB"/>
    <w:rsid w:val="005E0EA4"/>
    <w:rsid w:val="005E109B"/>
    <w:rsid w:val="005E1B4E"/>
    <w:rsid w:val="005E25BB"/>
    <w:rsid w:val="005E3A67"/>
    <w:rsid w:val="005E46CF"/>
    <w:rsid w:val="005E4747"/>
    <w:rsid w:val="005E4E25"/>
    <w:rsid w:val="005E646B"/>
    <w:rsid w:val="005E65DB"/>
    <w:rsid w:val="005E73FC"/>
    <w:rsid w:val="005E7D7E"/>
    <w:rsid w:val="005F0D94"/>
    <w:rsid w:val="005F248D"/>
    <w:rsid w:val="005F348C"/>
    <w:rsid w:val="005F3C52"/>
    <w:rsid w:val="005F4472"/>
    <w:rsid w:val="005F4780"/>
    <w:rsid w:val="005F51FC"/>
    <w:rsid w:val="005F53FF"/>
    <w:rsid w:val="005F6BC4"/>
    <w:rsid w:val="006001E6"/>
    <w:rsid w:val="006014A0"/>
    <w:rsid w:val="00601F95"/>
    <w:rsid w:val="00601FA4"/>
    <w:rsid w:val="006020D6"/>
    <w:rsid w:val="00603A8F"/>
    <w:rsid w:val="00603EB9"/>
    <w:rsid w:val="006040B1"/>
    <w:rsid w:val="006042A2"/>
    <w:rsid w:val="00604B47"/>
    <w:rsid w:val="00605579"/>
    <w:rsid w:val="00606915"/>
    <w:rsid w:val="00607529"/>
    <w:rsid w:val="00607E94"/>
    <w:rsid w:val="00611F5D"/>
    <w:rsid w:val="006135C9"/>
    <w:rsid w:val="00613DD3"/>
    <w:rsid w:val="006146D9"/>
    <w:rsid w:val="00616593"/>
    <w:rsid w:val="00616AEE"/>
    <w:rsid w:val="00620E72"/>
    <w:rsid w:val="00620FE0"/>
    <w:rsid w:val="00621659"/>
    <w:rsid w:val="006230E3"/>
    <w:rsid w:val="00623DBA"/>
    <w:rsid w:val="006248A3"/>
    <w:rsid w:val="0062628A"/>
    <w:rsid w:val="0062780F"/>
    <w:rsid w:val="00627D28"/>
    <w:rsid w:val="00627DE1"/>
    <w:rsid w:val="00627F9F"/>
    <w:rsid w:val="00630918"/>
    <w:rsid w:val="006309EC"/>
    <w:rsid w:val="00631F41"/>
    <w:rsid w:val="00633326"/>
    <w:rsid w:val="00633F9C"/>
    <w:rsid w:val="00636410"/>
    <w:rsid w:val="0063769C"/>
    <w:rsid w:val="006403EC"/>
    <w:rsid w:val="00641351"/>
    <w:rsid w:val="00641360"/>
    <w:rsid w:val="00642664"/>
    <w:rsid w:val="00643F36"/>
    <w:rsid w:val="006440B0"/>
    <w:rsid w:val="00644938"/>
    <w:rsid w:val="00645158"/>
    <w:rsid w:val="0064532E"/>
    <w:rsid w:val="006518B2"/>
    <w:rsid w:val="006519B5"/>
    <w:rsid w:val="006524E0"/>
    <w:rsid w:val="00652ADE"/>
    <w:rsid w:val="0065381F"/>
    <w:rsid w:val="006542AE"/>
    <w:rsid w:val="0065444D"/>
    <w:rsid w:val="00655601"/>
    <w:rsid w:val="00657045"/>
    <w:rsid w:val="006575DF"/>
    <w:rsid w:val="00661160"/>
    <w:rsid w:val="00661329"/>
    <w:rsid w:val="006615B0"/>
    <w:rsid w:val="00662BA0"/>
    <w:rsid w:val="0066323E"/>
    <w:rsid w:val="006640B8"/>
    <w:rsid w:val="00664AC0"/>
    <w:rsid w:val="00664BD3"/>
    <w:rsid w:val="0066528F"/>
    <w:rsid w:val="00667D80"/>
    <w:rsid w:val="00667F63"/>
    <w:rsid w:val="00670104"/>
    <w:rsid w:val="006701F1"/>
    <w:rsid w:val="006704B7"/>
    <w:rsid w:val="006705DF"/>
    <w:rsid w:val="00671330"/>
    <w:rsid w:val="006719BD"/>
    <w:rsid w:val="00671DD0"/>
    <w:rsid w:val="00672FAA"/>
    <w:rsid w:val="00673586"/>
    <w:rsid w:val="006738B7"/>
    <w:rsid w:val="00674C94"/>
    <w:rsid w:val="0067561C"/>
    <w:rsid w:val="0067766E"/>
    <w:rsid w:val="00677BE0"/>
    <w:rsid w:val="006800B9"/>
    <w:rsid w:val="00680380"/>
    <w:rsid w:val="00681012"/>
    <w:rsid w:val="0068177E"/>
    <w:rsid w:val="00682577"/>
    <w:rsid w:val="00682CD1"/>
    <w:rsid w:val="00682EC1"/>
    <w:rsid w:val="00683021"/>
    <w:rsid w:val="00683B60"/>
    <w:rsid w:val="006841D2"/>
    <w:rsid w:val="0068482F"/>
    <w:rsid w:val="00684EF6"/>
    <w:rsid w:val="00685194"/>
    <w:rsid w:val="00685B3C"/>
    <w:rsid w:val="00685B8D"/>
    <w:rsid w:val="00686313"/>
    <w:rsid w:val="0068677E"/>
    <w:rsid w:val="00686C1A"/>
    <w:rsid w:val="006875A6"/>
    <w:rsid w:val="0069093B"/>
    <w:rsid w:val="00690B55"/>
    <w:rsid w:val="00690E74"/>
    <w:rsid w:val="00691347"/>
    <w:rsid w:val="006920A6"/>
    <w:rsid w:val="00692607"/>
    <w:rsid w:val="00694955"/>
    <w:rsid w:val="00694BB0"/>
    <w:rsid w:val="006952AC"/>
    <w:rsid w:val="00696298"/>
    <w:rsid w:val="00696A41"/>
    <w:rsid w:val="00697CEE"/>
    <w:rsid w:val="006A26EF"/>
    <w:rsid w:val="006A30D9"/>
    <w:rsid w:val="006A3283"/>
    <w:rsid w:val="006A3A45"/>
    <w:rsid w:val="006A43B9"/>
    <w:rsid w:val="006A6229"/>
    <w:rsid w:val="006A68EF"/>
    <w:rsid w:val="006A71EB"/>
    <w:rsid w:val="006A7492"/>
    <w:rsid w:val="006B004E"/>
    <w:rsid w:val="006B1923"/>
    <w:rsid w:val="006B48EB"/>
    <w:rsid w:val="006B4AF8"/>
    <w:rsid w:val="006B4E7B"/>
    <w:rsid w:val="006B65EA"/>
    <w:rsid w:val="006B6D15"/>
    <w:rsid w:val="006C01CD"/>
    <w:rsid w:val="006C1399"/>
    <w:rsid w:val="006C1E64"/>
    <w:rsid w:val="006C2ED7"/>
    <w:rsid w:val="006C318B"/>
    <w:rsid w:val="006C3D0A"/>
    <w:rsid w:val="006C3D86"/>
    <w:rsid w:val="006C4993"/>
    <w:rsid w:val="006C5B73"/>
    <w:rsid w:val="006C5D47"/>
    <w:rsid w:val="006D0804"/>
    <w:rsid w:val="006D17E5"/>
    <w:rsid w:val="006D2130"/>
    <w:rsid w:val="006D23DD"/>
    <w:rsid w:val="006D24FA"/>
    <w:rsid w:val="006D262F"/>
    <w:rsid w:val="006D2F13"/>
    <w:rsid w:val="006D2F68"/>
    <w:rsid w:val="006D3E0D"/>
    <w:rsid w:val="006D4C80"/>
    <w:rsid w:val="006D6572"/>
    <w:rsid w:val="006D69E0"/>
    <w:rsid w:val="006D69F2"/>
    <w:rsid w:val="006E16B6"/>
    <w:rsid w:val="006E19ED"/>
    <w:rsid w:val="006E1C58"/>
    <w:rsid w:val="006E1E83"/>
    <w:rsid w:val="006E2729"/>
    <w:rsid w:val="006E2914"/>
    <w:rsid w:val="006E2B79"/>
    <w:rsid w:val="006E3411"/>
    <w:rsid w:val="006E445F"/>
    <w:rsid w:val="006E500A"/>
    <w:rsid w:val="006E5C44"/>
    <w:rsid w:val="006E7876"/>
    <w:rsid w:val="006E797B"/>
    <w:rsid w:val="006E7DEE"/>
    <w:rsid w:val="006E7E6C"/>
    <w:rsid w:val="006F0298"/>
    <w:rsid w:val="006F02D0"/>
    <w:rsid w:val="006F1FCC"/>
    <w:rsid w:val="006F4070"/>
    <w:rsid w:val="006F47D3"/>
    <w:rsid w:val="006F4D47"/>
    <w:rsid w:val="006F4FC8"/>
    <w:rsid w:val="006F5C85"/>
    <w:rsid w:val="006F5D12"/>
    <w:rsid w:val="006F6350"/>
    <w:rsid w:val="006F6825"/>
    <w:rsid w:val="006F691A"/>
    <w:rsid w:val="006F7A97"/>
    <w:rsid w:val="006F7F1E"/>
    <w:rsid w:val="007003FF"/>
    <w:rsid w:val="007017B5"/>
    <w:rsid w:val="00701EC0"/>
    <w:rsid w:val="00702164"/>
    <w:rsid w:val="00702416"/>
    <w:rsid w:val="007028A7"/>
    <w:rsid w:val="00703292"/>
    <w:rsid w:val="00703B58"/>
    <w:rsid w:val="00703CB8"/>
    <w:rsid w:val="0070555D"/>
    <w:rsid w:val="00706AFC"/>
    <w:rsid w:val="00706ED2"/>
    <w:rsid w:val="00707223"/>
    <w:rsid w:val="00707B92"/>
    <w:rsid w:val="007105BD"/>
    <w:rsid w:val="00711655"/>
    <w:rsid w:val="007118E7"/>
    <w:rsid w:val="00711A5E"/>
    <w:rsid w:val="00711D8C"/>
    <w:rsid w:val="007125C8"/>
    <w:rsid w:val="00712C3E"/>
    <w:rsid w:val="00713299"/>
    <w:rsid w:val="00713F34"/>
    <w:rsid w:val="00714E88"/>
    <w:rsid w:val="0071546A"/>
    <w:rsid w:val="007156EA"/>
    <w:rsid w:val="007160DC"/>
    <w:rsid w:val="00720FCE"/>
    <w:rsid w:val="007212D4"/>
    <w:rsid w:val="00721ECF"/>
    <w:rsid w:val="00722E1D"/>
    <w:rsid w:val="00722EF9"/>
    <w:rsid w:val="00725372"/>
    <w:rsid w:val="00725AC4"/>
    <w:rsid w:val="0072747E"/>
    <w:rsid w:val="00727802"/>
    <w:rsid w:val="007308DE"/>
    <w:rsid w:val="00730AD1"/>
    <w:rsid w:val="00730CDE"/>
    <w:rsid w:val="00731893"/>
    <w:rsid w:val="007319AE"/>
    <w:rsid w:val="00731A03"/>
    <w:rsid w:val="0073327C"/>
    <w:rsid w:val="007334DD"/>
    <w:rsid w:val="00733CAF"/>
    <w:rsid w:val="0073444A"/>
    <w:rsid w:val="00734452"/>
    <w:rsid w:val="00734D6E"/>
    <w:rsid w:val="007358E6"/>
    <w:rsid w:val="00735FC7"/>
    <w:rsid w:val="00736FA5"/>
    <w:rsid w:val="00737587"/>
    <w:rsid w:val="0073766E"/>
    <w:rsid w:val="00737FA2"/>
    <w:rsid w:val="00742646"/>
    <w:rsid w:val="007436EB"/>
    <w:rsid w:val="00744583"/>
    <w:rsid w:val="00746063"/>
    <w:rsid w:val="00746B4B"/>
    <w:rsid w:val="00746F3E"/>
    <w:rsid w:val="00747E30"/>
    <w:rsid w:val="0075026C"/>
    <w:rsid w:val="0075085F"/>
    <w:rsid w:val="00750F2A"/>
    <w:rsid w:val="00751535"/>
    <w:rsid w:val="0075289B"/>
    <w:rsid w:val="00753F6B"/>
    <w:rsid w:val="007548DB"/>
    <w:rsid w:val="0075499B"/>
    <w:rsid w:val="00755404"/>
    <w:rsid w:val="007572CC"/>
    <w:rsid w:val="00760F63"/>
    <w:rsid w:val="00761290"/>
    <w:rsid w:val="0076187B"/>
    <w:rsid w:val="0076188F"/>
    <w:rsid w:val="00762138"/>
    <w:rsid w:val="00762654"/>
    <w:rsid w:val="00763437"/>
    <w:rsid w:val="00763C3C"/>
    <w:rsid w:val="007646D7"/>
    <w:rsid w:val="00765721"/>
    <w:rsid w:val="00767954"/>
    <w:rsid w:val="00767A53"/>
    <w:rsid w:val="00770C2E"/>
    <w:rsid w:val="00770D91"/>
    <w:rsid w:val="00771554"/>
    <w:rsid w:val="00771A18"/>
    <w:rsid w:val="00771D41"/>
    <w:rsid w:val="00771F7A"/>
    <w:rsid w:val="00773B67"/>
    <w:rsid w:val="00775097"/>
    <w:rsid w:val="0077517C"/>
    <w:rsid w:val="00775340"/>
    <w:rsid w:val="007755C3"/>
    <w:rsid w:val="007763E7"/>
    <w:rsid w:val="00777064"/>
    <w:rsid w:val="00777209"/>
    <w:rsid w:val="00777472"/>
    <w:rsid w:val="00780A2C"/>
    <w:rsid w:val="007810D0"/>
    <w:rsid w:val="0078139A"/>
    <w:rsid w:val="00781C76"/>
    <w:rsid w:val="00782695"/>
    <w:rsid w:val="00784738"/>
    <w:rsid w:val="00785C3B"/>
    <w:rsid w:val="00786397"/>
    <w:rsid w:val="0078679A"/>
    <w:rsid w:val="007877E3"/>
    <w:rsid w:val="00787E16"/>
    <w:rsid w:val="0079016F"/>
    <w:rsid w:val="007920D8"/>
    <w:rsid w:val="007928FE"/>
    <w:rsid w:val="00792EE6"/>
    <w:rsid w:val="00793775"/>
    <w:rsid w:val="0079444B"/>
    <w:rsid w:val="00797BF1"/>
    <w:rsid w:val="007A0335"/>
    <w:rsid w:val="007A1D7B"/>
    <w:rsid w:val="007A2358"/>
    <w:rsid w:val="007A28CE"/>
    <w:rsid w:val="007A333D"/>
    <w:rsid w:val="007A37E3"/>
    <w:rsid w:val="007A4CDF"/>
    <w:rsid w:val="007A644E"/>
    <w:rsid w:val="007A78D5"/>
    <w:rsid w:val="007A7C26"/>
    <w:rsid w:val="007B0260"/>
    <w:rsid w:val="007B21B2"/>
    <w:rsid w:val="007B2741"/>
    <w:rsid w:val="007B4400"/>
    <w:rsid w:val="007B4C6E"/>
    <w:rsid w:val="007B528B"/>
    <w:rsid w:val="007B73E2"/>
    <w:rsid w:val="007B7A20"/>
    <w:rsid w:val="007B7B94"/>
    <w:rsid w:val="007C0CCF"/>
    <w:rsid w:val="007C12D2"/>
    <w:rsid w:val="007C226C"/>
    <w:rsid w:val="007C2D95"/>
    <w:rsid w:val="007C3A41"/>
    <w:rsid w:val="007C414C"/>
    <w:rsid w:val="007C4815"/>
    <w:rsid w:val="007C5DAE"/>
    <w:rsid w:val="007C665E"/>
    <w:rsid w:val="007C73C6"/>
    <w:rsid w:val="007D0D6B"/>
    <w:rsid w:val="007D107B"/>
    <w:rsid w:val="007D1B22"/>
    <w:rsid w:val="007D29F5"/>
    <w:rsid w:val="007D2EDC"/>
    <w:rsid w:val="007D4107"/>
    <w:rsid w:val="007D455B"/>
    <w:rsid w:val="007D4D0C"/>
    <w:rsid w:val="007D5D10"/>
    <w:rsid w:val="007D68F0"/>
    <w:rsid w:val="007D6960"/>
    <w:rsid w:val="007E08D6"/>
    <w:rsid w:val="007E12B3"/>
    <w:rsid w:val="007E2AAA"/>
    <w:rsid w:val="007E4364"/>
    <w:rsid w:val="007E6310"/>
    <w:rsid w:val="007E7D1B"/>
    <w:rsid w:val="007F081C"/>
    <w:rsid w:val="007F1E38"/>
    <w:rsid w:val="007F34EC"/>
    <w:rsid w:val="007F3FE7"/>
    <w:rsid w:val="007F461E"/>
    <w:rsid w:val="007F48F2"/>
    <w:rsid w:val="007F4967"/>
    <w:rsid w:val="007F4FAE"/>
    <w:rsid w:val="007F4FD5"/>
    <w:rsid w:val="007F60D9"/>
    <w:rsid w:val="007F76A1"/>
    <w:rsid w:val="007F7A95"/>
    <w:rsid w:val="0080135B"/>
    <w:rsid w:val="008018CA"/>
    <w:rsid w:val="00801FBA"/>
    <w:rsid w:val="00802839"/>
    <w:rsid w:val="00802C0B"/>
    <w:rsid w:val="00802F09"/>
    <w:rsid w:val="00803828"/>
    <w:rsid w:val="00804D18"/>
    <w:rsid w:val="00805AAA"/>
    <w:rsid w:val="00805B4B"/>
    <w:rsid w:val="0080686B"/>
    <w:rsid w:val="00806BED"/>
    <w:rsid w:val="008079C8"/>
    <w:rsid w:val="00807D83"/>
    <w:rsid w:val="00807F68"/>
    <w:rsid w:val="008100B2"/>
    <w:rsid w:val="00810A21"/>
    <w:rsid w:val="008115F9"/>
    <w:rsid w:val="0081171A"/>
    <w:rsid w:val="00811E27"/>
    <w:rsid w:val="00812831"/>
    <w:rsid w:val="008140DB"/>
    <w:rsid w:val="00814EB0"/>
    <w:rsid w:val="00820E4D"/>
    <w:rsid w:val="00820E6A"/>
    <w:rsid w:val="008215CC"/>
    <w:rsid w:val="00822B63"/>
    <w:rsid w:val="00822E1A"/>
    <w:rsid w:val="00822E62"/>
    <w:rsid w:val="0082350D"/>
    <w:rsid w:val="00823981"/>
    <w:rsid w:val="00824780"/>
    <w:rsid w:val="00824F4A"/>
    <w:rsid w:val="008252D5"/>
    <w:rsid w:val="00825E84"/>
    <w:rsid w:val="00825EA0"/>
    <w:rsid w:val="00826C7F"/>
    <w:rsid w:val="00827735"/>
    <w:rsid w:val="00827951"/>
    <w:rsid w:val="00827FD2"/>
    <w:rsid w:val="0083007C"/>
    <w:rsid w:val="00830820"/>
    <w:rsid w:val="00831C4C"/>
    <w:rsid w:val="00831C8F"/>
    <w:rsid w:val="008332AA"/>
    <w:rsid w:val="0083365D"/>
    <w:rsid w:val="008343AC"/>
    <w:rsid w:val="008344A7"/>
    <w:rsid w:val="00834C0B"/>
    <w:rsid w:val="008354F8"/>
    <w:rsid w:val="00836425"/>
    <w:rsid w:val="00837220"/>
    <w:rsid w:val="008375EC"/>
    <w:rsid w:val="00837771"/>
    <w:rsid w:val="008377B8"/>
    <w:rsid w:val="008403FC"/>
    <w:rsid w:val="008409B8"/>
    <w:rsid w:val="00840E8D"/>
    <w:rsid w:val="00841D43"/>
    <w:rsid w:val="0084214D"/>
    <w:rsid w:val="00842EFE"/>
    <w:rsid w:val="008430E2"/>
    <w:rsid w:val="008433BE"/>
    <w:rsid w:val="00844001"/>
    <w:rsid w:val="00844B67"/>
    <w:rsid w:val="008454AD"/>
    <w:rsid w:val="00845544"/>
    <w:rsid w:val="00845E44"/>
    <w:rsid w:val="00847D67"/>
    <w:rsid w:val="00850446"/>
    <w:rsid w:val="008509C7"/>
    <w:rsid w:val="00851265"/>
    <w:rsid w:val="008514EB"/>
    <w:rsid w:val="00852689"/>
    <w:rsid w:val="008528BD"/>
    <w:rsid w:val="008536A0"/>
    <w:rsid w:val="008539E9"/>
    <w:rsid w:val="00854866"/>
    <w:rsid w:val="00855CCF"/>
    <w:rsid w:val="0085612C"/>
    <w:rsid w:val="00857561"/>
    <w:rsid w:val="008575A9"/>
    <w:rsid w:val="008575C7"/>
    <w:rsid w:val="00857B69"/>
    <w:rsid w:val="008603A0"/>
    <w:rsid w:val="00860A81"/>
    <w:rsid w:val="0086122E"/>
    <w:rsid w:val="00861434"/>
    <w:rsid w:val="00861991"/>
    <w:rsid w:val="008620C2"/>
    <w:rsid w:val="00862263"/>
    <w:rsid w:val="00862DFF"/>
    <w:rsid w:val="00863213"/>
    <w:rsid w:val="00864457"/>
    <w:rsid w:val="00864EEC"/>
    <w:rsid w:val="00865840"/>
    <w:rsid w:val="0086676F"/>
    <w:rsid w:val="00866CAE"/>
    <w:rsid w:val="008673F9"/>
    <w:rsid w:val="008674E4"/>
    <w:rsid w:val="00867517"/>
    <w:rsid w:val="008675F8"/>
    <w:rsid w:val="008702E5"/>
    <w:rsid w:val="00870445"/>
    <w:rsid w:val="0087055D"/>
    <w:rsid w:val="00872D84"/>
    <w:rsid w:val="00873EC2"/>
    <w:rsid w:val="0087523B"/>
    <w:rsid w:val="00875317"/>
    <w:rsid w:val="008759C6"/>
    <w:rsid w:val="00875A2D"/>
    <w:rsid w:val="00877C90"/>
    <w:rsid w:val="008804DE"/>
    <w:rsid w:val="008824D5"/>
    <w:rsid w:val="00882779"/>
    <w:rsid w:val="00882DD2"/>
    <w:rsid w:val="00883368"/>
    <w:rsid w:val="00884C55"/>
    <w:rsid w:val="00887F61"/>
    <w:rsid w:val="008902E3"/>
    <w:rsid w:val="00891639"/>
    <w:rsid w:val="00891A4A"/>
    <w:rsid w:val="00892186"/>
    <w:rsid w:val="008923EE"/>
    <w:rsid w:val="0089251F"/>
    <w:rsid w:val="008925BD"/>
    <w:rsid w:val="00892F03"/>
    <w:rsid w:val="00894282"/>
    <w:rsid w:val="008949B3"/>
    <w:rsid w:val="00895B49"/>
    <w:rsid w:val="00896C0F"/>
    <w:rsid w:val="00897B66"/>
    <w:rsid w:val="008A0763"/>
    <w:rsid w:val="008A0906"/>
    <w:rsid w:val="008A10C0"/>
    <w:rsid w:val="008A1345"/>
    <w:rsid w:val="008A27B1"/>
    <w:rsid w:val="008A3E25"/>
    <w:rsid w:val="008A41DF"/>
    <w:rsid w:val="008A50BA"/>
    <w:rsid w:val="008A7A7D"/>
    <w:rsid w:val="008B11F9"/>
    <w:rsid w:val="008B1990"/>
    <w:rsid w:val="008B19A1"/>
    <w:rsid w:val="008B1ED0"/>
    <w:rsid w:val="008B2872"/>
    <w:rsid w:val="008B314D"/>
    <w:rsid w:val="008B3B91"/>
    <w:rsid w:val="008B4678"/>
    <w:rsid w:val="008B504A"/>
    <w:rsid w:val="008B579D"/>
    <w:rsid w:val="008B7D2F"/>
    <w:rsid w:val="008C1337"/>
    <w:rsid w:val="008C2B31"/>
    <w:rsid w:val="008C4E55"/>
    <w:rsid w:val="008C5A0B"/>
    <w:rsid w:val="008C5EBB"/>
    <w:rsid w:val="008C6142"/>
    <w:rsid w:val="008C7250"/>
    <w:rsid w:val="008C7516"/>
    <w:rsid w:val="008D1905"/>
    <w:rsid w:val="008D1ABD"/>
    <w:rsid w:val="008D2479"/>
    <w:rsid w:val="008D319E"/>
    <w:rsid w:val="008D38B4"/>
    <w:rsid w:val="008D43EC"/>
    <w:rsid w:val="008D496D"/>
    <w:rsid w:val="008D4D94"/>
    <w:rsid w:val="008D5AC9"/>
    <w:rsid w:val="008D5AE2"/>
    <w:rsid w:val="008D6006"/>
    <w:rsid w:val="008D60FF"/>
    <w:rsid w:val="008D7041"/>
    <w:rsid w:val="008D7298"/>
    <w:rsid w:val="008D7669"/>
    <w:rsid w:val="008D7E3F"/>
    <w:rsid w:val="008E22EE"/>
    <w:rsid w:val="008E404C"/>
    <w:rsid w:val="008E5B27"/>
    <w:rsid w:val="008E6FA8"/>
    <w:rsid w:val="008F0BFB"/>
    <w:rsid w:val="008F1AD4"/>
    <w:rsid w:val="008F207F"/>
    <w:rsid w:val="008F21F2"/>
    <w:rsid w:val="008F2E6F"/>
    <w:rsid w:val="008F3D5D"/>
    <w:rsid w:val="009006DF"/>
    <w:rsid w:val="00900B5A"/>
    <w:rsid w:val="00901948"/>
    <w:rsid w:val="00901EC6"/>
    <w:rsid w:val="009023E2"/>
    <w:rsid w:val="00902957"/>
    <w:rsid w:val="0090338E"/>
    <w:rsid w:val="00903537"/>
    <w:rsid w:val="009037D7"/>
    <w:rsid w:val="00903B4C"/>
    <w:rsid w:val="009042FB"/>
    <w:rsid w:val="0090440F"/>
    <w:rsid w:val="00904A7D"/>
    <w:rsid w:val="009062BC"/>
    <w:rsid w:val="00906CDD"/>
    <w:rsid w:val="00906D94"/>
    <w:rsid w:val="00910219"/>
    <w:rsid w:val="00910F57"/>
    <w:rsid w:val="0091104C"/>
    <w:rsid w:val="009137CE"/>
    <w:rsid w:val="00913C92"/>
    <w:rsid w:val="00915BB4"/>
    <w:rsid w:val="00917F68"/>
    <w:rsid w:val="0092033A"/>
    <w:rsid w:val="0092052A"/>
    <w:rsid w:val="009218A5"/>
    <w:rsid w:val="00921AA6"/>
    <w:rsid w:val="00921B5B"/>
    <w:rsid w:val="00922357"/>
    <w:rsid w:val="0092247F"/>
    <w:rsid w:val="00923EF8"/>
    <w:rsid w:val="00924CFA"/>
    <w:rsid w:val="00925B72"/>
    <w:rsid w:val="00925FAA"/>
    <w:rsid w:val="00925FBA"/>
    <w:rsid w:val="00926112"/>
    <w:rsid w:val="00926A77"/>
    <w:rsid w:val="00930CC4"/>
    <w:rsid w:val="009317F0"/>
    <w:rsid w:val="009321DA"/>
    <w:rsid w:val="00933B65"/>
    <w:rsid w:val="00933E23"/>
    <w:rsid w:val="00935827"/>
    <w:rsid w:val="00935D95"/>
    <w:rsid w:val="00936437"/>
    <w:rsid w:val="00937018"/>
    <w:rsid w:val="009370DA"/>
    <w:rsid w:val="00937821"/>
    <w:rsid w:val="00937E37"/>
    <w:rsid w:val="0094005B"/>
    <w:rsid w:val="00940AB9"/>
    <w:rsid w:val="00941815"/>
    <w:rsid w:val="009427CB"/>
    <w:rsid w:val="009433BE"/>
    <w:rsid w:val="00944CC6"/>
    <w:rsid w:val="00944D3F"/>
    <w:rsid w:val="0094611C"/>
    <w:rsid w:val="009478D6"/>
    <w:rsid w:val="00947F1F"/>
    <w:rsid w:val="009504FB"/>
    <w:rsid w:val="009510D6"/>
    <w:rsid w:val="009516CD"/>
    <w:rsid w:val="00952F96"/>
    <w:rsid w:val="0095353E"/>
    <w:rsid w:val="00953919"/>
    <w:rsid w:val="00953976"/>
    <w:rsid w:val="00953D93"/>
    <w:rsid w:val="00953DD8"/>
    <w:rsid w:val="00954462"/>
    <w:rsid w:val="009546B8"/>
    <w:rsid w:val="009568DB"/>
    <w:rsid w:val="0095725E"/>
    <w:rsid w:val="009575DB"/>
    <w:rsid w:val="0096046C"/>
    <w:rsid w:val="00960760"/>
    <w:rsid w:val="0096108A"/>
    <w:rsid w:val="009619D3"/>
    <w:rsid w:val="0096263A"/>
    <w:rsid w:val="00962D49"/>
    <w:rsid w:val="00962E2A"/>
    <w:rsid w:val="00962E41"/>
    <w:rsid w:val="009630DB"/>
    <w:rsid w:val="00963663"/>
    <w:rsid w:val="009645F8"/>
    <w:rsid w:val="0096538C"/>
    <w:rsid w:val="009660DD"/>
    <w:rsid w:val="00966BB2"/>
    <w:rsid w:val="009670E4"/>
    <w:rsid w:val="009672CC"/>
    <w:rsid w:val="0096749F"/>
    <w:rsid w:val="009703D7"/>
    <w:rsid w:val="0097059F"/>
    <w:rsid w:val="0097332A"/>
    <w:rsid w:val="00974994"/>
    <w:rsid w:val="00975670"/>
    <w:rsid w:val="00976C06"/>
    <w:rsid w:val="00980F63"/>
    <w:rsid w:val="0098133F"/>
    <w:rsid w:val="009813E1"/>
    <w:rsid w:val="009829D9"/>
    <w:rsid w:val="00983423"/>
    <w:rsid w:val="00983606"/>
    <w:rsid w:val="00983D87"/>
    <w:rsid w:val="0098520E"/>
    <w:rsid w:val="0098603A"/>
    <w:rsid w:val="00987421"/>
    <w:rsid w:val="0098787D"/>
    <w:rsid w:val="00990790"/>
    <w:rsid w:val="009919BD"/>
    <w:rsid w:val="009952C7"/>
    <w:rsid w:val="00996CFD"/>
    <w:rsid w:val="00996D85"/>
    <w:rsid w:val="009970AA"/>
    <w:rsid w:val="009A0530"/>
    <w:rsid w:val="009A223E"/>
    <w:rsid w:val="009A29DE"/>
    <w:rsid w:val="009A38B3"/>
    <w:rsid w:val="009A410D"/>
    <w:rsid w:val="009A4BC0"/>
    <w:rsid w:val="009A4C9A"/>
    <w:rsid w:val="009A5616"/>
    <w:rsid w:val="009A63E0"/>
    <w:rsid w:val="009A6B4B"/>
    <w:rsid w:val="009A7C8C"/>
    <w:rsid w:val="009B00B1"/>
    <w:rsid w:val="009B2C86"/>
    <w:rsid w:val="009B3B48"/>
    <w:rsid w:val="009B3D0B"/>
    <w:rsid w:val="009B52C9"/>
    <w:rsid w:val="009B5DFC"/>
    <w:rsid w:val="009C0A20"/>
    <w:rsid w:val="009C25F4"/>
    <w:rsid w:val="009C390D"/>
    <w:rsid w:val="009C3C90"/>
    <w:rsid w:val="009C437F"/>
    <w:rsid w:val="009C5089"/>
    <w:rsid w:val="009C50A2"/>
    <w:rsid w:val="009C58F9"/>
    <w:rsid w:val="009C5B47"/>
    <w:rsid w:val="009C6657"/>
    <w:rsid w:val="009C7250"/>
    <w:rsid w:val="009C72CF"/>
    <w:rsid w:val="009C7B80"/>
    <w:rsid w:val="009C7EB8"/>
    <w:rsid w:val="009D0427"/>
    <w:rsid w:val="009D0A67"/>
    <w:rsid w:val="009D16EE"/>
    <w:rsid w:val="009D22B6"/>
    <w:rsid w:val="009D2716"/>
    <w:rsid w:val="009D31A2"/>
    <w:rsid w:val="009D3370"/>
    <w:rsid w:val="009D3D77"/>
    <w:rsid w:val="009D4639"/>
    <w:rsid w:val="009D4D28"/>
    <w:rsid w:val="009D535D"/>
    <w:rsid w:val="009D55DC"/>
    <w:rsid w:val="009D5F18"/>
    <w:rsid w:val="009D6455"/>
    <w:rsid w:val="009D6B0C"/>
    <w:rsid w:val="009D6C0A"/>
    <w:rsid w:val="009E13F4"/>
    <w:rsid w:val="009E2591"/>
    <w:rsid w:val="009E2B62"/>
    <w:rsid w:val="009E3C0C"/>
    <w:rsid w:val="009E4517"/>
    <w:rsid w:val="009E4570"/>
    <w:rsid w:val="009E51CF"/>
    <w:rsid w:val="009E5297"/>
    <w:rsid w:val="009E565F"/>
    <w:rsid w:val="009E5B12"/>
    <w:rsid w:val="009E6B1D"/>
    <w:rsid w:val="009E7F33"/>
    <w:rsid w:val="009F0824"/>
    <w:rsid w:val="009F0A1E"/>
    <w:rsid w:val="009F0B33"/>
    <w:rsid w:val="009F0CF4"/>
    <w:rsid w:val="009F0E8D"/>
    <w:rsid w:val="009F1AB4"/>
    <w:rsid w:val="009F246A"/>
    <w:rsid w:val="009F2A13"/>
    <w:rsid w:val="009F2C22"/>
    <w:rsid w:val="009F3788"/>
    <w:rsid w:val="009F41F4"/>
    <w:rsid w:val="009F4264"/>
    <w:rsid w:val="009F7296"/>
    <w:rsid w:val="009F7330"/>
    <w:rsid w:val="00A01864"/>
    <w:rsid w:val="00A01BDD"/>
    <w:rsid w:val="00A01CDD"/>
    <w:rsid w:val="00A01D73"/>
    <w:rsid w:val="00A0223C"/>
    <w:rsid w:val="00A02EBE"/>
    <w:rsid w:val="00A02FF5"/>
    <w:rsid w:val="00A034A2"/>
    <w:rsid w:val="00A03FA2"/>
    <w:rsid w:val="00A04329"/>
    <w:rsid w:val="00A05BDD"/>
    <w:rsid w:val="00A05C0F"/>
    <w:rsid w:val="00A06B79"/>
    <w:rsid w:val="00A06C60"/>
    <w:rsid w:val="00A1134B"/>
    <w:rsid w:val="00A1180F"/>
    <w:rsid w:val="00A14EE6"/>
    <w:rsid w:val="00A1543E"/>
    <w:rsid w:val="00A16DD5"/>
    <w:rsid w:val="00A17D18"/>
    <w:rsid w:val="00A20240"/>
    <w:rsid w:val="00A20380"/>
    <w:rsid w:val="00A20B08"/>
    <w:rsid w:val="00A20E8F"/>
    <w:rsid w:val="00A2116D"/>
    <w:rsid w:val="00A216E6"/>
    <w:rsid w:val="00A224C2"/>
    <w:rsid w:val="00A2390B"/>
    <w:rsid w:val="00A25019"/>
    <w:rsid w:val="00A266B8"/>
    <w:rsid w:val="00A27D93"/>
    <w:rsid w:val="00A30042"/>
    <w:rsid w:val="00A30E35"/>
    <w:rsid w:val="00A31170"/>
    <w:rsid w:val="00A3160B"/>
    <w:rsid w:val="00A32D2D"/>
    <w:rsid w:val="00A330D6"/>
    <w:rsid w:val="00A33342"/>
    <w:rsid w:val="00A36B36"/>
    <w:rsid w:val="00A3787E"/>
    <w:rsid w:val="00A4101C"/>
    <w:rsid w:val="00A41D3B"/>
    <w:rsid w:val="00A424E4"/>
    <w:rsid w:val="00A430EA"/>
    <w:rsid w:val="00A431D6"/>
    <w:rsid w:val="00A43661"/>
    <w:rsid w:val="00A446C8"/>
    <w:rsid w:val="00A44911"/>
    <w:rsid w:val="00A45ED0"/>
    <w:rsid w:val="00A46A06"/>
    <w:rsid w:val="00A46A52"/>
    <w:rsid w:val="00A50CC4"/>
    <w:rsid w:val="00A531D9"/>
    <w:rsid w:val="00A53967"/>
    <w:rsid w:val="00A54CA2"/>
    <w:rsid w:val="00A5736C"/>
    <w:rsid w:val="00A578F5"/>
    <w:rsid w:val="00A6013A"/>
    <w:rsid w:val="00A62E79"/>
    <w:rsid w:val="00A63DDC"/>
    <w:rsid w:val="00A64438"/>
    <w:rsid w:val="00A64552"/>
    <w:rsid w:val="00A674D2"/>
    <w:rsid w:val="00A7056A"/>
    <w:rsid w:val="00A707F1"/>
    <w:rsid w:val="00A71CB4"/>
    <w:rsid w:val="00A74601"/>
    <w:rsid w:val="00A74A76"/>
    <w:rsid w:val="00A74B97"/>
    <w:rsid w:val="00A75D14"/>
    <w:rsid w:val="00A7645F"/>
    <w:rsid w:val="00A806F2"/>
    <w:rsid w:val="00A8102D"/>
    <w:rsid w:val="00A81BE2"/>
    <w:rsid w:val="00A831F1"/>
    <w:rsid w:val="00A83256"/>
    <w:rsid w:val="00A8532A"/>
    <w:rsid w:val="00A85586"/>
    <w:rsid w:val="00A86039"/>
    <w:rsid w:val="00A87D37"/>
    <w:rsid w:val="00A900F1"/>
    <w:rsid w:val="00A90AD4"/>
    <w:rsid w:val="00A90EB0"/>
    <w:rsid w:val="00A9175F"/>
    <w:rsid w:val="00A91FE0"/>
    <w:rsid w:val="00A92025"/>
    <w:rsid w:val="00A9471A"/>
    <w:rsid w:val="00A95524"/>
    <w:rsid w:val="00A97561"/>
    <w:rsid w:val="00A97F70"/>
    <w:rsid w:val="00AA2837"/>
    <w:rsid w:val="00AA33D9"/>
    <w:rsid w:val="00AA3B1F"/>
    <w:rsid w:val="00AA3C65"/>
    <w:rsid w:val="00AA4266"/>
    <w:rsid w:val="00AA5BBA"/>
    <w:rsid w:val="00AA768D"/>
    <w:rsid w:val="00AB0F7C"/>
    <w:rsid w:val="00AB2527"/>
    <w:rsid w:val="00AB3044"/>
    <w:rsid w:val="00AB6620"/>
    <w:rsid w:val="00AC0C2C"/>
    <w:rsid w:val="00AC2D83"/>
    <w:rsid w:val="00AC313C"/>
    <w:rsid w:val="00AC4555"/>
    <w:rsid w:val="00AC4C9D"/>
    <w:rsid w:val="00AC4DA1"/>
    <w:rsid w:val="00AC5669"/>
    <w:rsid w:val="00AC5747"/>
    <w:rsid w:val="00AC65A4"/>
    <w:rsid w:val="00AC68FF"/>
    <w:rsid w:val="00AC754C"/>
    <w:rsid w:val="00AC7618"/>
    <w:rsid w:val="00AC780F"/>
    <w:rsid w:val="00AD2280"/>
    <w:rsid w:val="00AD2551"/>
    <w:rsid w:val="00AD2B88"/>
    <w:rsid w:val="00AD2E2D"/>
    <w:rsid w:val="00AD3296"/>
    <w:rsid w:val="00AD34D0"/>
    <w:rsid w:val="00AD39B8"/>
    <w:rsid w:val="00AD3A10"/>
    <w:rsid w:val="00AD3BDC"/>
    <w:rsid w:val="00AD3D26"/>
    <w:rsid w:val="00AD4CF1"/>
    <w:rsid w:val="00AD55FC"/>
    <w:rsid w:val="00AD7480"/>
    <w:rsid w:val="00AD7B3F"/>
    <w:rsid w:val="00AE02C5"/>
    <w:rsid w:val="00AE1AB6"/>
    <w:rsid w:val="00AE1DEB"/>
    <w:rsid w:val="00AE22C8"/>
    <w:rsid w:val="00AE25F5"/>
    <w:rsid w:val="00AE267D"/>
    <w:rsid w:val="00AE2D8D"/>
    <w:rsid w:val="00AE3179"/>
    <w:rsid w:val="00AE3E2B"/>
    <w:rsid w:val="00AE4196"/>
    <w:rsid w:val="00AE5784"/>
    <w:rsid w:val="00AE5A4A"/>
    <w:rsid w:val="00AE5AA4"/>
    <w:rsid w:val="00AE5AB8"/>
    <w:rsid w:val="00AE6EDA"/>
    <w:rsid w:val="00AE6FEB"/>
    <w:rsid w:val="00AE7615"/>
    <w:rsid w:val="00AE7807"/>
    <w:rsid w:val="00AF0521"/>
    <w:rsid w:val="00AF0C3F"/>
    <w:rsid w:val="00AF0EDA"/>
    <w:rsid w:val="00AF1251"/>
    <w:rsid w:val="00AF23AF"/>
    <w:rsid w:val="00AF2E5E"/>
    <w:rsid w:val="00AF3BC2"/>
    <w:rsid w:val="00AF3ECB"/>
    <w:rsid w:val="00AF4A33"/>
    <w:rsid w:val="00AF4F4E"/>
    <w:rsid w:val="00AF50DA"/>
    <w:rsid w:val="00AF5415"/>
    <w:rsid w:val="00AF5FBA"/>
    <w:rsid w:val="00AF6582"/>
    <w:rsid w:val="00AF712B"/>
    <w:rsid w:val="00B01A2A"/>
    <w:rsid w:val="00B01BC7"/>
    <w:rsid w:val="00B01C65"/>
    <w:rsid w:val="00B02E5B"/>
    <w:rsid w:val="00B02F5A"/>
    <w:rsid w:val="00B0402C"/>
    <w:rsid w:val="00B045E0"/>
    <w:rsid w:val="00B04961"/>
    <w:rsid w:val="00B04B8D"/>
    <w:rsid w:val="00B04D72"/>
    <w:rsid w:val="00B04E14"/>
    <w:rsid w:val="00B07FFD"/>
    <w:rsid w:val="00B104C5"/>
    <w:rsid w:val="00B1091F"/>
    <w:rsid w:val="00B109E1"/>
    <w:rsid w:val="00B10C72"/>
    <w:rsid w:val="00B11808"/>
    <w:rsid w:val="00B119CC"/>
    <w:rsid w:val="00B11C33"/>
    <w:rsid w:val="00B11DC3"/>
    <w:rsid w:val="00B133A2"/>
    <w:rsid w:val="00B13F56"/>
    <w:rsid w:val="00B1499E"/>
    <w:rsid w:val="00B153AF"/>
    <w:rsid w:val="00B15D77"/>
    <w:rsid w:val="00B16DEE"/>
    <w:rsid w:val="00B17090"/>
    <w:rsid w:val="00B204E3"/>
    <w:rsid w:val="00B20941"/>
    <w:rsid w:val="00B20976"/>
    <w:rsid w:val="00B20BCF"/>
    <w:rsid w:val="00B21CB9"/>
    <w:rsid w:val="00B21D2F"/>
    <w:rsid w:val="00B21E12"/>
    <w:rsid w:val="00B21FB9"/>
    <w:rsid w:val="00B2267B"/>
    <w:rsid w:val="00B249CC"/>
    <w:rsid w:val="00B24B09"/>
    <w:rsid w:val="00B2594C"/>
    <w:rsid w:val="00B2696B"/>
    <w:rsid w:val="00B26D55"/>
    <w:rsid w:val="00B26DB5"/>
    <w:rsid w:val="00B26FE4"/>
    <w:rsid w:val="00B270EB"/>
    <w:rsid w:val="00B31C1C"/>
    <w:rsid w:val="00B325D8"/>
    <w:rsid w:val="00B3291C"/>
    <w:rsid w:val="00B333E3"/>
    <w:rsid w:val="00B33839"/>
    <w:rsid w:val="00B3383A"/>
    <w:rsid w:val="00B34273"/>
    <w:rsid w:val="00B36246"/>
    <w:rsid w:val="00B369E8"/>
    <w:rsid w:val="00B37FE3"/>
    <w:rsid w:val="00B4095C"/>
    <w:rsid w:val="00B40AD6"/>
    <w:rsid w:val="00B41734"/>
    <w:rsid w:val="00B42950"/>
    <w:rsid w:val="00B42D21"/>
    <w:rsid w:val="00B4301E"/>
    <w:rsid w:val="00B43451"/>
    <w:rsid w:val="00B44649"/>
    <w:rsid w:val="00B47146"/>
    <w:rsid w:val="00B471FE"/>
    <w:rsid w:val="00B504EC"/>
    <w:rsid w:val="00B516B2"/>
    <w:rsid w:val="00B51AEE"/>
    <w:rsid w:val="00B52106"/>
    <w:rsid w:val="00B52161"/>
    <w:rsid w:val="00B527E8"/>
    <w:rsid w:val="00B52D91"/>
    <w:rsid w:val="00B53D88"/>
    <w:rsid w:val="00B544FE"/>
    <w:rsid w:val="00B5465B"/>
    <w:rsid w:val="00B559C4"/>
    <w:rsid w:val="00B55B34"/>
    <w:rsid w:val="00B56142"/>
    <w:rsid w:val="00B561B2"/>
    <w:rsid w:val="00B56799"/>
    <w:rsid w:val="00B567DA"/>
    <w:rsid w:val="00B57C21"/>
    <w:rsid w:val="00B604FC"/>
    <w:rsid w:val="00B6181B"/>
    <w:rsid w:val="00B61A09"/>
    <w:rsid w:val="00B61D21"/>
    <w:rsid w:val="00B6243F"/>
    <w:rsid w:val="00B629A2"/>
    <w:rsid w:val="00B63075"/>
    <w:rsid w:val="00B64E61"/>
    <w:rsid w:val="00B64F71"/>
    <w:rsid w:val="00B65AFC"/>
    <w:rsid w:val="00B65F3A"/>
    <w:rsid w:val="00B661D9"/>
    <w:rsid w:val="00B66418"/>
    <w:rsid w:val="00B66CF9"/>
    <w:rsid w:val="00B66F2C"/>
    <w:rsid w:val="00B67D8A"/>
    <w:rsid w:val="00B702A4"/>
    <w:rsid w:val="00B70675"/>
    <w:rsid w:val="00B71B9B"/>
    <w:rsid w:val="00B71D43"/>
    <w:rsid w:val="00B71E17"/>
    <w:rsid w:val="00B720DD"/>
    <w:rsid w:val="00B72784"/>
    <w:rsid w:val="00B736C3"/>
    <w:rsid w:val="00B73CB3"/>
    <w:rsid w:val="00B74340"/>
    <w:rsid w:val="00B7504D"/>
    <w:rsid w:val="00B75E0A"/>
    <w:rsid w:val="00B765C2"/>
    <w:rsid w:val="00B7769F"/>
    <w:rsid w:val="00B8148C"/>
    <w:rsid w:val="00B8216F"/>
    <w:rsid w:val="00B828B4"/>
    <w:rsid w:val="00B83427"/>
    <w:rsid w:val="00B84913"/>
    <w:rsid w:val="00B84DB4"/>
    <w:rsid w:val="00B8549E"/>
    <w:rsid w:val="00B85841"/>
    <w:rsid w:val="00B85AE1"/>
    <w:rsid w:val="00B87B18"/>
    <w:rsid w:val="00B87C19"/>
    <w:rsid w:val="00B906F6"/>
    <w:rsid w:val="00B90F66"/>
    <w:rsid w:val="00B9124A"/>
    <w:rsid w:val="00B914B6"/>
    <w:rsid w:val="00B91D9F"/>
    <w:rsid w:val="00B91F1D"/>
    <w:rsid w:val="00B92EE3"/>
    <w:rsid w:val="00B9332D"/>
    <w:rsid w:val="00B95476"/>
    <w:rsid w:val="00B9651A"/>
    <w:rsid w:val="00B969EC"/>
    <w:rsid w:val="00B96C44"/>
    <w:rsid w:val="00BA0395"/>
    <w:rsid w:val="00BA1A68"/>
    <w:rsid w:val="00BA1A8D"/>
    <w:rsid w:val="00BA2601"/>
    <w:rsid w:val="00BA3337"/>
    <w:rsid w:val="00BA4BBD"/>
    <w:rsid w:val="00BA5C7E"/>
    <w:rsid w:val="00BA7062"/>
    <w:rsid w:val="00BB012C"/>
    <w:rsid w:val="00BB09AE"/>
    <w:rsid w:val="00BB0F45"/>
    <w:rsid w:val="00BB0FA6"/>
    <w:rsid w:val="00BB14BE"/>
    <w:rsid w:val="00BB19B8"/>
    <w:rsid w:val="00BB28A8"/>
    <w:rsid w:val="00BB3034"/>
    <w:rsid w:val="00BB5FBA"/>
    <w:rsid w:val="00BB67C8"/>
    <w:rsid w:val="00BB7015"/>
    <w:rsid w:val="00BC077D"/>
    <w:rsid w:val="00BC2737"/>
    <w:rsid w:val="00BC2E8A"/>
    <w:rsid w:val="00BC2EE9"/>
    <w:rsid w:val="00BC41C9"/>
    <w:rsid w:val="00BC4A55"/>
    <w:rsid w:val="00BC5453"/>
    <w:rsid w:val="00BC70D9"/>
    <w:rsid w:val="00BD1112"/>
    <w:rsid w:val="00BD131E"/>
    <w:rsid w:val="00BD280C"/>
    <w:rsid w:val="00BD2CB6"/>
    <w:rsid w:val="00BD2D8F"/>
    <w:rsid w:val="00BD4BEB"/>
    <w:rsid w:val="00BD5B31"/>
    <w:rsid w:val="00BD6757"/>
    <w:rsid w:val="00BD679C"/>
    <w:rsid w:val="00BD7949"/>
    <w:rsid w:val="00BE0766"/>
    <w:rsid w:val="00BE087A"/>
    <w:rsid w:val="00BE0A7B"/>
    <w:rsid w:val="00BE0FE1"/>
    <w:rsid w:val="00BE28EE"/>
    <w:rsid w:val="00BE32A8"/>
    <w:rsid w:val="00BE38A8"/>
    <w:rsid w:val="00BE6211"/>
    <w:rsid w:val="00BF0EBB"/>
    <w:rsid w:val="00BF1030"/>
    <w:rsid w:val="00BF1289"/>
    <w:rsid w:val="00BF1436"/>
    <w:rsid w:val="00BF15F1"/>
    <w:rsid w:val="00BF1BAE"/>
    <w:rsid w:val="00BF3169"/>
    <w:rsid w:val="00BF3244"/>
    <w:rsid w:val="00BF344B"/>
    <w:rsid w:val="00BF353D"/>
    <w:rsid w:val="00BF3A25"/>
    <w:rsid w:val="00BF4047"/>
    <w:rsid w:val="00BF4125"/>
    <w:rsid w:val="00BF54CF"/>
    <w:rsid w:val="00BF55B5"/>
    <w:rsid w:val="00BF57AC"/>
    <w:rsid w:val="00BF7181"/>
    <w:rsid w:val="00BF78FD"/>
    <w:rsid w:val="00C00306"/>
    <w:rsid w:val="00C003AA"/>
    <w:rsid w:val="00C015A6"/>
    <w:rsid w:val="00C0164D"/>
    <w:rsid w:val="00C01C57"/>
    <w:rsid w:val="00C02EF7"/>
    <w:rsid w:val="00C02FE9"/>
    <w:rsid w:val="00C03318"/>
    <w:rsid w:val="00C0454F"/>
    <w:rsid w:val="00C05713"/>
    <w:rsid w:val="00C06EDA"/>
    <w:rsid w:val="00C07BE4"/>
    <w:rsid w:val="00C10AD2"/>
    <w:rsid w:val="00C10C91"/>
    <w:rsid w:val="00C129F0"/>
    <w:rsid w:val="00C12D87"/>
    <w:rsid w:val="00C14458"/>
    <w:rsid w:val="00C14687"/>
    <w:rsid w:val="00C153BB"/>
    <w:rsid w:val="00C204DC"/>
    <w:rsid w:val="00C20683"/>
    <w:rsid w:val="00C20F78"/>
    <w:rsid w:val="00C21DC6"/>
    <w:rsid w:val="00C22A28"/>
    <w:rsid w:val="00C22C35"/>
    <w:rsid w:val="00C22F62"/>
    <w:rsid w:val="00C23245"/>
    <w:rsid w:val="00C23E47"/>
    <w:rsid w:val="00C24130"/>
    <w:rsid w:val="00C243C7"/>
    <w:rsid w:val="00C244CC"/>
    <w:rsid w:val="00C244E8"/>
    <w:rsid w:val="00C275B7"/>
    <w:rsid w:val="00C27669"/>
    <w:rsid w:val="00C27BFA"/>
    <w:rsid w:val="00C30697"/>
    <w:rsid w:val="00C3079F"/>
    <w:rsid w:val="00C31DF3"/>
    <w:rsid w:val="00C31EC8"/>
    <w:rsid w:val="00C32A7C"/>
    <w:rsid w:val="00C32C77"/>
    <w:rsid w:val="00C34487"/>
    <w:rsid w:val="00C34684"/>
    <w:rsid w:val="00C34C61"/>
    <w:rsid w:val="00C34DE1"/>
    <w:rsid w:val="00C353CF"/>
    <w:rsid w:val="00C359DA"/>
    <w:rsid w:val="00C35B98"/>
    <w:rsid w:val="00C36AA4"/>
    <w:rsid w:val="00C374A8"/>
    <w:rsid w:val="00C41354"/>
    <w:rsid w:val="00C41E33"/>
    <w:rsid w:val="00C428F4"/>
    <w:rsid w:val="00C4291D"/>
    <w:rsid w:val="00C42E4D"/>
    <w:rsid w:val="00C4348A"/>
    <w:rsid w:val="00C4401F"/>
    <w:rsid w:val="00C44E3D"/>
    <w:rsid w:val="00C451BB"/>
    <w:rsid w:val="00C455EC"/>
    <w:rsid w:val="00C45738"/>
    <w:rsid w:val="00C4613B"/>
    <w:rsid w:val="00C4790D"/>
    <w:rsid w:val="00C5116A"/>
    <w:rsid w:val="00C5124D"/>
    <w:rsid w:val="00C51525"/>
    <w:rsid w:val="00C51DFE"/>
    <w:rsid w:val="00C51F8C"/>
    <w:rsid w:val="00C524B6"/>
    <w:rsid w:val="00C543DF"/>
    <w:rsid w:val="00C54DC9"/>
    <w:rsid w:val="00C5533B"/>
    <w:rsid w:val="00C5719D"/>
    <w:rsid w:val="00C5769E"/>
    <w:rsid w:val="00C57F0E"/>
    <w:rsid w:val="00C623F7"/>
    <w:rsid w:val="00C62574"/>
    <w:rsid w:val="00C62585"/>
    <w:rsid w:val="00C6357F"/>
    <w:rsid w:val="00C64003"/>
    <w:rsid w:val="00C640EF"/>
    <w:rsid w:val="00C641DC"/>
    <w:rsid w:val="00C6454F"/>
    <w:rsid w:val="00C6509D"/>
    <w:rsid w:val="00C652B5"/>
    <w:rsid w:val="00C656C8"/>
    <w:rsid w:val="00C67F59"/>
    <w:rsid w:val="00C67F72"/>
    <w:rsid w:val="00C70026"/>
    <w:rsid w:val="00C7042E"/>
    <w:rsid w:val="00C70D8D"/>
    <w:rsid w:val="00C71407"/>
    <w:rsid w:val="00C71DB7"/>
    <w:rsid w:val="00C72D10"/>
    <w:rsid w:val="00C734AB"/>
    <w:rsid w:val="00C742A0"/>
    <w:rsid w:val="00C74421"/>
    <w:rsid w:val="00C74C62"/>
    <w:rsid w:val="00C75108"/>
    <w:rsid w:val="00C753C2"/>
    <w:rsid w:val="00C75766"/>
    <w:rsid w:val="00C75E5C"/>
    <w:rsid w:val="00C7601A"/>
    <w:rsid w:val="00C770CB"/>
    <w:rsid w:val="00C7710A"/>
    <w:rsid w:val="00C80160"/>
    <w:rsid w:val="00C810D6"/>
    <w:rsid w:val="00C815BD"/>
    <w:rsid w:val="00C823A0"/>
    <w:rsid w:val="00C82F0B"/>
    <w:rsid w:val="00C8336F"/>
    <w:rsid w:val="00C840C0"/>
    <w:rsid w:val="00C8457C"/>
    <w:rsid w:val="00C85A1E"/>
    <w:rsid w:val="00C871CD"/>
    <w:rsid w:val="00C9173B"/>
    <w:rsid w:val="00C917D3"/>
    <w:rsid w:val="00C9266C"/>
    <w:rsid w:val="00C9322A"/>
    <w:rsid w:val="00C935A2"/>
    <w:rsid w:val="00C93A35"/>
    <w:rsid w:val="00C93C1B"/>
    <w:rsid w:val="00C95DEA"/>
    <w:rsid w:val="00C96384"/>
    <w:rsid w:val="00C96CCA"/>
    <w:rsid w:val="00C96F26"/>
    <w:rsid w:val="00C97232"/>
    <w:rsid w:val="00C97AFB"/>
    <w:rsid w:val="00C97C1D"/>
    <w:rsid w:val="00CA152F"/>
    <w:rsid w:val="00CA1F89"/>
    <w:rsid w:val="00CA2CD6"/>
    <w:rsid w:val="00CA3018"/>
    <w:rsid w:val="00CA303E"/>
    <w:rsid w:val="00CA3722"/>
    <w:rsid w:val="00CA4619"/>
    <w:rsid w:val="00CA4C6A"/>
    <w:rsid w:val="00CA4DAA"/>
    <w:rsid w:val="00CA5FBF"/>
    <w:rsid w:val="00CA6125"/>
    <w:rsid w:val="00CA6E1D"/>
    <w:rsid w:val="00CA6EF4"/>
    <w:rsid w:val="00CB1BDB"/>
    <w:rsid w:val="00CB1C7D"/>
    <w:rsid w:val="00CB252F"/>
    <w:rsid w:val="00CB2D4B"/>
    <w:rsid w:val="00CB31EB"/>
    <w:rsid w:val="00CB3B1D"/>
    <w:rsid w:val="00CB4712"/>
    <w:rsid w:val="00CB49E0"/>
    <w:rsid w:val="00CB6070"/>
    <w:rsid w:val="00CB63B4"/>
    <w:rsid w:val="00CB6437"/>
    <w:rsid w:val="00CB6C60"/>
    <w:rsid w:val="00CB71F0"/>
    <w:rsid w:val="00CB71FF"/>
    <w:rsid w:val="00CC062A"/>
    <w:rsid w:val="00CC0C51"/>
    <w:rsid w:val="00CC222D"/>
    <w:rsid w:val="00CC2AFD"/>
    <w:rsid w:val="00CC2C7F"/>
    <w:rsid w:val="00CC2E9F"/>
    <w:rsid w:val="00CC302C"/>
    <w:rsid w:val="00CC3EA9"/>
    <w:rsid w:val="00CC41E1"/>
    <w:rsid w:val="00CC43FF"/>
    <w:rsid w:val="00CC453F"/>
    <w:rsid w:val="00CC45C2"/>
    <w:rsid w:val="00CC47EA"/>
    <w:rsid w:val="00CC5528"/>
    <w:rsid w:val="00CC63D6"/>
    <w:rsid w:val="00CC6CCD"/>
    <w:rsid w:val="00CC75AE"/>
    <w:rsid w:val="00CC7EDE"/>
    <w:rsid w:val="00CD029E"/>
    <w:rsid w:val="00CD0315"/>
    <w:rsid w:val="00CD0C28"/>
    <w:rsid w:val="00CD194B"/>
    <w:rsid w:val="00CD1B83"/>
    <w:rsid w:val="00CD258E"/>
    <w:rsid w:val="00CD267E"/>
    <w:rsid w:val="00CD2686"/>
    <w:rsid w:val="00CD3089"/>
    <w:rsid w:val="00CD3240"/>
    <w:rsid w:val="00CD36CE"/>
    <w:rsid w:val="00CD3717"/>
    <w:rsid w:val="00CD4E49"/>
    <w:rsid w:val="00CD59F0"/>
    <w:rsid w:val="00CD6773"/>
    <w:rsid w:val="00CD7A1E"/>
    <w:rsid w:val="00CD7BC4"/>
    <w:rsid w:val="00CE0610"/>
    <w:rsid w:val="00CE07CF"/>
    <w:rsid w:val="00CE1706"/>
    <w:rsid w:val="00CE1BA2"/>
    <w:rsid w:val="00CE2168"/>
    <w:rsid w:val="00CE2211"/>
    <w:rsid w:val="00CE222D"/>
    <w:rsid w:val="00CE37D9"/>
    <w:rsid w:val="00CE3AAE"/>
    <w:rsid w:val="00CE4BEE"/>
    <w:rsid w:val="00CE507A"/>
    <w:rsid w:val="00CE5A77"/>
    <w:rsid w:val="00CE5B34"/>
    <w:rsid w:val="00CE5ED5"/>
    <w:rsid w:val="00CE7014"/>
    <w:rsid w:val="00CE75B6"/>
    <w:rsid w:val="00CE7A69"/>
    <w:rsid w:val="00CE7C03"/>
    <w:rsid w:val="00CF04AF"/>
    <w:rsid w:val="00CF1344"/>
    <w:rsid w:val="00CF2B9E"/>
    <w:rsid w:val="00CF2E3A"/>
    <w:rsid w:val="00CF3E72"/>
    <w:rsid w:val="00CF4376"/>
    <w:rsid w:val="00CF48C6"/>
    <w:rsid w:val="00CF505D"/>
    <w:rsid w:val="00CF507B"/>
    <w:rsid w:val="00CF6167"/>
    <w:rsid w:val="00CF6561"/>
    <w:rsid w:val="00CF709A"/>
    <w:rsid w:val="00D00795"/>
    <w:rsid w:val="00D00978"/>
    <w:rsid w:val="00D019CA"/>
    <w:rsid w:val="00D02575"/>
    <w:rsid w:val="00D03D87"/>
    <w:rsid w:val="00D03EDE"/>
    <w:rsid w:val="00D04517"/>
    <w:rsid w:val="00D04654"/>
    <w:rsid w:val="00D04B27"/>
    <w:rsid w:val="00D04BAC"/>
    <w:rsid w:val="00D0511E"/>
    <w:rsid w:val="00D05F07"/>
    <w:rsid w:val="00D06691"/>
    <w:rsid w:val="00D078F8"/>
    <w:rsid w:val="00D1025F"/>
    <w:rsid w:val="00D11492"/>
    <w:rsid w:val="00D126F7"/>
    <w:rsid w:val="00D12DCC"/>
    <w:rsid w:val="00D13A44"/>
    <w:rsid w:val="00D14073"/>
    <w:rsid w:val="00D1415B"/>
    <w:rsid w:val="00D14A2D"/>
    <w:rsid w:val="00D14DCB"/>
    <w:rsid w:val="00D1593D"/>
    <w:rsid w:val="00D16E6D"/>
    <w:rsid w:val="00D20CA7"/>
    <w:rsid w:val="00D21BA7"/>
    <w:rsid w:val="00D22195"/>
    <w:rsid w:val="00D22683"/>
    <w:rsid w:val="00D24228"/>
    <w:rsid w:val="00D25F02"/>
    <w:rsid w:val="00D30F40"/>
    <w:rsid w:val="00D31D01"/>
    <w:rsid w:val="00D323C0"/>
    <w:rsid w:val="00D32776"/>
    <w:rsid w:val="00D32BB1"/>
    <w:rsid w:val="00D33E63"/>
    <w:rsid w:val="00D34237"/>
    <w:rsid w:val="00D3459A"/>
    <w:rsid w:val="00D353E1"/>
    <w:rsid w:val="00D35DF6"/>
    <w:rsid w:val="00D379CD"/>
    <w:rsid w:val="00D37E9A"/>
    <w:rsid w:val="00D4042C"/>
    <w:rsid w:val="00D40B46"/>
    <w:rsid w:val="00D4235E"/>
    <w:rsid w:val="00D43B7C"/>
    <w:rsid w:val="00D44325"/>
    <w:rsid w:val="00D44BF1"/>
    <w:rsid w:val="00D4519E"/>
    <w:rsid w:val="00D45251"/>
    <w:rsid w:val="00D45C9B"/>
    <w:rsid w:val="00D45DDD"/>
    <w:rsid w:val="00D45E35"/>
    <w:rsid w:val="00D45F0B"/>
    <w:rsid w:val="00D45FA3"/>
    <w:rsid w:val="00D4687A"/>
    <w:rsid w:val="00D46968"/>
    <w:rsid w:val="00D47C49"/>
    <w:rsid w:val="00D50738"/>
    <w:rsid w:val="00D51386"/>
    <w:rsid w:val="00D52D85"/>
    <w:rsid w:val="00D5313C"/>
    <w:rsid w:val="00D53390"/>
    <w:rsid w:val="00D53879"/>
    <w:rsid w:val="00D56446"/>
    <w:rsid w:val="00D57B25"/>
    <w:rsid w:val="00D604D1"/>
    <w:rsid w:val="00D6108E"/>
    <w:rsid w:val="00D61235"/>
    <w:rsid w:val="00D62614"/>
    <w:rsid w:val="00D62C30"/>
    <w:rsid w:val="00D62EF0"/>
    <w:rsid w:val="00D62FF6"/>
    <w:rsid w:val="00D63913"/>
    <w:rsid w:val="00D64008"/>
    <w:rsid w:val="00D64B74"/>
    <w:rsid w:val="00D66C5E"/>
    <w:rsid w:val="00D67073"/>
    <w:rsid w:val="00D67524"/>
    <w:rsid w:val="00D67EDC"/>
    <w:rsid w:val="00D71C5B"/>
    <w:rsid w:val="00D74199"/>
    <w:rsid w:val="00D744B1"/>
    <w:rsid w:val="00D75890"/>
    <w:rsid w:val="00D763BF"/>
    <w:rsid w:val="00D7723B"/>
    <w:rsid w:val="00D776F8"/>
    <w:rsid w:val="00D77B5D"/>
    <w:rsid w:val="00D77E3D"/>
    <w:rsid w:val="00D80548"/>
    <w:rsid w:val="00D823C9"/>
    <w:rsid w:val="00D82577"/>
    <w:rsid w:val="00D82FD3"/>
    <w:rsid w:val="00D838D5"/>
    <w:rsid w:val="00D84681"/>
    <w:rsid w:val="00D87117"/>
    <w:rsid w:val="00D8717A"/>
    <w:rsid w:val="00D871CB"/>
    <w:rsid w:val="00D91670"/>
    <w:rsid w:val="00D93276"/>
    <w:rsid w:val="00D93825"/>
    <w:rsid w:val="00D93CF7"/>
    <w:rsid w:val="00D94961"/>
    <w:rsid w:val="00D95B6E"/>
    <w:rsid w:val="00D96061"/>
    <w:rsid w:val="00D96064"/>
    <w:rsid w:val="00D96540"/>
    <w:rsid w:val="00D969C3"/>
    <w:rsid w:val="00D96B66"/>
    <w:rsid w:val="00D97505"/>
    <w:rsid w:val="00DA068F"/>
    <w:rsid w:val="00DA08D0"/>
    <w:rsid w:val="00DA1134"/>
    <w:rsid w:val="00DA2C6A"/>
    <w:rsid w:val="00DA3046"/>
    <w:rsid w:val="00DA509A"/>
    <w:rsid w:val="00DA6ED6"/>
    <w:rsid w:val="00DA77BA"/>
    <w:rsid w:val="00DA7DDD"/>
    <w:rsid w:val="00DB0BA9"/>
    <w:rsid w:val="00DB122E"/>
    <w:rsid w:val="00DB17AA"/>
    <w:rsid w:val="00DB1BDE"/>
    <w:rsid w:val="00DB1FC3"/>
    <w:rsid w:val="00DB2AC9"/>
    <w:rsid w:val="00DB2BA9"/>
    <w:rsid w:val="00DB33DF"/>
    <w:rsid w:val="00DB394F"/>
    <w:rsid w:val="00DB3C30"/>
    <w:rsid w:val="00DB4875"/>
    <w:rsid w:val="00DB5A7C"/>
    <w:rsid w:val="00DB5CBB"/>
    <w:rsid w:val="00DB6B37"/>
    <w:rsid w:val="00DB72A1"/>
    <w:rsid w:val="00DB7C9B"/>
    <w:rsid w:val="00DB7F36"/>
    <w:rsid w:val="00DC0518"/>
    <w:rsid w:val="00DC067B"/>
    <w:rsid w:val="00DC08B6"/>
    <w:rsid w:val="00DC0A12"/>
    <w:rsid w:val="00DC1420"/>
    <w:rsid w:val="00DC1741"/>
    <w:rsid w:val="00DC2579"/>
    <w:rsid w:val="00DC2739"/>
    <w:rsid w:val="00DC3754"/>
    <w:rsid w:val="00DC628D"/>
    <w:rsid w:val="00DC6605"/>
    <w:rsid w:val="00DC6FCE"/>
    <w:rsid w:val="00DC74EF"/>
    <w:rsid w:val="00DD0167"/>
    <w:rsid w:val="00DD0EA7"/>
    <w:rsid w:val="00DD0F71"/>
    <w:rsid w:val="00DD24BE"/>
    <w:rsid w:val="00DD2EAB"/>
    <w:rsid w:val="00DD3005"/>
    <w:rsid w:val="00DD31EE"/>
    <w:rsid w:val="00DD35D3"/>
    <w:rsid w:val="00DD36CA"/>
    <w:rsid w:val="00DD3AAC"/>
    <w:rsid w:val="00DD4414"/>
    <w:rsid w:val="00DD607E"/>
    <w:rsid w:val="00DE00DD"/>
    <w:rsid w:val="00DE0673"/>
    <w:rsid w:val="00DE0AD0"/>
    <w:rsid w:val="00DE0EA5"/>
    <w:rsid w:val="00DE192E"/>
    <w:rsid w:val="00DE2261"/>
    <w:rsid w:val="00DE314F"/>
    <w:rsid w:val="00DE3B04"/>
    <w:rsid w:val="00DE3B9B"/>
    <w:rsid w:val="00DE3CE6"/>
    <w:rsid w:val="00DE40A0"/>
    <w:rsid w:val="00DE5733"/>
    <w:rsid w:val="00DE67E4"/>
    <w:rsid w:val="00DE70CB"/>
    <w:rsid w:val="00DE75D3"/>
    <w:rsid w:val="00DE7784"/>
    <w:rsid w:val="00DE7EFD"/>
    <w:rsid w:val="00DF01CD"/>
    <w:rsid w:val="00DF027E"/>
    <w:rsid w:val="00DF13E1"/>
    <w:rsid w:val="00DF1AE3"/>
    <w:rsid w:val="00DF260E"/>
    <w:rsid w:val="00DF3937"/>
    <w:rsid w:val="00DF430E"/>
    <w:rsid w:val="00DF4785"/>
    <w:rsid w:val="00DF4F23"/>
    <w:rsid w:val="00DF5D0D"/>
    <w:rsid w:val="00DF68C8"/>
    <w:rsid w:val="00DF728A"/>
    <w:rsid w:val="00E00090"/>
    <w:rsid w:val="00E000D6"/>
    <w:rsid w:val="00E028DD"/>
    <w:rsid w:val="00E03A55"/>
    <w:rsid w:val="00E03C1C"/>
    <w:rsid w:val="00E03CA9"/>
    <w:rsid w:val="00E03FD8"/>
    <w:rsid w:val="00E05588"/>
    <w:rsid w:val="00E07764"/>
    <w:rsid w:val="00E07CC5"/>
    <w:rsid w:val="00E107FD"/>
    <w:rsid w:val="00E110B9"/>
    <w:rsid w:val="00E11444"/>
    <w:rsid w:val="00E12A92"/>
    <w:rsid w:val="00E1314C"/>
    <w:rsid w:val="00E1364F"/>
    <w:rsid w:val="00E1387B"/>
    <w:rsid w:val="00E13B60"/>
    <w:rsid w:val="00E13CEF"/>
    <w:rsid w:val="00E1562E"/>
    <w:rsid w:val="00E169E9"/>
    <w:rsid w:val="00E16EF2"/>
    <w:rsid w:val="00E176CD"/>
    <w:rsid w:val="00E176E4"/>
    <w:rsid w:val="00E216AA"/>
    <w:rsid w:val="00E21C70"/>
    <w:rsid w:val="00E2384B"/>
    <w:rsid w:val="00E23C67"/>
    <w:rsid w:val="00E23DFE"/>
    <w:rsid w:val="00E2408B"/>
    <w:rsid w:val="00E24B13"/>
    <w:rsid w:val="00E25E93"/>
    <w:rsid w:val="00E262FC"/>
    <w:rsid w:val="00E27464"/>
    <w:rsid w:val="00E274B5"/>
    <w:rsid w:val="00E27D50"/>
    <w:rsid w:val="00E27E4E"/>
    <w:rsid w:val="00E306A1"/>
    <w:rsid w:val="00E306CF"/>
    <w:rsid w:val="00E30921"/>
    <w:rsid w:val="00E315F1"/>
    <w:rsid w:val="00E31776"/>
    <w:rsid w:val="00E333F5"/>
    <w:rsid w:val="00E358C3"/>
    <w:rsid w:val="00E359BD"/>
    <w:rsid w:val="00E35D31"/>
    <w:rsid w:val="00E3633F"/>
    <w:rsid w:val="00E3643B"/>
    <w:rsid w:val="00E37FE6"/>
    <w:rsid w:val="00E40BB6"/>
    <w:rsid w:val="00E410E9"/>
    <w:rsid w:val="00E41F34"/>
    <w:rsid w:val="00E43040"/>
    <w:rsid w:val="00E444BA"/>
    <w:rsid w:val="00E449A6"/>
    <w:rsid w:val="00E44E6C"/>
    <w:rsid w:val="00E45537"/>
    <w:rsid w:val="00E45A31"/>
    <w:rsid w:val="00E46519"/>
    <w:rsid w:val="00E47F4A"/>
    <w:rsid w:val="00E50BDA"/>
    <w:rsid w:val="00E512F7"/>
    <w:rsid w:val="00E51662"/>
    <w:rsid w:val="00E51A55"/>
    <w:rsid w:val="00E542FB"/>
    <w:rsid w:val="00E548BA"/>
    <w:rsid w:val="00E556CC"/>
    <w:rsid w:val="00E55C88"/>
    <w:rsid w:val="00E5600C"/>
    <w:rsid w:val="00E56429"/>
    <w:rsid w:val="00E57D0E"/>
    <w:rsid w:val="00E6178E"/>
    <w:rsid w:val="00E61D08"/>
    <w:rsid w:val="00E61DB6"/>
    <w:rsid w:val="00E62A4C"/>
    <w:rsid w:val="00E630F3"/>
    <w:rsid w:val="00E63AE8"/>
    <w:rsid w:val="00E64046"/>
    <w:rsid w:val="00E6447A"/>
    <w:rsid w:val="00E64D1E"/>
    <w:rsid w:val="00E652F6"/>
    <w:rsid w:val="00E66C50"/>
    <w:rsid w:val="00E70BF5"/>
    <w:rsid w:val="00E710E3"/>
    <w:rsid w:val="00E73219"/>
    <w:rsid w:val="00E73A59"/>
    <w:rsid w:val="00E73DDD"/>
    <w:rsid w:val="00E75EED"/>
    <w:rsid w:val="00E75F6F"/>
    <w:rsid w:val="00E76879"/>
    <w:rsid w:val="00E76A60"/>
    <w:rsid w:val="00E76BC2"/>
    <w:rsid w:val="00E80EE3"/>
    <w:rsid w:val="00E81CE2"/>
    <w:rsid w:val="00E821E8"/>
    <w:rsid w:val="00E82F92"/>
    <w:rsid w:val="00E83564"/>
    <w:rsid w:val="00E835D8"/>
    <w:rsid w:val="00E83B79"/>
    <w:rsid w:val="00E83F5C"/>
    <w:rsid w:val="00E84110"/>
    <w:rsid w:val="00E85655"/>
    <w:rsid w:val="00E85AF5"/>
    <w:rsid w:val="00E8697B"/>
    <w:rsid w:val="00E87B49"/>
    <w:rsid w:val="00E87C3A"/>
    <w:rsid w:val="00E90116"/>
    <w:rsid w:val="00E90B88"/>
    <w:rsid w:val="00E91F7D"/>
    <w:rsid w:val="00E9285A"/>
    <w:rsid w:val="00E928B8"/>
    <w:rsid w:val="00E92DEF"/>
    <w:rsid w:val="00E92F3D"/>
    <w:rsid w:val="00E9440B"/>
    <w:rsid w:val="00E948E3"/>
    <w:rsid w:val="00E954D2"/>
    <w:rsid w:val="00E95AD0"/>
    <w:rsid w:val="00E96B58"/>
    <w:rsid w:val="00E97562"/>
    <w:rsid w:val="00EA065A"/>
    <w:rsid w:val="00EA0715"/>
    <w:rsid w:val="00EA0A47"/>
    <w:rsid w:val="00EA227D"/>
    <w:rsid w:val="00EA2BDF"/>
    <w:rsid w:val="00EA3A13"/>
    <w:rsid w:val="00EA3A6C"/>
    <w:rsid w:val="00EA4C1A"/>
    <w:rsid w:val="00EA55F6"/>
    <w:rsid w:val="00EA6A83"/>
    <w:rsid w:val="00EA7D16"/>
    <w:rsid w:val="00EB0797"/>
    <w:rsid w:val="00EB1584"/>
    <w:rsid w:val="00EB26BF"/>
    <w:rsid w:val="00EB4D4B"/>
    <w:rsid w:val="00EB567B"/>
    <w:rsid w:val="00EB5DC0"/>
    <w:rsid w:val="00EB68E8"/>
    <w:rsid w:val="00EB6A66"/>
    <w:rsid w:val="00EB6F6F"/>
    <w:rsid w:val="00EC039A"/>
    <w:rsid w:val="00EC0516"/>
    <w:rsid w:val="00EC0C3C"/>
    <w:rsid w:val="00EC1621"/>
    <w:rsid w:val="00EC1820"/>
    <w:rsid w:val="00EC2D36"/>
    <w:rsid w:val="00EC2EF0"/>
    <w:rsid w:val="00EC307A"/>
    <w:rsid w:val="00EC32F1"/>
    <w:rsid w:val="00EC4352"/>
    <w:rsid w:val="00EC538A"/>
    <w:rsid w:val="00EC7265"/>
    <w:rsid w:val="00ED06E7"/>
    <w:rsid w:val="00ED07E2"/>
    <w:rsid w:val="00ED0823"/>
    <w:rsid w:val="00ED0928"/>
    <w:rsid w:val="00ED14FE"/>
    <w:rsid w:val="00ED28F3"/>
    <w:rsid w:val="00ED2C06"/>
    <w:rsid w:val="00ED2D16"/>
    <w:rsid w:val="00ED4C88"/>
    <w:rsid w:val="00ED610A"/>
    <w:rsid w:val="00ED67FA"/>
    <w:rsid w:val="00ED6A74"/>
    <w:rsid w:val="00ED6C00"/>
    <w:rsid w:val="00ED71E3"/>
    <w:rsid w:val="00ED7220"/>
    <w:rsid w:val="00ED7EFC"/>
    <w:rsid w:val="00EE04BD"/>
    <w:rsid w:val="00EE1022"/>
    <w:rsid w:val="00EE2F22"/>
    <w:rsid w:val="00EE318B"/>
    <w:rsid w:val="00EE3C74"/>
    <w:rsid w:val="00EE54E7"/>
    <w:rsid w:val="00EE5C15"/>
    <w:rsid w:val="00EE5FF2"/>
    <w:rsid w:val="00EE6EAB"/>
    <w:rsid w:val="00EE7A93"/>
    <w:rsid w:val="00EF01E5"/>
    <w:rsid w:val="00EF0410"/>
    <w:rsid w:val="00EF0428"/>
    <w:rsid w:val="00EF07E9"/>
    <w:rsid w:val="00EF0C90"/>
    <w:rsid w:val="00EF175D"/>
    <w:rsid w:val="00EF1B4A"/>
    <w:rsid w:val="00EF2963"/>
    <w:rsid w:val="00EF3882"/>
    <w:rsid w:val="00EF39FF"/>
    <w:rsid w:val="00EF6AD6"/>
    <w:rsid w:val="00F0084C"/>
    <w:rsid w:val="00F024C2"/>
    <w:rsid w:val="00F033AF"/>
    <w:rsid w:val="00F03DF3"/>
    <w:rsid w:val="00F042DF"/>
    <w:rsid w:val="00F0443B"/>
    <w:rsid w:val="00F05931"/>
    <w:rsid w:val="00F05B87"/>
    <w:rsid w:val="00F05BE3"/>
    <w:rsid w:val="00F05C67"/>
    <w:rsid w:val="00F0610D"/>
    <w:rsid w:val="00F074A1"/>
    <w:rsid w:val="00F11020"/>
    <w:rsid w:val="00F117A9"/>
    <w:rsid w:val="00F12DC9"/>
    <w:rsid w:val="00F12E69"/>
    <w:rsid w:val="00F1323B"/>
    <w:rsid w:val="00F135ED"/>
    <w:rsid w:val="00F14FAA"/>
    <w:rsid w:val="00F15D75"/>
    <w:rsid w:val="00F16616"/>
    <w:rsid w:val="00F16D3B"/>
    <w:rsid w:val="00F16D4D"/>
    <w:rsid w:val="00F171AD"/>
    <w:rsid w:val="00F176D5"/>
    <w:rsid w:val="00F17A89"/>
    <w:rsid w:val="00F17DE6"/>
    <w:rsid w:val="00F20CC9"/>
    <w:rsid w:val="00F21383"/>
    <w:rsid w:val="00F21C6C"/>
    <w:rsid w:val="00F21EE8"/>
    <w:rsid w:val="00F22626"/>
    <w:rsid w:val="00F226D3"/>
    <w:rsid w:val="00F23550"/>
    <w:rsid w:val="00F237E1"/>
    <w:rsid w:val="00F23F43"/>
    <w:rsid w:val="00F24E27"/>
    <w:rsid w:val="00F26F8C"/>
    <w:rsid w:val="00F270B2"/>
    <w:rsid w:val="00F27175"/>
    <w:rsid w:val="00F277AE"/>
    <w:rsid w:val="00F27C17"/>
    <w:rsid w:val="00F31378"/>
    <w:rsid w:val="00F31F89"/>
    <w:rsid w:val="00F32A32"/>
    <w:rsid w:val="00F32B35"/>
    <w:rsid w:val="00F3327F"/>
    <w:rsid w:val="00F33FDE"/>
    <w:rsid w:val="00F352B5"/>
    <w:rsid w:val="00F35450"/>
    <w:rsid w:val="00F37CEB"/>
    <w:rsid w:val="00F37F56"/>
    <w:rsid w:val="00F4055B"/>
    <w:rsid w:val="00F4067B"/>
    <w:rsid w:val="00F41173"/>
    <w:rsid w:val="00F419FE"/>
    <w:rsid w:val="00F41D8C"/>
    <w:rsid w:val="00F41E2A"/>
    <w:rsid w:val="00F42F45"/>
    <w:rsid w:val="00F430C8"/>
    <w:rsid w:val="00F45126"/>
    <w:rsid w:val="00F455E4"/>
    <w:rsid w:val="00F45687"/>
    <w:rsid w:val="00F4601A"/>
    <w:rsid w:val="00F46439"/>
    <w:rsid w:val="00F466D4"/>
    <w:rsid w:val="00F46BD8"/>
    <w:rsid w:val="00F46DDC"/>
    <w:rsid w:val="00F47E66"/>
    <w:rsid w:val="00F5095C"/>
    <w:rsid w:val="00F5157E"/>
    <w:rsid w:val="00F52839"/>
    <w:rsid w:val="00F52E72"/>
    <w:rsid w:val="00F53688"/>
    <w:rsid w:val="00F53E1F"/>
    <w:rsid w:val="00F54288"/>
    <w:rsid w:val="00F547EE"/>
    <w:rsid w:val="00F55344"/>
    <w:rsid w:val="00F55409"/>
    <w:rsid w:val="00F55B25"/>
    <w:rsid w:val="00F566FC"/>
    <w:rsid w:val="00F56C48"/>
    <w:rsid w:val="00F56EDC"/>
    <w:rsid w:val="00F572F3"/>
    <w:rsid w:val="00F60CB8"/>
    <w:rsid w:val="00F60FDC"/>
    <w:rsid w:val="00F6150A"/>
    <w:rsid w:val="00F642A5"/>
    <w:rsid w:val="00F64355"/>
    <w:rsid w:val="00F65D5A"/>
    <w:rsid w:val="00F6644A"/>
    <w:rsid w:val="00F66BC0"/>
    <w:rsid w:val="00F67034"/>
    <w:rsid w:val="00F70D9D"/>
    <w:rsid w:val="00F710EC"/>
    <w:rsid w:val="00F713BE"/>
    <w:rsid w:val="00F71CC6"/>
    <w:rsid w:val="00F722E1"/>
    <w:rsid w:val="00F72305"/>
    <w:rsid w:val="00F72671"/>
    <w:rsid w:val="00F728E0"/>
    <w:rsid w:val="00F7333D"/>
    <w:rsid w:val="00F7515A"/>
    <w:rsid w:val="00F75362"/>
    <w:rsid w:val="00F76B3A"/>
    <w:rsid w:val="00F7713A"/>
    <w:rsid w:val="00F77636"/>
    <w:rsid w:val="00F80B9A"/>
    <w:rsid w:val="00F81012"/>
    <w:rsid w:val="00F81D19"/>
    <w:rsid w:val="00F82C44"/>
    <w:rsid w:val="00F82C49"/>
    <w:rsid w:val="00F8383A"/>
    <w:rsid w:val="00F83BCA"/>
    <w:rsid w:val="00F83E7C"/>
    <w:rsid w:val="00F86936"/>
    <w:rsid w:val="00F86B72"/>
    <w:rsid w:val="00F876D9"/>
    <w:rsid w:val="00F90568"/>
    <w:rsid w:val="00F90E42"/>
    <w:rsid w:val="00F920EB"/>
    <w:rsid w:val="00F92BD6"/>
    <w:rsid w:val="00F93276"/>
    <w:rsid w:val="00F94251"/>
    <w:rsid w:val="00FA12D9"/>
    <w:rsid w:val="00FA16B0"/>
    <w:rsid w:val="00FA1C7E"/>
    <w:rsid w:val="00FA2620"/>
    <w:rsid w:val="00FA317F"/>
    <w:rsid w:val="00FA3ADF"/>
    <w:rsid w:val="00FA47D1"/>
    <w:rsid w:val="00FA5A39"/>
    <w:rsid w:val="00FA75AF"/>
    <w:rsid w:val="00FA7FB3"/>
    <w:rsid w:val="00FB1331"/>
    <w:rsid w:val="00FB1653"/>
    <w:rsid w:val="00FB2E1F"/>
    <w:rsid w:val="00FB477B"/>
    <w:rsid w:val="00FB61BE"/>
    <w:rsid w:val="00FB6A7C"/>
    <w:rsid w:val="00FB6B4D"/>
    <w:rsid w:val="00FB6D5E"/>
    <w:rsid w:val="00FB72B8"/>
    <w:rsid w:val="00FB74C9"/>
    <w:rsid w:val="00FB779C"/>
    <w:rsid w:val="00FB7C22"/>
    <w:rsid w:val="00FC139D"/>
    <w:rsid w:val="00FC29F2"/>
    <w:rsid w:val="00FC51CC"/>
    <w:rsid w:val="00FC5D63"/>
    <w:rsid w:val="00FC5F41"/>
    <w:rsid w:val="00FC74DA"/>
    <w:rsid w:val="00FC7816"/>
    <w:rsid w:val="00FD0E61"/>
    <w:rsid w:val="00FD24DC"/>
    <w:rsid w:val="00FD2552"/>
    <w:rsid w:val="00FD27EC"/>
    <w:rsid w:val="00FD5097"/>
    <w:rsid w:val="00FD586D"/>
    <w:rsid w:val="00FD5FEF"/>
    <w:rsid w:val="00FD620D"/>
    <w:rsid w:val="00FD77B3"/>
    <w:rsid w:val="00FE1B66"/>
    <w:rsid w:val="00FE3192"/>
    <w:rsid w:val="00FE39AD"/>
    <w:rsid w:val="00FE3D47"/>
    <w:rsid w:val="00FE4054"/>
    <w:rsid w:val="00FE407F"/>
    <w:rsid w:val="00FE4C95"/>
    <w:rsid w:val="00FE4CFE"/>
    <w:rsid w:val="00FF01AA"/>
    <w:rsid w:val="00FF0500"/>
    <w:rsid w:val="00FF0D98"/>
    <w:rsid w:val="00FF1949"/>
    <w:rsid w:val="00FF1B19"/>
    <w:rsid w:val="00FF1B4E"/>
    <w:rsid w:val="00FF27A4"/>
    <w:rsid w:val="00FF28C3"/>
    <w:rsid w:val="00FF2BB9"/>
    <w:rsid w:val="00FF3E9A"/>
    <w:rsid w:val="00FF40AB"/>
    <w:rsid w:val="00FF4295"/>
    <w:rsid w:val="00FF43C3"/>
    <w:rsid w:val="00FF482B"/>
    <w:rsid w:val="00FF5EF5"/>
    <w:rsid w:val="00FF618F"/>
    <w:rsid w:val="00FF62A7"/>
    <w:rsid w:val="00FF6AA8"/>
    <w:rsid w:val="00FF73B4"/>
    <w:rsid w:val="00FF77F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annotation text" w:uiPriority="99"/>
    <w:lsdException w:name="header" w:uiPriority="99"/>
    <w:lsdException w:name="footer" w:uiPriority="99"/>
    <w:lsdException w:name="caption" w:semiHidden="1" w:unhideWhenUsed="1" w:qFormat="1"/>
    <w:lsdException w:name="annotation reference" w:uiPriority="99"/>
    <w:lsdException w:name="List 5" w:uiPriority="99"/>
    <w:lsdException w:name="Title" w:qFormat="1"/>
    <w:lsdException w:name="Subtitle" w:qFormat="1"/>
    <w:lsdException w:name="Strong" w:uiPriority="22" w:qFormat="1"/>
    <w:lsdException w:name="Emphasis" w:qFormat="1"/>
    <w:lsdException w:name="Plain Text" w:uiPriority="99"/>
    <w:lsdException w:name="Normal (Web)" w:uiPriority="99"/>
    <w:lsdException w:name="Balloon Text" w:uiPriority="99"/>
    <w:lsdException w:name="Table Grid" w:uiPriority="39"/>
    <w:lsdException w:name="Placeholder Text" w:semiHidden="1" w:uiPriority="99"/>
    <w:lsdException w:name="No Spacing" w:uiPriority="99"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7C226C"/>
    <w:rPr>
      <w:sz w:val="24"/>
      <w:szCs w:val="24"/>
    </w:rPr>
  </w:style>
  <w:style w:type="paragraph" w:styleId="Nagwek1">
    <w:name w:val="heading 1"/>
    <w:basedOn w:val="Normalny"/>
    <w:next w:val="Normalny"/>
    <w:link w:val="Nagwek1Znak"/>
    <w:qFormat/>
    <w:rsid w:val="001816EE"/>
    <w:pPr>
      <w:keepNext/>
      <w:keepLines/>
      <w:spacing w:before="480"/>
      <w:outlineLvl w:val="0"/>
    </w:pPr>
    <w:rPr>
      <w:rFonts w:ascii="Cambria" w:hAnsi="Cambria"/>
      <w:b/>
      <w:bCs/>
      <w:color w:val="365F91"/>
      <w:sz w:val="28"/>
      <w:szCs w:val="28"/>
      <w:lang/>
    </w:rPr>
  </w:style>
  <w:style w:type="paragraph" w:styleId="Nagwek2">
    <w:name w:val="heading 2"/>
    <w:basedOn w:val="Normalny"/>
    <w:next w:val="Normalny"/>
    <w:link w:val="Nagwek2Znak"/>
    <w:qFormat/>
    <w:rsid w:val="00DA509A"/>
    <w:pPr>
      <w:keepNext/>
      <w:numPr>
        <w:numId w:val="1"/>
      </w:numPr>
      <w:jc w:val="both"/>
      <w:outlineLvl w:val="1"/>
    </w:pPr>
    <w:rPr>
      <w:rFonts w:ascii="Calibri" w:eastAsia="Calibri" w:hAnsi="Calibri"/>
      <w:b/>
      <w:szCs w:val="20"/>
      <w:lang w:eastAsia="en-US"/>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DA509A"/>
    <w:pPr>
      <w:keepNext/>
      <w:spacing w:before="240" w:after="60"/>
      <w:outlineLvl w:val="2"/>
    </w:pPr>
    <w:rPr>
      <w:rFonts w:ascii="Cambria" w:hAnsi="Cambria"/>
      <w:b/>
      <w:bCs/>
      <w:sz w:val="26"/>
      <w:szCs w:val="26"/>
      <w:lang/>
    </w:rPr>
  </w:style>
  <w:style w:type="paragraph" w:styleId="Nagwek4">
    <w:name w:val="heading 4"/>
    <w:basedOn w:val="Normalny"/>
    <w:next w:val="Normalny"/>
    <w:link w:val="Nagwek4Znak"/>
    <w:qFormat/>
    <w:rsid w:val="001816EE"/>
    <w:pPr>
      <w:keepNext/>
      <w:spacing w:before="240" w:after="60"/>
      <w:outlineLvl w:val="3"/>
    </w:pPr>
    <w:rPr>
      <w:rFonts w:ascii="Times New (W1)" w:hAnsi="Times New (W1)"/>
      <w:b/>
      <w:bCs/>
      <w:sz w:val="28"/>
      <w:szCs w:val="28"/>
      <w:lang/>
    </w:rPr>
  </w:style>
  <w:style w:type="paragraph" w:styleId="Nagwek5">
    <w:name w:val="heading 5"/>
    <w:basedOn w:val="Normalny"/>
    <w:next w:val="Normalny"/>
    <w:link w:val="Nagwek5Znak"/>
    <w:qFormat/>
    <w:rsid w:val="00DA509A"/>
    <w:pPr>
      <w:keepNext/>
      <w:outlineLvl w:val="4"/>
    </w:pPr>
    <w:rPr>
      <w:szCs w:val="20"/>
      <w:u w:val="single"/>
      <w:lang w:eastAsia="en-US"/>
    </w:rPr>
  </w:style>
  <w:style w:type="paragraph" w:styleId="Nagwek6">
    <w:name w:val="heading 6"/>
    <w:basedOn w:val="Normalny"/>
    <w:next w:val="Normalny"/>
    <w:link w:val="Nagwek6Znak"/>
    <w:qFormat/>
    <w:rsid w:val="001816EE"/>
    <w:pPr>
      <w:spacing w:before="240" w:after="60"/>
      <w:outlineLvl w:val="5"/>
    </w:pPr>
    <w:rPr>
      <w:rFonts w:ascii="Calibri" w:hAnsi="Calibri"/>
      <w:b/>
      <w:bCs/>
      <w:sz w:val="22"/>
      <w:szCs w:val="22"/>
      <w:lang/>
    </w:rPr>
  </w:style>
  <w:style w:type="paragraph" w:styleId="Nagwek7">
    <w:name w:val="heading 7"/>
    <w:basedOn w:val="Normalny"/>
    <w:next w:val="Normalny"/>
    <w:link w:val="Nagwek7Znak"/>
    <w:qFormat/>
    <w:rsid w:val="001816EE"/>
    <w:pPr>
      <w:spacing w:before="240" w:after="60"/>
      <w:outlineLvl w:val="6"/>
    </w:pPr>
    <w:rPr>
      <w:rFonts w:ascii="Calibri" w:hAnsi="Calibri"/>
      <w:lang/>
    </w:rPr>
  </w:style>
  <w:style w:type="paragraph" w:styleId="Nagwek8">
    <w:name w:val="heading 8"/>
    <w:basedOn w:val="Normalny"/>
    <w:next w:val="Normalny"/>
    <w:link w:val="Nagwek8Znak"/>
    <w:qFormat/>
    <w:rsid w:val="00DA509A"/>
    <w:pPr>
      <w:keepNext/>
      <w:ind w:left="720" w:firstLine="556"/>
      <w:outlineLvl w:val="7"/>
    </w:pPr>
    <w:rPr>
      <w:rFonts w:ascii="Verdana" w:hAnsi="Verdana"/>
      <w:b/>
      <w:i/>
      <w:sz w:val="20"/>
      <w:szCs w:val="20"/>
      <w:lang w:eastAsia="en-US"/>
    </w:rPr>
  </w:style>
  <w:style w:type="paragraph" w:styleId="Nagwek9">
    <w:name w:val="heading 9"/>
    <w:basedOn w:val="Normalny"/>
    <w:next w:val="Normalny"/>
    <w:link w:val="Nagwek9Znak"/>
    <w:qFormat/>
    <w:rsid w:val="00DA509A"/>
    <w:pPr>
      <w:keepNext/>
      <w:widowControl w:val="0"/>
      <w:autoSpaceDE w:val="0"/>
      <w:autoSpaceDN w:val="0"/>
      <w:adjustRightInd w:val="0"/>
      <w:jc w:val="center"/>
      <w:outlineLvl w:val="8"/>
    </w:pPr>
    <w:rPr>
      <w:sz w:val="32"/>
      <w:szCs w:val="20"/>
      <w:lang/>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Stopka">
    <w:name w:val="footer"/>
    <w:basedOn w:val="Normalny"/>
    <w:link w:val="StopkaZnak"/>
    <w:uiPriority w:val="99"/>
    <w:rsid w:val="00541932"/>
    <w:pPr>
      <w:tabs>
        <w:tab w:val="center" w:pos="4536"/>
        <w:tab w:val="right" w:pos="9072"/>
      </w:tabs>
    </w:pPr>
    <w:rPr>
      <w:lang/>
    </w:rPr>
  </w:style>
  <w:style w:type="character" w:styleId="Numerstrony">
    <w:name w:val="page number"/>
    <w:basedOn w:val="Domylnaczcionkaakapitu"/>
    <w:rsid w:val="00541932"/>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1"/>
    <w:uiPriority w:val="99"/>
    <w:rsid w:val="00541932"/>
    <w:pPr>
      <w:tabs>
        <w:tab w:val="center" w:pos="4536"/>
        <w:tab w:val="right" w:pos="9072"/>
      </w:tabs>
    </w:pPr>
    <w:rPr>
      <w:lang/>
    </w:rPr>
  </w:style>
  <w:style w:type="table" w:styleId="Tabela-Siatka">
    <w:name w:val="Table Grid"/>
    <w:basedOn w:val="Standardowy"/>
    <w:uiPriority w:val="39"/>
    <w:rsid w:val="005419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cze">
    <w:name w:val="Hyperlink"/>
    <w:rsid w:val="00541932"/>
    <w:rPr>
      <w:color w:val="0000FF"/>
      <w:u w:val="single"/>
    </w:rPr>
  </w:style>
  <w:style w:type="paragraph" w:styleId="Tekstdymka">
    <w:name w:val="Balloon Text"/>
    <w:basedOn w:val="Normalny"/>
    <w:link w:val="TekstdymkaZnak"/>
    <w:uiPriority w:val="99"/>
    <w:semiHidden/>
    <w:rsid w:val="00070743"/>
    <w:rPr>
      <w:rFonts w:ascii="Tahoma" w:hAnsi="Tahoma"/>
      <w:sz w:val="16"/>
      <w:szCs w:val="16"/>
      <w:lang/>
    </w:rPr>
  </w:style>
  <w:style w:type="paragraph" w:customStyle="1" w:styleId="ZnakZnakZnakZnakZnakZnakZnakZnakZnak">
    <w:name w:val=" Znak Znak Znak Znak Znak Znak Znak Znak Znak"/>
    <w:basedOn w:val="Normalny"/>
    <w:rsid w:val="00A81BE2"/>
  </w:style>
  <w:style w:type="paragraph" w:styleId="NormalnyWeb">
    <w:name w:val="Normal (Web)"/>
    <w:basedOn w:val="Normalny"/>
    <w:uiPriority w:val="99"/>
    <w:rsid w:val="00C359DA"/>
    <w:pPr>
      <w:spacing w:before="100" w:beforeAutospacing="1" w:after="100" w:afterAutospacing="1"/>
    </w:pPr>
  </w:style>
  <w:style w:type="character" w:customStyle="1" w:styleId="StopkaZnak">
    <w:name w:val="Stopka Znak"/>
    <w:link w:val="Stopka"/>
    <w:uiPriority w:val="99"/>
    <w:rsid w:val="00143610"/>
    <w:rPr>
      <w:sz w:val="24"/>
      <w:szCs w:val="24"/>
    </w:rPr>
  </w:style>
  <w:style w:type="character" w:customStyle="1" w:styleId="Nagwek1Znak">
    <w:name w:val="Nagłówek 1 Znak"/>
    <w:link w:val="Nagwek1"/>
    <w:rsid w:val="001816EE"/>
    <w:rPr>
      <w:rFonts w:ascii="Cambria" w:hAnsi="Cambria"/>
      <w:b/>
      <w:bCs/>
      <w:color w:val="365F91"/>
      <w:sz w:val="28"/>
      <w:szCs w:val="28"/>
    </w:rPr>
  </w:style>
  <w:style w:type="character" w:customStyle="1" w:styleId="Nagwek4Znak">
    <w:name w:val="Nagłówek 4 Znak"/>
    <w:link w:val="Nagwek4"/>
    <w:rsid w:val="001816EE"/>
    <w:rPr>
      <w:rFonts w:ascii="Times New (W1)" w:hAnsi="Times New (W1)" w:cs="Times New (W1)"/>
      <w:b/>
      <w:bCs/>
      <w:sz w:val="28"/>
      <w:szCs w:val="28"/>
    </w:rPr>
  </w:style>
  <w:style w:type="character" w:customStyle="1" w:styleId="Nagwek6Znak">
    <w:name w:val="Nagłówek 6 Znak"/>
    <w:link w:val="Nagwek6"/>
    <w:rsid w:val="001816EE"/>
    <w:rPr>
      <w:rFonts w:ascii="Calibri" w:hAnsi="Calibri"/>
      <w:b/>
      <w:bCs/>
      <w:sz w:val="22"/>
      <w:szCs w:val="22"/>
    </w:rPr>
  </w:style>
  <w:style w:type="character" w:customStyle="1" w:styleId="Nagwek7Znak">
    <w:name w:val="Nagłówek 7 Znak"/>
    <w:link w:val="Nagwek7"/>
    <w:rsid w:val="001816EE"/>
    <w:rPr>
      <w:rFonts w:ascii="Calibri" w:hAnsi="Calibri"/>
      <w:sz w:val="24"/>
      <w:szCs w:val="24"/>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link w:val="Nagwek"/>
    <w:uiPriority w:val="99"/>
    <w:locked/>
    <w:rsid w:val="001816EE"/>
    <w:rPr>
      <w:sz w:val="24"/>
      <w:szCs w:val="24"/>
    </w:rPr>
  </w:style>
  <w:style w:type="paragraph" w:styleId="Tytu">
    <w:name w:val="Title"/>
    <w:aliases w:val=" Znak"/>
    <w:basedOn w:val="Normalny"/>
    <w:link w:val="TytuZnak"/>
    <w:qFormat/>
    <w:rsid w:val="001816EE"/>
    <w:pPr>
      <w:overflowPunct w:val="0"/>
      <w:autoSpaceDE w:val="0"/>
      <w:autoSpaceDN w:val="0"/>
      <w:adjustRightInd w:val="0"/>
      <w:jc w:val="center"/>
      <w:textAlignment w:val="baseline"/>
    </w:pPr>
    <w:rPr>
      <w:rFonts w:ascii="Garamond" w:hAnsi="Garamond"/>
      <w:b/>
      <w:bCs/>
      <w:lang/>
    </w:rPr>
  </w:style>
  <w:style w:type="character" w:customStyle="1" w:styleId="TytuZnak">
    <w:name w:val="Tytuł Znak"/>
    <w:aliases w:val=" Znak Znak"/>
    <w:link w:val="Tytu"/>
    <w:rsid w:val="001816EE"/>
    <w:rPr>
      <w:rFonts w:ascii="Garamond" w:hAnsi="Garamond" w:cs="Garamond"/>
      <w:b/>
      <w:bCs/>
      <w:sz w:val="24"/>
      <w:szCs w:val="24"/>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1816EE"/>
    <w:pPr>
      <w:spacing w:after="200" w:line="276" w:lineRule="auto"/>
      <w:ind w:left="720"/>
    </w:pPr>
    <w:rPr>
      <w:rFonts w:ascii="Calibri" w:hAnsi="Calibri"/>
      <w:sz w:val="22"/>
      <w:szCs w:val="22"/>
      <w:lang w:eastAsia="en-US"/>
    </w:rPr>
  </w:style>
  <w:style w:type="paragraph" w:styleId="Tekstpodstawowy">
    <w:name w:val="Body Text"/>
    <w:basedOn w:val="Normalny"/>
    <w:link w:val="TekstpodstawowyZnak"/>
    <w:rsid w:val="001816EE"/>
    <w:pPr>
      <w:jc w:val="center"/>
    </w:pPr>
    <w:rPr>
      <w:rFonts w:ascii="Verdana" w:eastAsia="Batang" w:hAnsi="Verdana"/>
      <w:smallCaps/>
      <w:sz w:val="32"/>
      <w:szCs w:val="32"/>
      <w:lang/>
    </w:rPr>
  </w:style>
  <w:style w:type="character" w:customStyle="1" w:styleId="TekstpodstawowyZnak">
    <w:name w:val="Tekst podstawowy Znak"/>
    <w:link w:val="Tekstpodstawowy"/>
    <w:rsid w:val="001816EE"/>
    <w:rPr>
      <w:rFonts w:ascii="Verdana" w:eastAsia="Batang" w:hAnsi="Verdana" w:cs="Verdana"/>
      <w:smallCaps/>
      <w:sz w:val="32"/>
      <w:szCs w:val="32"/>
    </w:rPr>
  </w:style>
  <w:style w:type="paragraph" w:styleId="Tekstpodstawowy3">
    <w:name w:val="Body Text 3"/>
    <w:basedOn w:val="Normalny"/>
    <w:link w:val="Tekstpodstawowy3Znak"/>
    <w:unhideWhenUsed/>
    <w:rsid w:val="001816EE"/>
    <w:pPr>
      <w:spacing w:after="120"/>
    </w:pPr>
    <w:rPr>
      <w:rFonts w:ascii="Times New (W1)" w:hAnsi="Times New (W1)"/>
      <w:sz w:val="16"/>
      <w:szCs w:val="16"/>
      <w:lang/>
    </w:rPr>
  </w:style>
  <w:style w:type="character" w:customStyle="1" w:styleId="Tekstpodstawowy3Znak">
    <w:name w:val="Tekst podstawowy 3 Znak"/>
    <w:link w:val="Tekstpodstawowy3"/>
    <w:rsid w:val="001816EE"/>
    <w:rPr>
      <w:rFonts w:ascii="Times New (W1)" w:hAnsi="Times New (W1)" w:cs="Times New (W1)"/>
      <w:sz w:val="16"/>
      <w:szCs w:val="16"/>
    </w:rPr>
  </w:style>
  <w:style w:type="paragraph" w:customStyle="1" w:styleId="pkt">
    <w:name w:val="pkt"/>
    <w:basedOn w:val="Normalny"/>
    <w:rsid w:val="001816EE"/>
    <w:pPr>
      <w:spacing w:before="60" w:after="60"/>
      <w:ind w:left="851" w:hanging="295"/>
      <w:jc w:val="both"/>
    </w:pPr>
    <w:rPr>
      <w:rFonts w:eastAsia="Calibri"/>
    </w:rPr>
  </w:style>
  <w:style w:type="paragraph" w:customStyle="1" w:styleId="ust">
    <w:name w:val="ust"/>
    <w:rsid w:val="001816EE"/>
    <w:pPr>
      <w:spacing w:before="60" w:after="60"/>
      <w:ind w:left="426" w:hanging="284"/>
      <w:jc w:val="both"/>
    </w:pPr>
    <w:rPr>
      <w:rFonts w:eastAsia="Calibri"/>
      <w:sz w:val="24"/>
      <w:szCs w:val="24"/>
    </w:rPr>
  </w:style>
  <w:style w:type="paragraph" w:customStyle="1" w:styleId="Akapitzlist2">
    <w:name w:val="Akapit z listą2"/>
    <w:basedOn w:val="Normalny"/>
    <w:rsid w:val="001816EE"/>
    <w:pPr>
      <w:ind w:left="720"/>
    </w:pPr>
    <w:rPr>
      <w:rFonts w:eastAsia="Calibri"/>
    </w:rPr>
  </w:style>
  <w:style w:type="paragraph" w:styleId="Bezodstpw">
    <w:name w:val="No Spacing"/>
    <w:uiPriority w:val="99"/>
    <w:qFormat/>
    <w:rsid w:val="001816EE"/>
    <w:rPr>
      <w:rFonts w:eastAsia="Calibri"/>
      <w:sz w:val="24"/>
      <w:szCs w:val="24"/>
    </w:rPr>
  </w:style>
  <w:style w:type="character" w:customStyle="1" w:styleId="FontStyle46">
    <w:name w:val="Font Style46"/>
    <w:uiPriority w:val="99"/>
    <w:rsid w:val="001816EE"/>
    <w:rPr>
      <w:rFonts w:ascii="Times New Roman" w:hAnsi="Times New Roman" w:cs="Times New Roman"/>
      <w:sz w:val="22"/>
      <w:szCs w:val="22"/>
    </w:rPr>
  </w:style>
  <w:style w:type="paragraph" w:styleId="Lista">
    <w:name w:val="List"/>
    <w:basedOn w:val="Normalny"/>
    <w:rsid w:val="001816EE"/>
    <w:pPr>
      <w:ind w:left="283" w:hanging="283"/>
    </w:pPr>
    <w:rPr>
      <w:sz w:val="20"/>
      <w:szCs w:val="20"/>
    </w:rPr>
  </w:style>
  <w:style w:type="character" w:styleId="Odwoaniedokomentarza">
    <w:name w:val="annotation reference"/>
    <w:uiPriority w:val="99"/>
    <w:rsid w:val="00B01A2A"/>
    <w:rPr>
      <w:sz w:val="16"/>
      <w:szCs w:val="16"/>
    </w:rPr>
  </w:style>
  <w:style w:type="paragraph" w:styleId="Tekstkomentarza">
    <w:name w:val="annotation text"/>
    <w:basedOn w:val="Normalny"/>
    <w:link w:val="TekstkomentarzaZnak"/>
    <w:uiPriority w:val="99"/>
    <w:rsid w:val="00B01A2A"/>
    <w:rPr>
      <w:sz w:val="20"/>
      <w:szCs w:val="20"/>
    </w:rPr>
  </w:style>
  <w:style w:type="character" w:customStyle="1" w:styleId="TekstkomentarzaZnak">
    <w:name w:val="Tekst komentarza Znak"/>
    <w:basedOn w:val="Domylnaczcionkaakapitu"/>
    <w:link w:val="Tekstkomentarza"/>
    <w:uiPriority w:val="99"/>
    <w:rsid w:val="00B01A2A"/>
  </w:style>
  <w:style w:type="paragraph" w:styleId="Tematkomentarza">
    <w:name w:val="annotation subject"/>
    <w:basedOn w:val="Tekstkomentarza"/>
    <w:next w:val="Tekstkomentarza"/>
    <w:link w:val="TematkomentarzaZnak"/>
    <w:rsid w:val="00B01A2A"/>
    <w:rPr>
      <w:b/>
      <w:bCs/>
      <w:lang/>
    </w:rPr>
  </w:style>
  <w:style w:type="character" w:customStyle="1" w:styleId="TematkomentarzaZnak">
    <w:name w:val="Temat komentarza Znak"/>
    <w:link w:val="Tematkomentarza"/>
    <w:rsid w:val="00B01A2A"/>
    <w:rPr>
      <w:b/>
      <w:bCs/>
    </w:rPr>
  </w:style>
  <w:style w:type="paragraph" w:customStyle="1" w:styleId="Default">
    <w:name w:val="Default"/>
    <w:rsid w:val="009F7330"/>
    <w:pPr>
      <w:autoSpaceDE w:val="0"/>
      <w:autoSpaceDN w:val="0"/>
      <w:adjustRightInd w:val="0"/>
    </w:pPr>
    <w:rPr>
      <w:rFonts w:ascii="Arial" w:eastAsia="Calibri" w:hAnsi="Arial" w:cs="Arial"/>
      <w:color w:val="000000"/>
      <w:sz w:val="24"/>
      <w:szCs w:val="24"/>
      <w:lang w:eastAsia="en-US"/>
    </w:rPr>
  </w:style>
  <w:style w:type="paragraph" w:customStyle="1" w:styleId="ZnakZnakZnakZnakZnakZnakZnakZnakZnak0">
    <w:name w:val="Znak Znak Znak Znak Znak Znak Znak Znak Znak"/>
    <w:basedOn w:val="Normalny"/>
    <w:rsid w:val="00720FCE"/>
  </w:style>
  <w:style w:type="paragraph" w:styleId="Spistreci2">
    <w:name w:val="toc 2"/>
    <w:basedOn w:val="Normalny"/>
    <w:next w:val="Normalny"/>
    <w:autoRedefine/>
    <w:uiPriority w:val="39"/>
    <w:rsid w:val="00EB6F6F"/>
    <w:pPr>
      <w:tabs>
        <w:tab w:val="left" w:pos="0"/>
        <w:tab w:val="right" w:leader="dot" w:pos="8789"/>
      </w:tabs>
      <w:snapToGrid w:val="0"/>
      <w:spacing w:afterLines="40" w:line="252" w:lineRule="auto"/>
      <w:ind w:left="1134" w:hanging="1134"/>
      <w:jc w:val="both"/>
    </w:pPr>
    <w:rPr>
      <w:rFonts w:ascii="Calibri" w:hAnsi="Calibri"/>
      <w:sz w:val="20"/>
      <w:szCs w:val="22"/>
      <w:lang w:eastAsia="en-US" w:bidi="en-US"/>
    </w:rPr>
  </w:style>
  <w:style w:type="paragraph" w:customStyle="1" w:styleId="Tekstpodstawowywcity21">
    <w:name w:val="Tekst podstawowy wcięty 21"/>
    <w:basedOn w:val="Normalny"/>
    <w:rsid w:val="00EB6F6F"/>
    <w:pPr>
      <w:suppressAutoHyphens/>
      <w:spacing w:line="360" w:lineRule="auto"/>
      <w:ind w:left="360"/>
      <w:jc w:val="both"/>
    </w:pPr>
    <w:rPr>
      <w:szCs w:val="20"/>
      <w:lang w:eastAsia="ar-SA"/>
    </w:rPr>
  </w:style>
  <w:style w:type="character" w:customStyle="1" w:styleId="Nagwek3Znak">
    <w:name w:val="Nagłówek 3 Znak"/>
    <w:aliases w:val="Nagłówek 3 Znak Znak Znak Znak Znak Znak Znak Znak Znak Znak Znak Znak Znak Znak Znak Znak Znak Znak Znak Znak Znak1"/>
    <w:link w:val="Nagwek3"/>
    <w:rsid w:val="00DA509A"/>
    <w:rPr>
      <w:rFonts w:ascii="Cambria" w:eastAsia="Times New Roman" w:hAnsi="Cambria" w:cs="Times New Roman"/>
      <w:b/>
      <w:bCs/>
      <w:sz w:val="26"/>
      <w:szCs w:val="26"/>
    </w:rPr>
  </w:style>
  <w:style w:type="paragraph" w:styleId="Tekstpodstawowy2">
    <w:name w:val="Body Text 2"/>
    <w:basedOn w:val="Normalny"/>
    <w:link w:val="Tekstpodstawowy2Znak"/>
    <w:rsid w:val="00DA509A"/>
    <w:pPr>
      <w:spacing w:after="120" w:line="480" w:lineRule="auto"/>
    </w:pPr>
    <w:rPr>
      <w:lang/>
    </w:rPr>
  </w:style>
  <w:style w:type="character" w:customStyle="1" w:styleId="Tekstpodstawowy2Znak">
    <w:name w:val="Tekst podstawowy 2 Znak"/>
    <w:link w:val="Tekstpodstawowy2"/>
    <w:rsid w:val="00DA509A"/>
    <w:rPr>
      <w:sz w:val="24"/>
      <w:szCs w:val="24"/>
    </w:rPr>
  </w:style>
  <w:style w:type="paragraph" w:styleId="Tekstpodstawowywcity3">
    <w:name w:val="Body Text Indent 3"/>
    <w:basedOn w:val="Normalny"/>
    <w:link w:val="Tekstpodstawowywcity3Znak"/>
    <w:rsid w:val="00DA509A"/>
    <w:pPr>
      <w:spacing w:after="120"/>
      <w:ind w:left="283"/>
    </w:pPr>
    <w:rPr>
      <w:sz w:val="16"/>
      <w:szCs w:val="16"/>
      <w:lang/>
    </w:rPr>
  </w:style>
  <w:style w:type="character" w:customStyle="1" w:styleId="Tekstpodstawowywcity3Znak">
    <w:name w:val="Tekst podstawowy wcięty 3 Znak"/>
    <w:link w:val="Tekstpodstawowywcity3"/>
    <w:rsid w:val="00DA509A"/>
    <w:rPr>
      <w:sz w:val="16"/>
      <w:szCs w:val="16"/>
    </w:rPr>
  </w:style>
  <w:style w:type="character" w:customStyle="1" w:styleId="Nagwek2Znak">
    <w:name w:val="Nagłówek 2 Znak"/>
    <w:link w:val="Nagwek2"/>
    <w:rsid w:val="00DA509A"/>
    <w:rPr>
      <w:rFonts w:ascii="Calibri" w:eastAsia="Calibri" w:hAnsi="Calibri"/>
      <w:b/>
      <w:sz w:val="24"/>
      <w:lang w:eastAsia="en-US"/>
    </w:rPr>
  </w:style>
  <w:style w:type="character" w:customStyle="1" w:styleId="Nagwek5Znak">
    <w:name w:val="Nagłówek 5 Znak"/>
    <w:link w:val="Nagwek5"/>
    <w:rsid w:val="00DA509A"/>
    <w:rPr>
      <w:sz w:val="24"/>
      <w:u w:val="single"/>
      <w:lang w:eastAsia="en-US"/>
    </w:rPr>
  </w:style>
  <w:style w:type="character" w:customStyle="1" w:styleId="Nagwek8Znak">
    <w:name w:val="Nagłówek 8 Znak"/>
    <w:link w:val="Nagwek8"/>
    <w:rsid w:val="00DA509A"/>
    <w:rPr>
      <w:rFonts w:ascii="Verdana" w:hAnsi="Verdana"/>
      <w:b/>
      <w:i/>
      <w:lang w:eastAsia="en-US"/>
    </w:rPr>
  </w:style>
  <w:style w:type="character" w:customStyle="1" w:styleId="Nagwek9Znak">
    <w:name w:val="Nagłówek 9 Znak"/>
    <w:link w:val="Nagwek9"/>
    <w:rsid w:val="00DA509A"/>
    <w:rPr>
      <w:sz w:val="32"/>
      <w:lang/>
    </w:rPr>
  </w:style>
  <w:style w:type="character" w:customStyle="1" w:styleId="TekstdymkaZnak">
    <w:name w:val="Tekst dymka Znak"/>
    <w:link w:val="Tekstdymka"/>
    <w:uiPriority w:val="99"/>
    <w:semiHidden/>
    <w:rsid w:val="00DA509A"/>
    <w:rPr>
      <w:rFonts w:ascii="Tahoma" w:hAnsi="Tahoma" w:cs="Tahoma"/>
      <w:sz w:val="16"/>
      <w:szCs w:val="16"/>
    </w:rPr>
  </w:style>
  <w:style w:type="paragraph" w:styleId="Tekstpodstawowywcity">
    <w:name w:val="Body Text Indent"/>
    <w:basedOn w:val="Normalny"/>
    <w:link w:val="TekstpodstawowywcityZnak"/>
    <w:rsid w:val="00DA509A"/>
    <w:pPr>
      <w:ind w:left="360"/>
    </w:pPr>
    <w:rPr>
      <w:sz w:val="28"/>
      <w:szCs w:val="20"/>
      <w:lang w:eastAsia="en-US"/>
    </w:rPr>
  </w:style>
  <w:style w:type="character" w:customStyle="1" w:styleId="TekstpodstawowywcityZnak">
    <w:name w:val="Tekst podstawowy wcięty Znak"/>
    <w:link w:val="Tekstpodstawowywcity"/>
    <w:rsid w:val="00DA509A"/>
    <w:rPr>
      <w:sz w:val="28"/>
      <w:lang w:eastAsia="en-US"/>
    </w:rPr>
  </w:style>
  <w:style w:type="paragraph" w:styleId="Tekstpodstawowywcity2">
    <w:name w:val="Body Text Indent 2"/>
    <w:basedOn w:val="Normalny"/>
    <w:link w:val="Tekstpodstawowywcity2Znak"/>
    <w:rsid w:val="00DA509A"/>
    <w:pPr>
      <w:ind w:left="360"/>
      <w:jc w:val="both"/>
    </w:pPr>
    <w:rPr>
      <w:szCs w:val="20"/>
      <w:lang w:eastAsia="en-US"/>
    </w:rPr>
  </w:style>
  <w:style w:type="character" w:customStyle="1" w:styleId="Tekstpodstawowywcity2Znak">
    <w:name w:val="Tekst podstawowy wcięty 2 Znak"/>
    <w:link w:val="Tekstpodstawowywcity2"/>
    <w:rsid w:val="00DA509A"/>
    <w:rPr>
      <w:sz w:val="24"/>
      <w:lang w:eastAsia="en-US"/>
    </w:rPr>
  </w:style>
  <w:style w:type="paragraph" w:styleId="Podtytu">
    <w:name w:val="Subtitle"/>
    <w:basedOn w:val="Normalny"/>
    <w:link w:val="PodtytuZnak"/>
    <w:qFormat/>
    <w:rsid w:val="00DA509A"/>
    <w:pPr>
      <w:jc w:val="center"/>
    </w:pPr>
    <w:rPr>
      <w:b/>
      <w:sz w:val="26"/>
      <w:szCs w:val="20"/>
      <w:lang w:eastAsia="en-US"/>
    </w:rPr>
  </w:style>
  <w:style w:type="character" w:customStyle="1" w:styleId="PodtytuZnak">
    <w:name w:val="Podtytuł Znak"/>
    <w:link w:val="Podtytu"/>
    <w:rsid w:val="00DA509A"/>
    <w:rPr>
      <w:b/>
      <w:sz w:val="26"/>
      <w:lang w:eastAsia="en-US"/>
    </w:rPr>
  </w:style>
  <w:style w:type="paragraph" w:customStyle="1" w:styleId="ProPublico1">
    <w:name w:val="ProPublico1"/>
    <w:basedOn w:val="Normalny"/>
    <w:rsid w:val="00DA509A"/>
    <w:pPr>
      <w:spacing w:line="360" w:lineRule="auto"/>
      <w:jc w:val="both"/>
      <w:outlineLvl w:val="0"/>
    </w:pPr>
    <w:rPr>
      <w:rFonts w:ascii="Arial" w:hAnsi="Arial"/>
      <w:b/>
      <w:noProof/>
      <w:sz w:val="22"/>
      <w:szCs w:val="20"/>
    </w:rPr>
  </w:style>
  <w:style w:type="paragraph" w:customStyle="1" w:styleId="BodyText2">
    <w:name w:val="Body Text 2"/>
    <w:basedOn w:val="Normalny"/>
    <w:rsid w:val="00DA509A"/>
    <w:pPr>
      <w:widowControl w:val="0"/>
      <w:jc w:val="both"/>
    </w:pPr>
    <w:rPr>
      <w:rFonts w:ascii="Arial" w:hAnsi="Arial"/>
      <w:sz w:val="22"/>
      <w:szCs w:val="20"/>
    </w:rPr>
  </w:style>
  <w:style w:type="paragraph" w:styleId="Tekstblokowy">
    <w:name w:val="Block Text"/>
    <w:basedOn w:val="Normalny"/>
    <w:rsid w:val="00DA509A"/>
    <w:pPr>
      <w:overflowPunct w:val="0"/>
      <w:autoSpaceDE w:val="0"/>
      <w:autoSpaceDN w:val="0"/>
      <w:adjustRightInd w:val="0"/>
      <w:ind w:left="308" w:right="758"/>
      <w:textAlignment w:val="baseline"/>
    </w:pPr>
    <w:rPr>
      <w:sz w:val="22"/>
      <w:szCs w:val="20"/>
    </w:rPr>
  </w:style>
  <w:style w:type="paragraph" w:customStyle="1" w:styleId="pkt1">
    <w:name w:val="pkt1"/>
    <w:basedOn w:val="pkt"/>
    <w:rsid w:val="00DA509A"/>
    <w:pPr>
      <w:ind w:left="850" w:hanging="425"/>
    </w:pPr>
    <w:rPr>
      <w:rFonts w:eastAsia="Times New Roman"/>
      <w:szCs w:val="20"/>
    </w:rPr>
  </w:style>
  <w:style w:type="character" w:styleId="UyteHipercze">
    <w:name w:val="FollowedHyperlink"/>
    <w:rsid w:val="00DA509A"/>
    <w:rPr>
      <w:color w:val="800080"/>
      <w:u w:val="single"/>
    </w:rPr>
  </w:style>
  <w:style w:type="paragraph" w:customStyle="1" w:styleId="FR3">
    <w:name w:val="FR3"/>
    <w:rsid w:val="00DA509A"/>
    <w:pPr>
      <w:widowControl w:val="0"/>
      <w:autoSpaceDE w:val="0"/>
      <w:autoSpaceDN w:val="0"/>
      <w:adjustRightInd w:val="0"/>
    </w:pPr>
    <w:rPr>
      <w:rFonts w:ascii="Arial" w:hAnsi="Arial" w:cs="Arial"/>
      <w:b/>
      <w:bCs/>
      <w:sz w:val="12"/>
      <w:szCs w:val="12"/>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DA509A"/>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DA509A"/>
    <w:rPr>
      <w:rFonts w:ascii="Arial" w:hAnsi="Arial" w:cs="Arial"/>
      <w:b/>
      <w:bCs/>
      <w:sz w:val="26"/>
      <w:szCs w:val="26"/>
      <w:lang w:val="pl-PL" w:eastAsia="pl-PL" w:bidi="ar-SA"/>
    </w:rPr>
  </w:style>
  <w:style w:type="paragraph" w:styleId="Spistreci1">
    <w:name w:val="toc 1"/>
    <w:basedOn w:val="Normalny"/>
    <w:next w:val="Normalny"/>
    <w:autoRedefine/>
    <w:rsid w:val="00DA509A"/>
    <w:pPr>
      <w:tabs>
        <w:tab w:val="right" w:leader="underscore" w:pos="9062"/>
      </w:tabs>
      <w:spacing w:before="120"/>
      <w:jc w:val="center"/>
    </w:pPr>
    <w:rPr>
      <w:b/>
      <w:bCs/>
      <w:i/>
      <w:iCs/>
    </w:rPr>
  </w:style>
  <w:style w:type="paragraph" w:styleId="Tekstprzypisudolnego">
    <w:name w:val="footnote text"/>
    <w:basedOn w:val="Normalny"/>
    <w:link w:val="TekstprzypisudolnegoZnak"/>
    <w:rsid w:val="00DA509A"/>
    <w:rPr>
      <w:sz w:val="20"/>
      <w:szCs w:val="20"/>
      <w:lang/>
    </w:rPr>
  </w:style>
  <w:style w:type="character" w:customStyle="1" w:styleId="TekstprzypisudolnegoZnak">
    <w:name w:val="Tekst przypisu dolnego Znak"/>
    <w:link w:val="Tekstprzypisudolnego"/>
    <w:rsid w:val="00DA509A"/>
    <w:rPr>
      <w:lang/>
    </w:rPr>
  </w:style>
  <w:style w:type="character" w:styleId="Odwoanieprzypisudolnego">
    <w:name w:val="footnote reference"/>
    <w:rsid w:val="00DA509A"/>
    <w:rPr>
      <w:vertAlign w:val="superscript"/>
    </w:rPr>
  </w:style>
  <w:style w:type="paragraph" w:customStyle="1" w:styleId="Nagwekstrony">
    <w:name w:val="Nag?—wek strony"/>
    <w:basedOn w:val="Normalny"/>
    <w:rsid w:val="00DA509A"/>
    <w:pPr>
      <w:tabs>
        <w:tab w:val="center" w:pos="4153"/>
        <w:tab w:val="right" w:pos="8306"/>
      </w:tabs>
    </w:pPr>
    <w:rPr>
      <w:sz w:val="20"/>
      <w:szCs w:val="20"/>
      <w:lang w:val="en-GB"/>
    </w:rPr>
  </w:style>
  <w:style w:type="paragraph" w:customStyle="1" w:styleId="tabulka">
    <w:name w:val="tabulka"/>
    <w:basedOn w:val="Normalny"/>
    <w:rsid w:val="00DA509A"/>
    <w:pPr>
      <w:widowControl w:val="0"/>
      <w:spacing w:before="120" w:line="240" w:lineRule="exact"/>
      <w:jc w:val="center"/>
    </w:pPr>
    <w:rPr>
      <w:rFonts w:ascii="Arial" w:hAnsi="Arial"/>
      <w:sz w:val="20"/>
      <w:szCs w:val="20"/>
      <w:lang w:val="cs-CZ"/>
    </w:rPr>
  </w:style>
  <w:style w:type="paragraph" w:customStyle="1" w:styleId="Znak">
    <w:name w:val="Znak"/>
    <w:basedOn w:val="Normalny"/>
    <w:uiPriority w:val="99"/>
    <w:rsid w:val="00DA509A"/>
  </w:style>
  <w:style w:type="paragraph" w:customStyle="1" w:styleId="Style3">
    <w:name w:val="Style3"/>
    <w:basedOn w:val="Normalny"/>
    <w:uiPriority w:val="99"/>
    <w:rsid w:val="00DA509A"/>
    <w:pPr>
      <w:widowControl w:val="0"/>
      <w:autoSpaceDE w:val="0"/>
      <w:autoSpaceDN w:val="0"/>
      <w:adjustRightInd w:val="0"/>
      <w:spacing w:line="341" w:lineRule="exact"/>
    </w:pPr>
    <w:rPr>
      <w:rFonts w:ascii="Georgia" w:hAnsi="Georgia"/>
    </w:rPr>
  </w:style>
  <w:style w:type="character" w:customStyle="1" w:styleId="FontStyle12">
    <w:name w:val="Font Style12"/>
    <w:rsid w:val="00DA509A"/>
    <w:rPr>
      <w:rFonts w:ascii="Times New Roman" w:hAnsi="Times New Roman" w:cs="Times New Roman"/>
      <w:b/>
      <w:bCs/>
      <w:sz w:val="26"/>
      <w:szCs w:val="26"/>
    </w:rPr>
  </w:style>
  <w:style w:type="character" w:customStyle="1" w:styleId="FontStyle23">
    <w:name w:val="Font Style23"/>
    <w:uiPriority w:val="99"/>
    <w:rsid w:val="00DA509A"/>
    <w:rPr>
      <w:rFonts w:ascii="Times New Roman" w:hAnsi="Times New Roman" w:cs="Times New Roman"/>
      <w:sz w:val="22"/>
      <w:szCs w:val="22"/>
    </w:rPr>
  </w:style>
  <w:style w:type="character" w:customStyle="1" w:styleId="FontStyle27">
    <w:name w:val="Font Style27"/>
    <w:uiPriority w:val="99"/>
    <w:rsid w:val="00DA509A"/>
    <w:rPr>
      <w:rFonts w:ascii="Times New Roman" w:hAnsi="Times New Roman" w:cs="Times New Roman"/>
      <w:b/>
      <w:bCs/>
      <w:sz w:val="22"/>
      <w:szCs w:val="22"/>
    </w:rPr>
  </w:style>
  <w:style w:type="paragraph" w:customStyle="1" w:styleId="Standard">
    <w:name w:val="Standard"/>
    <w:rsid w:val="00DA509A"/>
    <w:pPr>
      <w:widowControl w:val="0"/>
      <w:autoSpaceDE w:val="0"/>
      <w:autoSpaceDN w:val="0"/>
      <w:adjustRightInd w:val="0"/>
    </w:pPr>
    <w:rPr>
      <w:sz w:val="24"/>
      <w:szCs w:val="24"/>
    </w:rPr>
  </w:style>
  <w:style w:type="paragraph" w:customStyle="1" w:styleId="Zawartotabeli">
    <w:name w:val="Zawartość tabeli"/>
    <w:basedOn w:val="Normalny"/>
    <w:rsid w:val="00DA509A"/>
    <w:pPr>
      <w:widowControl w:val="0"/>
      <w:suppressLineNumbers/>
      <w:suppressAutoHyphens/>
    </w:pPr>
    <w:rPr>
      <w:rFonts w:eastAsia="Arial Unicode MS"/>
      <w:kern w:val="1"/>
      <w:lang/>
    </w:rPr>
  </w:style>
  <w:style w:type="character" w:customStyle="1" w:styleId="FontStyle21">
    <w:name w:val="Font Style21"/>
    <w:uiPriority w:val="99"/>
    <w:rsid w:val="00DA509A"/>
    <w:rPr>
      <w:rFonts w:ascii="Bookman Old Style" w:hAnsi="Bookman Old Style" w:cs="Bookman Old Style"/>
      <w:b/>
      <w:bCs/>
      <w:sz w:val="16"/>
      <w:szCs w:val="16"/>
    </w:rPr>
  </w:style>
  <w:style w:type="paragraph" w:styleId="Wcicienormalne">
    <w:name w:val="Normal Indent"/>
    <w:basedOn w:val="Normalny"/>
    <w:rsid w:val="00DA509A"/>
    <w:pPr>
      <w:ind w:left="708"/>
    </w:pPr>
    <w:rPr>
      <w:rFonts w:ascii="Arial" w:hAnsi="Arial"/>
      <w:sz w:val="20"/>
      <w:szCs w:val="20"/>
      <w:lang w:val="en-GB"/>
    </w:rPr>
  </w:style>
  <w:style w:type="paragraph" w:customStyle="1" w:styleId="normaltableau">
    <w:name w:val="normal_tableau"/>
    <w:basedOn w:val="Normalny"/>
    <w:rsid w:val="00DA509A"/>
    <w:pPr>
      <w:spacing w:before="120" w:after="120"/>
      <w:jc w:val="both"/>
    </w:pPr>
    <w:rPr>
      <w:rFonts w:ascii="Optima" w:hAnsi="Optima"/>
      <w:sz w:val="22"/>
      <w:szCs w:val="20"/>
      <w:lang w:val="en-GB"/>
    </w:rPr>
  </w:style>
  <w:style w:type="paragraph" w:styleId="Zwykytekst">
    <w:name w:val="Plain Text"/>
    <w:basedOn w:val="Normalny"/>
    <w:link w:val="ZwykytekstZnak"/>
    <w:uiPriority w:val="99"/>
    <w:unhideWhenUsed/>
    <w:rsid w:val="00DA509A"/>
    <w:rPr>
      <w:rFonts w:ascii="Garamond" w:eastAsia="Calibri" w:hAnsi="Garamond"/>
      <w:szCs w:val="21"/>
      <w:lang w:eastAsia="en-US"/>
    </w:rPr>
  </w:style>
  <w:style w:type="character" w:customStyle="1" w:styleId="ZwykytekstZnak">
    <w:name w:val="Zwykły tekst Znak"/>
    <w:link w:val="Zwykytekst"/>
    <w:uiPriority w:val="99"/>
    <w:rsid w:val="00DA509A"/>
    <w:rPr>
      <w:rFonts w:ascii="Garamond" w:eastAsia="Calibri" w:hAnsi="Garamond"/>
      <w:sz w:val="24"/>
      <w:szCs w:val="21"/>
      <w:lang w:eastAsia="en-US"/>
    </w:rPr>
  </w:style>
  <w:style w:type="paragraph" w:styleId="Lista5">
    <w:name w:val="List 5"/>
    <w:basedOn w:val="Normalny"/>
    <w:uiPriority w:val="99"/>
    <w:unhideWhenUsed/>
    <w:rsid w:val="00DA509A"/>
    <w:pPr>
      <w:ind w:left="1415" w:hanging="283"/>
      <w:contextualSpacing/>
    </w:pPr>
    <w:rPr>
      <w:sz w:val="28"/>
      <w:szCs w:val="20"/>
      <w:lang w:eastAsia="en-US"/>
    </w:rPr>
  </w:style>
  <w:style w:type="character" w:customStyle="1" w:styleId="FontStyle32">
    <w:name w:val="Font Style32"/>
    <w:uiPriority w:val="99"/>
    <w:rsid w:val="00DA509A"/>
    <w:rPr>
      <w:rFonts w:ascii="Arial Unicode MS" w:eastAsia="Arial Unicode MS" w:hAnsi="Arial Unicode MS" w:cs="Arial Unicode MS"/>
      <w:sz w:val="14"/>
      <w:szCs w:val="14"/>
    </w:rPr>
  </w:style>
  <w:style w:type="character" w:customStyle="1" w:styleId="FontStyle30">
    <w:name w:val="Font Style30"/>
    <w:rsid w:val="00DA509A"/>
    <w:rPr>
      <w:rFonts w:ascii="Arial Unicode MS" w:eastAsia="Arial Unicode MS" w:hAnsi="Arial Unicode MS" w:cs="Arial Unicode MS"/>
      <w:b/>
      <w:bCs/>
      <w:sz w:val="14"/>
      <w:szCs w:val="14"/>
    </w:rPr>
  </w:style>
  <w:style w:type="paragraph" w:customStyle="1" w:styleId="Style4">
    <w:name w:val="Style4"/>
    <w:basedOn w:val="Normalny"/>
    <w:rsid w:val="00DA509A"/>
    <w:pPr>
      <w:widowControl w:val="0"/>
      <w:suppressAutoHyphens/>
      <w:autoSpaceDE w:val="0"/>
      <w:spacing w:line="398" w:lineRule="exact"/>
    </w:pPr>
    <w:rPr>
      <w:rFonts w:ascii="Arial Unicode MS" w:eastAsia="Arial Unicode MS" w:hAnsi="Arial Unicode MS" w:cs="Arial Unicode MS"/>
      <w:kern w:val="1"/>
      <w:lang w:eastAsia="hi-IN" w:bidi="hi-IN"/>
    </w:rPr>
  </w:style>
  <w:style w:type="paragraph" w:customStyle="1" w:styleId="Style5">
    <w:name w:val="Style5"/>
    <w:basedOn w:val="Normalny"/>
    <w:rsid w:val="00DA509A"/>
    <w:pPr>
      <w:widowControl w:val="0"/>
      <w:suppressAutoHyphens/>
      <w:autoSpaceDE w:val="0"/>
      <w:spacing w:line="195" w:lineRule="exact"/>
      <w:jc w:val="both"/>
    </w:pPr>
    <w:rPr>
      <w:rFonts w:ascii="Arial Unicode MS" w:eastAsia="Arial Unicode MS" w:hAnsi="Arial Unicode MS" w:cs="Arial Unicode MS"/>
      <w:kern w:val="1"/>
      <w:lang w:eastAsia="hi-IN" w:bidi="hi-IN"/>
    </w:rPr>
  </w:style>
  <w:style w:type="character" w:customStyle="1" w:styleId="bbcsize1">
    <w:name w:val="bbc_size1"/>
    <w:basedOn w:val="Domylnaczcionkaakapitu"/>
    <w:rsid w:val="00D37E9A"/>
  </w:style>
  <w:style w:type="character" w:customStyle="1" w:styleId="FontStyle132">
    <w:name w:val="Font Style132"/>
    <w:uiPriority w:val="99"/>
    <w:rsid w:val="000102C3"/>
    <w:rPr>
      <w:rFonts w:ascii="Arial" w:hAnsi="Arial" w:cs="Arial"/>
      <w:b/>
      <w:bCs/>
      <w:sz w:val="26"/>
      <w:szCs w:val="26"/>
    </w:rPr>
  </w:style>
  <w:style w:type="character" w:customStyle="1" w:styleId="luchili">
    <w:name w:val="luc_hili"/>
    <w:basedOn w:val="Domylnaczcionkaakapitu"/>
    <w:rsid w:val="00E16EF2"/>
  </w:style>
  <w:style w:type="paragraph" w:customStyle="1" w:styleId="Tekstpodstawowy22">
    <w:name w:val="Tekst podstawowy 22"/>
    <w:basedOn w:val="Normalny"/>
    <w:rsid w:val="004039E4"/>
    <w:pPr>
      <w:widowControl w:val="0"/>
      <w:jc w:val="both"/>
    </w:pPr>
    <w:rPr>
      <w:rFonts w:ascii="Arial" w:hAnsi="Arial"/>
      <w:sz w:val="22"/>
      <w:szCs w:val="20"/>
    </w:rPr>
  </w:style>
  <w:style w:type="character" w:styleId="Pogrubienie">
    <w:name w:val="Strong"/>
    <w:uiPriority w:val="22"/>
    <w:qFormat/>
    <w:rsid w:val="00B85AE1"/>
    <w:rPr>
      <w:b/>
      <w:bCs/>
    </w:rPr>
  </w:style>
  <w:style w:type="character" w:customStyle="1" w:styleId="Teksttreci">
    <w:name w:val="Tekst treści_"/>
    <w:link w:val="Teksttreci0"/>
    <w:rsid w:val="0033195F"/>
    <w:rPr>
      <w:sz w:val="21"/>
      <w:szCs w:val="21"/>
      <w:shd w:val="clear" w:color="auto" w:fill="FFFFFF"/>
    </w:rPr>
  </w:style>
  <w:style w:type="paragraph" w:customStyle="1" w:styleId="Teksttreci0">
    <w:name w:val="Tekst treści"/>
    <w:basedOn w:val="Normalny"/>
    <w:link w:val="Teksttreci"/>
    <w:rsid w:val="0033195F"/>
    <w:pPr>
      <w:widowControl w:val="0"/>
      <w:shd w:val="clear" w:color="auto" w:fill="FFFFFF"/>
      <w:spacing w:line="274" w:lineRule="exact"/>
      <w:ind w:hanging="1460"/>
      <w:jc w:val="both"/>
    </w:pPr>
    <w:rPr>
      <w:sz w:val="21"/>
      <w:szCs w:val="21"/>
      <w:lang/>
    </w:rPr>
  </w:style>
  <w:style w:type="numbering" w:customStyle="1" w:styleId="WW8Num14">
    <w:name w:val="WW8Num14"/>
    <w:basedOn w:val="Bezlisty"/>
    <w:rsid w:val="0098787D"/>
    <w:pPr>
      <w:numPr>
        <w:numId w:val="2"/>
      </w:numPr>
    </w:pPr>
  </w:style>
  <w:style w:type="numbering" w:customStyle="1" w:styleId="WW8Num13">
    <w:name w:val="WW8Num13"/>
    <w:basedOn w:val="Bezlisty"/>
    <w:rsid w:val="00D47C49"/>
    <w:pPr>
      <w:numPr>
        <w:numId w:val="3"/>
      </w:numPr>
    </w:pPr>
  </w:style>
  <w:style w:type="character" w:customStyle="1" w:styleId="FontStyle40">
    <w:name w:val="Font Style40"/>
    <w:uiPriority w:val="99"/>
    <w:rsid w:val="00E410E9"/>
    <w:rPr>
      <w:rFonts w:ascii="Franklin Gothic Book" w:hAnsi="Franklin Gothic Book"/>
      <w:b/>
      <w:sz w:val="36"/>
    </w:rPr>
  </w:style>
  <w:style w:type="character" w:customStyle="1" w:styleId="Nierozpoznanawzmianka">
    <w:name w:val="Nierozpoznana wzmianka"/>
    <w:uiPriority w:val="99"/>
    <w:semiHidden/>
    <w:unhideWhenUsed/>
    <w:rsid w:val="00AA768D"/>
    <w:rPr>
      <w:color w:val="808080"/>
      <w:shd w:val="clear" w:color="auto" w:fill="E6E6E6"/>
    </w:rPr>
  </w:style>
  <w:style w:type="character" w:customStyle="1" w:styleId="FontStyle18">
    <w:name w:val="Font Style18"/>
    <w:rsid w:val="005548F0"/>
    <w:rPr>
      <w:rFonts w:ascii="Times New Roman" w:hAnsi="Times New Roman" w:cs="Times New Roman" w:hint="default"/>
      <w:sz w:val="24"/>
      <w:szCs w:val="24"/>
    </w:rPr>
  </w:style>
  <w:style w:type="character" w:customStyle="1" w:styleId="FontStyle11">
    <w:name w:val="Font Style11"/>
    <w:uiPriority w:val="99"/>
    <w:rsid w:val="0076187B"/>
    <w:rPr>
      <w:rFonts w:ascii="Times New Roman" w:hAnsi="Times New Roman" w:cs="Times New Roman" w:hint="default"/>
      <w:b/>
      <w:bCs/>
      <w:sz w:val="24"/>
      <w:szCs w:val="24"/>
    </w:rPr>
  </w:style>
  <w:style w:type="character" w:customStyle="1" w:styleId="Teksttreci3">
    <w:name w:val="Tekst treści (3)_"/>
    <w:link w:val="Teksttreci30"/>
    <w:rsid w:val="00341DF1"/>
    <w:rPr>
      <w:rFonts w:ascii="Arial Unicode MS" w:eastAsia="Arial Unicode MS" w:hAnsi="Arial Unicode MS" w:cs="Arial Unicode MS"/>
      <w:b/>
      <w:bCs/>
      <w:sz w:val="22"/>
      <w:szCs w:val="22"/>
      <w:shd w:val="clear" w:color="auto" w:fill="FFFFFF"/>
    </w:rPr>
  </w:style>
  <w:style w:type="paragraph" w:customStyle="1" w:styleId="Teksttreci30">
    <w:name w:val="Tekst treści (3)"/>
    <w:basedOn w:val="Normalny"/>
    <w:link w:val="Teksttreci3"/>
    <w:rsid w:val="00341DF1"/>
    <w:pPr>
      <w:widowControl w:val="0"/>
      <w:shd w:val="clear" w:color="auto" w:fill="FFFFFF"/>
      <w:spacing w:before="300" w:line="434" w:lineRule="exact"/>
      <w:ind w:hanging="380"/>
      <w:jc w:val="both"/>
    </w:pPr>
    <w:rPr>
      <w:rFonts w:ascii="Arial Unicode MS" w:eastAsia="Arial Unicode MS" w:hAnsi="Arial Unicode MS"/>
      <w:b/>
      <w:bCs/>
      <w:sz w:val="22"/>
      <w:szCs w:val="22"/>
      <w:lang/>
    </w:rPr>
  </w:style>
  <w:style w:type="character" w:customStyle="1" w:styleId="TeksttreciExact">
    <w:name w:val="Tekst treści Exact"/>
    <w:rsid w:val="00341DF1"/>
    <w:rPr>
      <w:rFonts w:ascii="Arial Unicode MS" w:eastAsia="Arial Unicode MS" w:hAnsi="Arial Unicode MS" w:cs="Arial Unicode MS"/>
      <w:b w:val="0"/>
      <w:bCs w:val="0"/>
      <w:i w:val="0"/>
      <w:iCs w:val="0"/>
      <w:smallCaps w:val="0"/>
      <w:strike w:val="0"/>
      <w:spacing w:val="-2"/>
      <w:sz w:val="20"/>
      <w:szCs w:val="20"/>
      <w:u w:val="none"/>
    </w:rPr>
  </w:style>
  <w:style w:type="character" w:customStyle="1" w:styleId="TeksttreciOdstpy0ptExact">
    <w:name w:val="Tekst treści + Odstępy 0 pt Exact"/>
    <w:rsid w:val="00341DF1"/>
    <w:rPr>
      <w:rFonts w:ascii="Arial Unicode MS" w:eastAsia="Arial Unicode MS" w:hAnsi="Arial Unicode MS" w:cs="Arial Unicode MS"/>
      <w:b w:val="0"/>
      <w:bCs w:val="0"/>
      <w:i w:val="0"/>
      <w:iCs w:val="0"/>
      <w:smallCaps w:val="0"/>
      <w:strike w:val="0"/>
      <w:color w:val="000000"/>
      <w:spacing w:val="2"/>
      <w:w w:val="100"/>
      <w:position w:val="0"/>
      <w:sz w:val="20"/>
      <w:szCs w:val="20"/>
      <w:u w:val="none"/>
      <w:shd w:val="clear" w:color="auto" w:fill="FFFFFF"/>
      <w:lang w:val="pl-PL" w:eastAsia="pl-PL" w:bidi="pl-PL"/>
    </w:rPr>
  </w:style>
  <w:style w:type="character" w:customStyle="1" w:styleId="Teksttreci95ptOdstpy0ptExact">
    <w:name w:val="Tekst treści + 9;5 pt;Odstępy 0 pt Exact"/>
    <w:rsid w:val="00341DF1"/>
    <w:rPr>
      <w:rFonts w:ascii="Arial Unicode MS" w:eastAsia="Arial Unicode MS" w:hAnsi="Arial Unicode MS" w:cs="Arial Unicode MS"/>
      <w:b w:val="0"/>
      <w:bCs w:val="0"/>
      <w:i w:val="0"/>
      <w:iCs w:val="0"/>
      <w:smallCaps w:val="0"/>
      <w:strike w:val="0"/>
      <w:color w:val="000000"/>
      <w:spacing w:val="-1"/>
      <w:w w:val="100"/>
      <w:position w:val="0"/>
      <w:sz w:val="19"/>
      <w:szCs w:val="19"/>
      <w:u w:val="none"/>
      <w:shd w:val="clear" w:color="auto" w:fill="FFFFFF"/>
      <w:lang w:val="pl-PL" w:eastAsia="pl-PL" w:bidi="pl-PL"/>
    </w:rPr>
  </w:style>
  <w:style w:type="character" w:customStyle="1" w:styleId="Teksttreci10">
    <w:name w:val="Tekst treści (10)_"/>
    <w:link w:val="Teksttreci100"/>
    <w:rsid w:val="00341DF1"/>
    <w:rPr>
      <w:rFonts w:ascii="Calibri" w:eastAsia="Calibri" w:hAnsi="Calibri" w:cs="Calibri"/>
      <w:b/>
      <w:bCs/>
      <w:shd w:val="clear" w:color="auto" w:fill="FFFFFF"/>
    </w:rPr>
  </w:style>
  <w:style w:type="paragraph" w:customStyle="1" w:styleId="Teksttreci100">
    <w:name w:val="Tekst treści (10)"/>
    <w:basedOn w:val="Normalny"/>
    <w:link w:val="Teksttreci10"/>
    <w:rsid w:val="00341DF1"/>
    <w:pPr>
      <w:widowControl w:val="0"/>
      <w:shd w:val="clear" w:color="auto" w:fill="FFFFFF"/>
      <w:spacing w:before="60" w:after="360" w:line="0" w:lineRule="atLeast"/>
      <w:ind w:hanging="440"/>
    </w:pPr>
    <w:rPr>
      <w:rFonts w:ascii="Calibri" w:eastAsia="Calibri" w:hAnsi="Calibri"/>
      <w:b/>
      <w:bCs/>
      <w:sz w:val="20"/>
      <w:szCs w:val="20"/>
      <w:lang/>
    </w:rPr>
  </w:style>
  <w:style w:type="character" w:customStyle="1" w:styleId="Nagwek70">
    <w:name w:val="Nagłówek #7_"/>
    <w:link w:val="Nagwek71"/>
    <w:rsid w:val="003C1B8C"/>
    <w:rPr>
      <w:rFonts w:ascii="Arial Unicode MS" w:eastAsia="Arial Unicode MS" w:hAnsi="Arial Unicode MS" w:cs="Arial Unicode MS"/>
      <w:b/>
      <w:bCs/>
      <w:sz w:val="22"/>
      <w:szCs w:val="22"/>
      <w:shd w:val="clear" w:color="auto" w:fill="FFFFFF"/>
    </w:rPr>
  </w:style>
  <w:style w:type="paragraph" w:customStyle="1" w:styleId="Nagwek71">
    <w:name w:val="Nagłówek #7"/>
    <w:basedOn w:val="Normalny"/>
    <w:link w:val="Nagwek70"/>
    <w:rsid w:val="003C1B8C"/>
    <w:pPr>
      <w:widowControl w:val="0"/>
      <w:shd w:val="clear" w:color="auto" w:fill="FFFFFF"/>
      <w:spacing w:before="240" w:line="293" w:lineRule="exact"/>
      <w:jc w:val="both"/>
      <w:outlineLvl w:val="6"/>
    </w:pPr>
    <w:rPr>
      <w:rFonts w:ascii="Arial Unicode MS" w:eastAsia="Arial Unicode MS" w:hAnsi="Arial Unicode MS"/>
      <w:b/>
      <w:bCs/>
      <w:sz w:val="22"/>
      <w:szCs w:val="22"/>
      <w:lang/>
    </w:rPr>
  </w:style>
  <w:style w:type="character" w:customStyle="1" w:styleId="Nagwek11">
    <w:name w:val="Nagłówek #11_"/>
    <w:link w:val="Nagwek110"/>
    <w:rsid w:val="003C1B8C"/>
    <w:rPr>
      <w:rFonts w:ascii="Arial Unicode MS" w:eastAsia="Arial Unicode MS" w:hAnsi="Arial Unicode MS" w:cs="Arial Unicode MS"/>
      <w:b/>
      <w:bCs/>
      <w:sz w:val="22"/>
      <w:szCs w:val="22"/>
      <w:shd w:val="clear" w:color="auto" w:fill="FFFFFF"/>
    </w:rPr>
  </w:style>
  <w:style w:type="paragraph" w:customStyle="1" w:styleId="Nagwek110">
    <w:name w:val="Nagłówek #11"/>
    <w:basedOn w:val="Normalny"/>
    <w:link w:val="Nagwek11"/>
    <w:rsid w:val="003C1B8C"/>
    <w:pPr>
      <w:widowControl w:val="0"/>
      <w:shd w:val="clear" w:color="auto" w:fill="FFFFFF"/>
      <w:spacing w:line="293" w:lineRule="exact"/>
      <w:jc w:val="both"/>
    </w:pPr>
    <w:rPr>
      <w:rFonts w:ascii="Arial Unicode MS" w:eastAsia="Arial Unicode MS" w:hAnsi="Arial Unicode MS"/>
      <w:b/>
      <w:bCs/>
      <w:sz w:val="22"/>
      <w:szCs w:val="22"/>
      <w:lang/>
    </w:rPr>
  </w:style>
  <w:style w:type="character" w:customStyle="1" w:styleId="WW8Num19z4">
    <w:name w:val="WW8Num19z4"/>
    <w:rsid w:val="004D75B4"/>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locked/>
    <w:rsid w:val="00E47F4A"/>
    <w:rPr>
      <w:sz w:val="28"/>
      <w:lang w:val="pl-PL" w:eastAsia="en-US" w:bidi="ar-SA"/>
    </w:rPr>
  </w:style>
  <w:style w:type="character" w:customStyle="1" w:styleId="WW8Num9z0">
    <w:name w:val="WW8Num9z0"/>
    <w:rsid w:val="00052A1F"/>
    <w:rPr>
      <w:rFonts w:ascii="Times New Roman" w:hAnsi="Times New Roman" w:cs="Times New Roman"/>
      <w:color w:val="000000"/>
      <w:sz w:val="20"/>
      <w:szCs w:val="20"/>
    </w:rPr>
  </w:style>
  <w:style w:type="character" w:customStyle="1" w:styleId="Nagwek30">
    <w:name w:val="Nagłówek #3"/>
    <w:rsid w:val="00052A1F"/>
    <w:rPr>
      <w:rFonts w:ascii="Times New Roman" w:eastAsia="Times New Roman" w:hAnsi="Times New Roman" w:cs="Times New Roman"/>
      <w:b/>
      <w:bCs/>
      <w:i w:val="0"/>
      <w:iCs w:val="0"/>
      <w:smallCaps w:val="0"/>
      <w:strike w:val="0"/>
      <w:color w:val="000000"/>
      <w:spacing w:val="0"/>
      <w:w w:val="100"/>
      <w:position w:val="0"/>
      <w:sz w:val="22"/>
      <w:szCs w:val="22"/>
      <w:u w:val="single"/>
      <w:lang w:val="pl-PL" w:eastAsia="pl-PL" w:bidi="pl-PL"/>
    </w:rPr>
  </w:style>
  <w:style w:type="character" w:customStyle="1" w:styleId="markedcontent">
    <w:name w:val="markedcontent"/>
    <w:basedOn w:val="Domylnaczcionkaakapitu"/>
    <w:rsid w:val="00D67EDC"/>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D05F07"/>
    <w:rPr>
      <w:rFonts w:ascii="Calibri" w:hAnsi="Calibri" w:cs="Calibri"/>
      <w:sz w:val="22"/>
      <w:szCs w:val="22"/>
      <w:lang w:eastAsia="en-US"/>
    </w:rPr>
  </w:style>
  <w:style w:type="numbering" w:customStyle="1" w:styleId="WW8Num41">
    <w:name w:val="WW8Num41"/>
    <w:basedOn w:val="Bezlisty"/>
    <w:rsid w:val="00630918"/>
    <w:pPr>
      <w:numPr>
        <w:numId w:val="29"/>
      </w:numPr>
    </w:pPr>
  </w:style>
  <w:style w:type="numbering" w:customStyle="1" w:styleId="WW8Num38">
    <w:name w:val="WW8Num38"/>
    <w:basedOn w:val="Bezlisty"/>
    <w:rsid w:val="00630918"/>
    <w:pPr>
      <w:numPr>
        <w:numId w:val="30"/>
      </w:numPr>
    </w:pPr>
  </w:style>
  <w:style w:type="numbering" w:customStyle="1" w:styleId="WW8Num35">
    <w:name w:val="WW8Num35"/>
    <w:basedOn w:val="Bezlisty"/>
    <w:rsid w:val="00630918"/>
    <w:pPr>
      <w:numPr>
        <w:numId w:val="31"/>
      </w:numPr>
    </w:pPr>
  </w:style>
  <w:style w:type="numbering" w:customStyle="1" w:styleId="WW8Num40">
    <w:name w:val="WW8Num40"/>
    <w:basedOn w:val="Bezlisty"/>
    <w:rsid w:val="00630918"/>
    <w:pPr>
      <w:numPr>
        <w:numId w:val="32"/>
      </w:numPr>
    </w:pPr>
  </w:style>
  <w:style w:type="numbering" w:customStyle="1" w:styleId="WW8Num44">
    <w:name w:val="WW8Num44"/>
    <w:basedOn w:val="Bezlisty"/>
    <w:rsid w:val="00630918"/>
    <w:pPr>
      <w:numPr>
        <w:numId w:val="33"/>
      </w:numPr>
    </w:pPr>
  </w:style>
  <w:style w:type="numbering" w:customStyle="1" w:styleId="WW8Num37">
    <w:name w:val="WW8Num37"/>
    <w:basedOn w:val="Bezlisty"/>
    <w:rsid w:val="00630918"/>
    <w:pPr>
      <w:numPr>
        <w:numId w:val="34"/>
      </w:numPr>
    </w:pPr>
  </w:style>
  <w:style w:type="numbering" w:customStyle="1" w:styleId="WW8Num47">
    <w:name w:val="WW8Num47"/>
    <w:basedOn w:val="Bezlisty"/>
    <w:rsid w:val="00630918"/>
    <w:pPr>
      <w:numPr>
        <w:numId w:val="35"/>
      </w:numPr>
    </w:pPr>
  </w:style>
  <w:style w:type="numbering" w:customStyle="1" w:styleId="WW8Num33">
    <w:name w:val="WW8Num33"/>
    <w:basedOn w:val="Bezlisty"/>
    <w:rsid w:val="00630918"/>
    <w:pPr>
      <w:numPr>
        <w:numId w:val="36"/>
      </w:numPr>
    </w:pPr>
  </w:style>
  <w:style w:type="numbering" w:customStyle="1" w:styleId="WW8Num43">
    <w:name w:val="WW8Num43"/>
    <w:basedOn w:val="Bezlisty"/>
    <w:rsid w:val="00630918"/>
    <w:pPr>
      <w:numPr>
        <w:numId w:val="37"/>
      </w:numPr>
    </w:pPr>
  </w:style>
  <w:style w:type="paragraph" w:customStyle="1" w:styleId="Standarduser">
    <w:name w:val="Standard (user)"/>
    <w:rsid w:val="00C36AA4"/>
    <w:pPr>
      <w:suppressAutoHyphens/>
      <w:autoSpaceDN w:val="0"/>
      <w:textAlignment w:val="baseline"/>
    </w:pPr>
    <w:rPr>
      <w:kern w:val="3"/>
      <w:sz w:val="24"/>
      <w:szCs w:val="24"/>
      <w:lang w:eastAsia="zh-CN"/>
    </w:rPr>
  </w:style>
  <w:style w:type="numbering" w:customStyle="1" w:styleId="WWNum27">
    <w:name w:val="WWNum27"/>
    <w:basedOn w:val="Bezlisty"/>
    <w:rsid w:val="00C36AA4"/>
    <w:pPr>
      <w:numPr>
        <w:numId w:val="38"/>
      </w:numPr>
    </w:pPr>
  </w:style>
</w:styles>
</file>

<file path=word/webSettings.xml><?xml version="1.0" encoding="utf-8"?>
<w:webSettings xmlns:r="http://schemas.openxmlformats.org/officeDocument/2006/relationships" xmlns:w="http://schemas.openxmlformats.org/wordprocessingml/2006/main">
  <w:divs>
    <w:div w:id="326129194">
      <w:bodyDiv w:val="1"/>
      <w:marLeft w:val="0"/>
      <w:marRight w:val="0"/>
      <w:marTop w:val="0"/>
      <w:marBottom w:val="0"/>
      <w:divBdr>
        <w:top w:val="none" w:sz="0" w:space="0" w:color="auto"/>
        <w:left w:val="none" w:sz="0" w:space="0" w:color="auto"/>
        <w:bottom w:val="none" w:sz="0" w:space="0" w:color="auto"/>
        <w:right w:val="none" w:sz="0" w:space="0" w:color="auto"/>
      </w:divBdr>
    </w:div>
    <w:div w:id="477771803">
      <w:bodyDiv w:val="1"/>
      <w:marLeft w:val="0"/>
      <w:marRight w:val="0"/>
      <w:marTop w:val="0"/>
      <w:marBottom w:val="0"/>
      <w:divBdr>
        <w:top w:val="none" w:sz="0" w:space="0" w:color="auto"/>
        <w:left w:val="none" w:sz="0" w:space="0" w:color="auto"/>
        <w:bottom w:val="none" w:sz="0" w:space="0" w:color="auto"/>
        <w:right w:val="none" w:sz="0" w:space="0" w:color="auto"/>
      </w:divBdr>
    </w:div>
    <w:div w:id="538975159">
      <w:bodyDiv w:val="1"/>
      <w:marLeft w:val="0"/>
      <w:marRight w:val="0"/>
      <w:marTop w:val="0"/>
      <w:marBottom w:val="0"/>
      <w:divBdr>
        <w:top w:val="none" w:sz="0" w:space="0" w:color="auto"/>
        <w:left w:val="none" w:sz="0" w:space="0" w:color="auto"/>
        <w:bottom w:val="none" w:sz="0" w:space="0" w:color="auto"/>
        <w:right w:val="none" w:sz="0" w:space="0" w:color="auto"/>
      </w:divBdr>
    </w:div>
    <w:div w:id="826944793">
      <w:bodyDiv w:val="1"/>
      <w:marLeft w:val="0"/>
      <w:marRight w:val="0"/>
      <w:marTop w:val="0"/>
      <w:marBottom w:val="0"/>
      <w:divBdr>
        <w:top w:val="none" w:sz="0" w:space="0" w:color="auto"/>
        <w:left w:val="none" w:sz="0" w:space="0" w:color="auto"/>
        <w:bottom w:val="none" w:sz="0" w:space="0" w:color="auto"/>
        <w:right w:val="none" w:sz="0" w:space="0" w:color="auto"/>
      </w:divBdr>
    </w:div>
    <w:div w:id="838155612">
      <w:bodyDiv w:val="1"/>
      <w:marLeft w:val="0"/>
      <w:marRight w:val="0"/>
      <w:marTop w:val="0"/>
      <w:marBottom w:val="0"/>
      <w:divBdr>
        <w:top w:val="none" w:sz="0" w:space="0" w:color="auto"/>
        <w:left w:val="none" w:sz="0" w:space="0" w:color="auto"/>
        <w:bottom w:val="none" w:sz="0" w:space="0" w:color="auto"/>
        <w:right w:val="none" w:sz="0" w:space="0" w:color="auto"/>
      </w:divBdr>
    </w:div>
    <w:div w:id="860318955">
      <w:bodyDiv w:val="1"/>
      <w:marLeft w:val="0"/>
      <w:marRight w:val="0"/>
      <w:marTop w:val="0"/>
      <w:marBottom w:val="0"/>
      <w:divBdr>
        <w:top w:val="none" w:sz="0" w:space="0" w:color="auto"/>
        <w:left w:val="none" w:sz="0" w:space="0" w:color="auto"/>
        <w:bottom w:val="none" w:sz="0" w:space="0" w:color="auto"/>
        <w:right w:val="none" w:sz="0" w:space="0" w:color="auto"/>
      </w:divBdr>
    </w:div>
    <w:div w:id="880282728">
      <w:bodyDiv w:val="1"/>
      <w:marLeft w:val="0"/>
      <w:marRight w:val="0"/>
      <w:marTop w:val="0"/>
      <w:marBottom w:val="0"/>
      <w:divBdr>
        <w:top w:val="none" w:sz="0" w:space="0" w:color="auto"/>
        <w:left w:val="none" w:sz="0" w:space="0" w:color="auto"/>
        <w:bottom w:val="none" w:sz="0" w:space="0" w:color="auto"/>
        <w:right w:val="none" w:sz="0" w:space="0" w:color="auto"/>
      </w:divBdr>
    </w:div>
    <w:div w:id="1354914623">
      <w:bodyDiv w:val="1"/>
      <w:marLeft w:val="0"/>
      <w:marRight w:val="0"/>
      <w:marTop w:val="0"/>
      <w:marBottom w:val="0"/>
      <w:divBdr>
        <w:top w:val="none" w:sz="0" w:space="0" w:color="auto"/>
        <w:left w:val="none" w:sz="0" w:space="0" w:color="auto"/>
        <w:bottom w:val="none" w:sz="0" w:space="0" w:color="auto"/>
        <w:right w:val="none" w:sz="0" w:space="0" w:color="auto"/>
      </w:divBdr>
    </w:div>
    <w:div w:id="1619919982">
      <w:bodyDiv w:val="1"/>
      <w:marLeft w:val="0"/>
      <w:marRight w:val="0"/>
      <w:marTop w:val="0"/>
      <w:marBottom w:val="0"/>
      <w:divBdr>
        <w:top w:val="none" w:sz="0" w:space="0" w:color="auto"/>
        <w:left w:val="none" w:sz="0" w:space="0" w:color="auto"/>
        <w:bottom w:val="none" w:sz="0" w:space="0" w:color="auto"/>
        <w:right w:val="none" w:sz="0" w:space="0" w:color="auto"/>
      </w:divBdr>
    </w:div>
    <w:div w:id="1678270227">
      <w:bodyDiv w:val="1"/>
      <w:marLeft w:val="0"/>
      <w:marRight w:val="0"/>
      <w:marTop w:val="0"/>
      <w:marBottom w:val="0"/>
      <w:divBdr>
        <w:top w:val="none" w:sz="0" w:space="0" w:color="auto"/>
        <w:left w:val="none" w:sz="0" w:space="0" w:color="auto"/>
        <w:bottom w:val="none" w:sz="0" w:space="0" w:color="auto"/>
        <w:right w:val="none" w:sz="0" w:space="0" w:color="auto"/>
      </w:divBdr>
    </w:div>
    <w:div w:id="2048095891">
      <w:bodyDiv w:val="1"/>
      <w:marLeft w:val="0"/>
      <w:marRight w:val="0"/>
      <w:marTop w:val="0"/>
      <w:marBottom w:val="0"/>
      <w:divBdr>
        <w:top w:val="none" w:sz="0" w:space="0" w:color="auto"/>
        <w:left w:val="none" w:sz="0" w:space="0" w:color="auto"/>
        <w:bottom w:val="none" w:sz="0" w:space="0" w:color="auto"/>
        <w:right w:val="none" w:sz="0" w:space="0" w:color="auto"/>
      </w:divBdr>
    </w:div>
    <w:div w:id="2050180812">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ww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oczta@zsp1.jedrzejow.com.pl%2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4EF2BF-FFA0-4C1D-974C-020A2BA5E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4298</Words>
  <Characters>25791</Characters>
  <Application>Microsoft Office Word</Application>
  <DocSecurity>0</DocSecurity>
  <Lines>214</Lines>
  <Paragraphs>60</Paragraphs>
  <ScaleCrop>false</ScaleCrop>
  <HeadingPairs>
    <vt:vector size="2" baseType="variant">
      <vt:variant>
        <vt:lpstr>Tytuł</vt:lpstr>
      </vt:variant>
      <vt:variant>
        <vt:i4>1</vt:i4>
      </vt:variant>
    </vt:vector>
  </HeadingPairs>
  <TitlesOfParts>
    <vt:vector size="1" baseType="lpstr">
      <vt:lpstr>KPT</vt:lpstr>
    </vt:vector>
  </TitlesOfParts>
  <Company>UM</Company>
  <LinksUpToDate>false</LinksUpToDate>
  <CharactersWithSpaces>30029</CharactersWithSpaces>
  <SharedDoc>false</SharedDoc>
  <HLinks>
    <vt:vector size="12" baseType="variant">
      <vt:variant>
        <vt:i4>1048680</vt:i4>
      </vt:variant>
      <vt:variant>
        <vt:i4>3</vt:i4>
      </vt:variant>
      <vt:variant>
        <vt:i4>0</vt:i4>
      </vt:variant>
      <vt:variant>
        <vt:i4>5</vt:i4>
      </vt:variant>
      <vt:variant>
        <vt:lpwstr>mailto:poczta@zsp1.jedrzejow.com.pl</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KPT</dc:title>
  <dc:creator>UM</dc:creator>
  <cp:lastModifiedBy>profas</cp:lastModifiedBy>
  <cp:revision>2</cp:revision>
  <cp:lastPrinted>2023-05-25T12:46:00Z</cp:lastPrinted>
  <dcterms:created xsi:type="dcterms:W3CDTF">2023-05-25T18:48:00Z</dcterms:created>
  <dcterms:modified xsi:type="dcterms:W3CDTF">2023-05-25T18:48:00Z</dcterms:modified>
</cp:coreProperties>
</file>